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ff5d" w14:textId="e66f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қызметтер саласындағы мамандар үшін "Шетелдіктерге және азаматтығы жоқ адамдарға Қазақстан Республикасында тұрақты тұруға рұқсат беру" мемлекеттік қызметін көрсету жөніндегі "Digital Nomad Residency" пилоттық жобасын іске қосу және іске асыру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6 қаңтардағы № 1/НҚ және Қазақстан Республикасы Ішкі істер министрінің 2025 жылғы 6 қаңтардағы № 7 бірлескен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9-тармақтан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w:t>
      </w:r>
    </w:p>
    <w:bookmarkEnd w:id="0"/>
    <w:bookmarkStart w:name="z7" w:id="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"Халыққа қызмет көрсету орталықтары" үшін интеграцияланған ақпараттық жүйесінің "Мемлекеттік органның автоматтандырылған жұмыс орны" кіші жүйесі (бұдан әрі – "ХКО" ИАЖ МО АЖО) арқылы ақпараттық-коммуникациялық қызметтер (бұдан әрі –мемлекеттік көрсетілетін қызмет) саласындағы мамандар үшін "Шетелдіктерге және азаматтығы жоқ адамдарға Қазақстан Республикасында тұрақты тұруға рұқсат беру" мемлекеттік қызметін көрсету жөніндегі "Digital Nomad Residency" пилоттық жобасы (бұдан әрі – Пилоттық жоба) Астана және Алматы қалаларында іске қосылсын.</w:t>
      </w:r>
    </w:p>
    <w:bookmarkEnd w:id="1"/>
    <w:bookmarkStart w:name="z8" w:id="2"/>
    <w:p>
      <w:pPr>
        <w:spacing w:after="0"/>
        <w:ind w:left="0"/>
        <w:jc w:val="both"/>
      </w:pPr>
      <w:r>
        <w:rPr>
          <w:rFonts w:ascii="Times New Roman"/>
          <w:b w:val="false"/>
          <w:i w:val="false"/>
          <w:color w:val="000000"/>
          <w:sz w:val="28"/>
        </w:rPr>
        <w:t xml:space="preserve">
      2. Осы бұйрыққа қосымшаға сәйкес қоса беріліп отырған Пилоттық жобаны іске асыру кезінде мемлекеттік органдардың (Полиция департаментінің Көші-қон қызметі басқармасы (бұдан әрі – ПД КҚБ) және Қазақстан Республикасы Цифрлық даму, инновациялар және аэроғарыш өнеркәсібі министрлігінің (бұдан әрі – ЦДИАӨМ)) және ұйымдардың ("Азаматтарға арналған үкімет" мемлекеттік корпорациясы" КЕАҚ) өзара іс-қимыл </w:t>
      </w:r>
      <w:r>
        <w:rPr>
          <w:rFonts w:ascii="Times New Roman"/>
          <w:b w:val="false"/>
          <w:i w:val="false"/>
          <w:color w:val="000000"/>
          <w:sz w:val="28"/>
        </w:rPr>
        <w:t>алгоритмі</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3. "Ұлттық ақпараттық технологиялар" акционерлік қоғамы пилоттық жобаны іске асыру мақсатында ПД КҚБ және ЦДИАӨМ уәкілетті қызметкерлері үшін "ХКО" ИАЖ МО АЖО-ға қажетті қолжетімділікті қамтамасыз етсін.</w:t>
      </w:r>
    </w:p>
    <w:bookmarkEnd w:id="3"/>
    <w:bookmarkStart w:name="z10" w:id="4"/>
    <w:p>
      <w:pPr>
        <w:spacing w:after="0"/>
        <w:ind w:left="0"/>
        <w:jc w:val="both"/>
      </w:pPr>
      <w:r>
        <w:rPr>
          <w:rFonts w:ascii="Times New Roman"/>
          <w:b w:val="false"/>
          <w:i w:val="false"/>
          <w:color w:val="000000"/>
          <w:sz w:val="28"/>
        </w:rPr>
        <w:t>
      4. "Ұлттық ақпараттық технологиялар" акционерлік қоғамы ПД КҚБ және ЦДИАӨМ уәкілетті қызметкерлеріне қол жеткізу үшін "ХКО" ИАЖ МО АЖО құруды және баптауды қамтамасыз етсін.</w:t>
      </w:r>
    </w:p>
    <w:bookmarkEnd w:id="4"/>
    <w:bookmarkStart w:name="z11" w:id="5"/>
    <w:p>
      <w:pPr>
        <w:spacing w:after="0"/>
        <w:ind w:left="0"/>
        <w:jc w:val="both"/>
      </w:pPr>
      <w:r>
        <w:rPr>
          <w:rFonts w:ascii="Times New Roman"/>
          <w:b w:val="false"/>
          <w:i w:val="false"/>
          <w:color w:val="000000"/>
          <w:sz w:val="28"/>
        </w:rPr>
        <w:t>
      5. Қазақстан Республикасының Ішкі істер, Цифрлық даму, инновациялар және аэроғарыш өнеркәсібі министрліктері:</w:t>
      </w:r>
    </w:p>
    <w:bookmarkEnd w:id="5"/>
    <w:bookmarkStart w:name="z12" w:id="6"/>
    <w:p>
      <w:pPr>
        <w:spacing w:after="0"/>
        <w:ind w:left="0"/>
        <w:jc w:val="both"/>
      </w:pPr>
      <w:r>
        <w:rPr>
          <w:rFonts w:ascii="Times New Roman"/>
          <w:b w:val="false"/>
          <w:i w:val="false"/>
          <w:color w:val="000000"/>
          <w:sz w:val="28"/>
        </w:rPr>
        <w:t>
      1) осы бірлескен бұйрыққа алгоритмге сәйкес қолжетімділікті іске асыруды;</w:t>
      </w:r>
    </w:p>
    <w:bookmarkEnd w:id="6"/>
    <w:bookmarkStart w:name="z13" w:id="7"/>
    <w:p>
      <w:pPr>
        <w:spacing w:after="0"/>
        <w:ind w:left="0"/>
        <w:jc w:val="both"/>
      </w:pPr>
      <w:r>
        <w:rPr>
          <w:rFonts w:ascii="Times New Roman"/>
          <w:b w:val="false"/>
          <w:i w:val="false"/>
          <w:color w:val="000000"/>
          <w:sz w:val="28"/>
        </w:rPr>
        <w:t>
      2) ПД КҚБ-ның, "Азаматтарға арналған үкімет" мемлекеттік корпорациясы" коммерциялық емес акционерлік қоғамы Халыққа қызмет көрсету орталығының және ЦДИАӨМ-нің қызметкерлерін "ХКО" ИАЖ МО АЖО-мен жұмыс бойынша оқытуды қамтамасыз етсін.</w:t>
      </w:r>
    </w:p>
    <w:bookmarkEnd w:id="7"/>
    <w:bookmarkStart w:name="z14" w:id="8"/>
    <w:p>
      <w:pPr>
        <w:spacing w:after="0"/>
        <w:ind w:left="0"/>
        <w:jc w:val="both"/>
      </w:pPr>
      <w:r>
        <w:rPr>
          <w:rFonts w:ascii="Times New Roman"/>
          <w:b w:val="false"/>
          <w:i w:val="false"/>
          <w:color w:val="000000"/>
          <w:sz w:val="28"/>
        </w:rPr>
        <w:t xml:space="preserve">
      6. Мемлекеттік қызметті көрсету кезінде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w:t>
      </w:r>
      <w:r>
        <w:rPr>
          <w:rFonts w:ascii="Times New Roman"/>
          <w:b w:val="false"/>
          <w:i w:val="false"/>
          <w:color w:val="000000"/>
          <w:sz w:val="28"/>
        </w:rPr>
        <w:t>бірыңғай талаптардың</w:t>
      </w:r>
      <w:r>
        <w:rPr>
          <w:rFonts w:ascii="Times New Roman"/>
          <w:b w:val="false"/>
          <w:i w:val="false"/>
          <w:color w:val="000000"/>
          <w:sz w:val="28"/>
        </w:rPr>
        <w:t xml:space="preserve"> сақталуы қамтамасыз етілсін.</w:t>
      </w:r>
    </w:p>
    <w:bookmarkEnd w:id="8"/>
    <w:bookmarkStart w:name="z15" w:id="9"/>
    <w:p>
      <w:pPr>
        <w:spacing w:after="0"/>
        <w:ind w:left="0"/>
        <w:jc w:val="both"/>
      </w:pPr>
      <w:r>
        <w:rPr>
          <w:rFonts w:ascii="Times New Roman"/>
          <w:b w:val="false"/>
          <w:i w:val="false"/>
          <w:color w:val="000000"/>
          <w:sz w:val="28"/>
        </w:rPr>
        <w:t>
      7. Осы бірлескен бұйрықтың орындалуын бақылау жетекшілік ететін Қазақстан Республикасының Цифрлық даму, инновациялар және аэроғарыш өнеркәсібі вице-министрлеріне және Қазақстан Республикасы Ішкі істер министрлігінің Көші-қон қызметі комитетінің төрағасына жүктелсін.</w:t>
      </w:r>
    </w:p>
    <w:bookmarkEnd w:id="9"/>
    <w:bookmarkStart w:name="z16" w:id="10"/>
    <w:p>
      <w:pPr>
        <w:spacing w:after="0"/>
        <w:ind w:left="0"/>
        <w:jc w:val="both"/>
      </w:pPr>
      <w:r>
        <w:rPr>
          <w:rFonts w:ascii="Times New Roman"/>
          <w:b w:val="false"/>
          <w:i w:val="false"/>
          <w:color w:val="000000"/>
          <w:sz w:val="28"/>
        </w:rPr>
        <w:t>
      8. ЦДИАӨМ Жасанды интеллект және инновацияларды дамыту комитеті заңнамада белгіленген тәртіппен:</w:t>
      </w:r>
    </w:p>
    <w:bookmarkEnd w:id="10"/>
    <w:bookmarkStart w:name="z17" w:id="11"/>
    <w:p>
      <w:pPr>
        <w:spacing w:after="0"/>
        <w:ind w:left="0"/>
        <w:jc w:val="both"/>
      </w:pPr>
      <w:r>
        <w:rPr>
          <w:rFonts w:ascii="Times New Roman"/>
          <w:b w:val="false"/>
          <w:i w:val="false"/>
          <w:color w:val="000000"/>
          <w:sz w:val="28"/>
        </w:rPr>
        <w:t>
      1) осы бірлескен бұйрық ресми жарияланғаннан кейін оны ЦДИАӨМ-нің интернет-ресурсында орналастыруды;</w:t>
      </w:r>
    </w:p>
    <w:bookmarkEnd w:id="11"/>
    <w:bookmarkStart w:name="z18" w:id="12"/>
    <w:p>
      <w:pPr>
        <w:spacing w:after="0"/>
        <w:ind w:left="0"/>
        <w:jc w:val="both"/>
      </w:pPr>
      <w:r>
        <w:rPr>
          <w:rFonts w:ascii="Times New Roman"/>
          <w:b w:val="false"/>
          <w:i w:val="false"/>
          <w:color w:val="000000"/>
          <w:sz w:val="28"/>
        </w:rPr>
        <w:t>
      2) осы бірлескен бұйрықтың көшірмесін Қазақстан Республикасы Нормативтік құқықтық актілерінің эталондық бақылау банкіне енгізу үшін бірлескен бұйрыққа қол қойылған күннен бастап бес жұмыс күні ішінде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12"/>
    <w:bookmarkStart w:name="z19" w:id="13"/>
    <w:p>
      <w:pPr>
        <w:spacing w:after="0"/>
        <w:ind w:left="0"/>
        <w:jc w:val="both"/>
      </w:pPr>
      <w:r>
        <w:rPr>
          <w:rFonts w:ascii="Times New Roman"/>
          <w:b w:val="false"/>
          <w:i w:val="false"/>
          <w:color w:val="000000"/>
          <w:sz w:val="28"/>
        </w:rPr>
        <w:t>
      9. Осы бірлескен бұйрық ресми жарияланған күнінен кейін күшіне енеді және 2025 жылғы 31 желтоқсанға дейін қолданылады.</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Сәденов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___________Ж. Мәдиев</w:t>
            </w:r>
            <w:r>
              <w:rPr>
                <w:rFonts w:ascii="Times New Roman"/>
                <w:b w:val="false"/>
                <w:i w:val="false"/>
                <w:color w:val="000000"/>
                <w:sz w:val="20"/>
              </w:rPr>
              <w:t>
</w:t>
            </w:r>
          </w:p>
        </w:tc>
      </w:tr>
    </w:tbl>
    <w:bookmarkStart w:name="z22" w:id="14"/>
    <w:p>
      <w:pPr>
        <w:spacing w:after="0"/>
        <w:ind w:left="0"/>
        <w:jc w:val="both"/>
      </w:pPr>
      <w:r>
        <w:rPr>
          <w:rFonts w:ascii="Times New Roman"/>
          <w:b w:val="false"/>
          <w:i w:val="false"/>
          <w:color w:val="000000"/>
          <w:sz w:val="28"/>
        </w:rPr>
        <w:t>
      "КЕЛІСІЛДІ"</w:t>
      </w:r>
    </w:p>
    <w:bookmarkEnd w:id="14"/>
    <w:bookmarkStart w:name="z23" w:id="15"/>
    <w:p>
      <w:pPr>
        <w:spacing w:after="0"/>
        <w:ind w:left="0"/>
        <w:jc w:val="both"/>
      </w:pPr>
      <w:r>
        <w:rPr>
          <w:rFonts w:ascii="Times New Roman"/>
          <w:b w:val="false"/>
          <w:i w:val="false"/>
          <w:color w:val="000000"/>
          <w:sz w:val="28"/>
        </w:rPr>
        <w:t>
      Қазақстан Республикасының</w:t>
      </w:r>
    </w:p>
    <w:bookmarkEnd w:id="15"/>
    <w:bookmarkStart w:name="z24" w:id="16"/>
    <w:p>
      <w:pPr>
        <w:spacing w:after="0"/>
        <w:ind w:left="0"/>
        <w:jc w:val="both"/>
      </w:pPr>
      <w:r>
        <w:rPr>
          <w:rFonts w:ascii="Times New Roman"/>
          <w:b w:val="false"/>
          <w:i w:val="false"/>
          <w:color w:val="000000"/>
          <w:sz w:val="28"/>
        </w:rPr>
        <w:t>
      Сыртқы істер министрлігі</w:t>
      </w:r>
    </w:p>
    <w:bookmarkEnd w:id="16"/>
    <w:bookmarkStart w:name="z25" w:id="17"/>
    <w:p>
      <w:pPr>
        <w:spacing w:after="0"/>
        <w:ind w:left="0"/>
        <w:jc w:val="both"/>
      </w:pPr>
      <w:r>
        <w:rPr>
          <w:rFonts w:ascii="Times New Roman"/>
          <w:b w:val="false"/>
          <w:i w:val="false"/>
          <w:color w:val="000000"/>
          <w:sz w:val="28"/>
        </w:rPr>
        <w:t>
      "КЕЛІСІЛДІ"</w:t>
      </w:r>
    </w:p>
    <w:bookmarkEnd w:id="17"/>
    <w:bookmarkStart w:name="z26" w:id="18"/>
    <w:p>
      <w:pPr>
        <w:spacing w:after="0"/>
        <w:ind w:left="0"/>
        <w:jc w:val="both"/>
      </w:pPr>
      <w:r>
        <w:rPr>
          <w:rFonts w:ascii="Times New Roman"/>
          <w:b w:val="false"/>
          <w:i w:val="false"/>
          <w:color w:val="000000"/>
          <w:sz w:val="28"/>
        </w:rPr>
        <w:t>
      Қазақстан Республикасының</w:t>
      </w:r>
    </w:p>
    <w:bookmarkEnd w:id="18"/>
    <w:bookmarkStart w:name="z27" w:id="19"/>
    <w:p>
      <w:pPr>
        <w:spacing w:after="0"/>
        <w:ind w:left="0"/>
        <w:jc w:val="both"/>
      </w:pPr>
      <w:r>
        <w:rPr>
          <w:rFonts w:ascii="Times New Roman"/>
          <w:b w:val="false"/>
          <w:i w:val="false"/>
          <w:color w:val="000000"/>
          <w:sz w:val="28"/>
        </w:rPr>
        <w:t>
      Ұлттық қауіпсіздік комитеті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6 қаңтардағы</w:t>
            </w:r>
            <w:r>
              <w:br/>
            </w:r>
            <w:r>
              <w:rPr>
                <w:rFonts w:ascii="Times New Roman"/>
                <w:b w:val="false"/>
                <w:i w:val="false"/>
                <w:color w:val="000000"/>
                <w:sz w:val="20"/>
              </w:rPr>
              <w:t>№ 1/НҚ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2025 жылғы 6 қаңтардағы</w:t>
            </w:r>
            <w:r>
              <w:br/>
            </w:r>
            <w:r>
              <w:rPr>
                <w:rFonts w:ascii="Times New Roman"/>
                <w:b w:val="false"/>
                <w:i w:val="false"/>
                <w:color w:val="000000"/>
                <w:sz w:val="20"/>
              </w:rPr>
              <w:t>№ 7 бірлескен бұйрығымен</w:t>
            </w:r>
            <w:r>
              <w:br/>
            </w:r>
            <w:r>
              <w:rPr>
                <w:rFonts w:ascii="Times New Roman"/>
                <w:b w:val="false"/>
                <w:i w:val="false"/>
                <w:color w:val="000000"/>
                <w:sz w:val="20"/>
              </w:rPr>
              <w:t>бекітілген</w:t>
            </w:r>
          </w:p>
        </w:tc>
      </w:tr>
    </w:tbl>
    <w:bookmarkStart w:name="z29" w:id="20"/>
    <w:p>
      <w:pPr>
        <w:spacing w:after="0"/>
        <w:ind w:left="0"/>
        <w:jc w:val="left"/>
      </w:pPr>
      <w:r>
        <w:rPr>
          <w:rFonts w:ascii="Times New Roman"/>
          <w:b/>
          <w:i w:val="false"/>
          <w:color w:val="000000"/>
        </w:rPr>
        <w:t xml:space="preserve"> Ақпараттық-коммуникациялық қызметтер саласындағы мамандар үшін "Шетелдіктерге және азаматтығы жоқ адамдарға Қазақстан Республикасында тұрақты тұруға рұқсат беру" мемлекеттік қызметін көрсету бойынша "Digital Nomad Residency" пилоттық жобасын іске қосу және іске асыру кезінде мемлекеттік органдар мен ұйымдардың өзара іс-қимыл алгоритмі</w:t>
      </w:r>
    </w:p>
    <w:bookmarkEnd w:id="20"/>
    <w:bookmarkStart w:name="z30" w:id="21"/>
    <w:p>
      <w:pPr>
        <w:spacing w:after="0"/>
        <w:ind w:left="0"/>
        <w:jc w:val="left"/>
      </w:pPr>
      <w:r>
        <w:rPr>
          <w:rFonts w:ascii="Times New Roman"/>
          <w:b/>
          <w:i w:val="false"/>
          <w:color w:val="000000"/>
        </w:rPr>
        <w:t xml:space="preserve"> 1-тарау. Жалпы ережелер</w:t>
      </w:r>
    </w:p>
    <w:bookmarkEnd w:id="21"/>
    <w:bookmarkStart w:name="z31" w:id="22"/>
    <w:p>
      <w:pPr>
        <w:spacing w:after="0"/>
        <w:ind w:left="0"/>
        <w:jc w:val="both"/>
      </w:pPr>
      <w:r>
        <w:rPr>
          <w:rFonts w:ascii="Times New Roman"/>
          <w:b w:val="false"/>
          <w:i w:val="false"/>
          <w:color w:val="000000"/>
          <w:sz w:val="28"/>
        </w:rPr>
        <w:t>
      1. Осы Алгоритм Астана және Алматы қалаларындағы "Азаматтарға арналған үкімет" мемлекеттік корпорациясы" коммерциялық емес акционерлік қоғамының "Халыққа қызмет көрсету орталықтары" үшін интеграцияланған ақпараттық жүйенің "Мемлекеттік органның автоматтандырылған жұмыс орны" кіші жүйесі арқылы ақпараттық-коммуникациялық қызметтер (бұдан әрі – мемлекеттік көрсетілетін қызмет) саласындағы мамандар үшін "Шетелдіктерге және азаматтығы жоқ адамдарға Қазақстан Республикасында тұрақты тұруға рұқсат беру" мемлекеттік қызметін көрсету бойынша "Digital Nomad Residency" пилоттық жобасын іске асыру кезінде мемлекеттік органдар мен ұйымдардың өзара іс-қимыл жасау алгоритмін (бұдан әрі – Алгоритм) айқындайды.</w:t>
      </w:r>
    </w:p>
    <w:bookmarkEnd w:id="22"/>
    <w:bookmarkStart w:name="z32" w:id="23"/>
    <w:p>
      <w:pPr>
        <w:spacing w:after="0"/>
        <w:ind w:left="0"/>
        <w:jc w:val="both"/>
      </w:pPr>
      <w:r>
        <w:rPr>
          <w:rFonts w:ascii="Times New Roman"/>
          <w:b w:val="false"/>
          <w:i w:val="false"/>
          <w:color w:val="000000"/>
          <w:sz w:val="28"/>
        </w:rPr>
        <w:t>
      2. Осы Алгоритмде келесі негізгі ұғымдар мен қысқартулар қолданылады:</w:t>
      </w:r>
    </w:p>
    <w:bookmarkEnd w:id="23"/>
    <w:bookmarkStart w:name="z33" w:id="24"/>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4"/>
    <w:bookmarkStart w:name="z34" w:id="25"/>
    <w:p>
      <w:pPr>
        <w:spacing w:after="0"/>
        <w:ind w:left="0"/>
        <w:jc w:val="both"/>
      </w:pPr>
      <w:r>
        <w:rPr>
          <w:rFonts w:ascii="Times New Roman"/>
          <w:b w:val="false"/>
          <w:i w:val="false"/>
          <w:color w:val="000000"/>
          <w:sz w:val="28"/>
        </w:rPr>
        <w:t>
      2) ЖСН – шетелдік IT маманның жеке сәйкестендіру нөмірі;</w:t>
      </w:r>
    </w:p>
    <w:bookmarkEnd w:id="25"/>
    <w:bookmarkStart w:name="z35" w:id="26"/>
    <w:p>
      <w:pPr>
        <w:spacing w:after="0"/>
        <w:ind w:left="0"/>
        <w:jc w:val="both"/>
      </w:pPr>
      <w:r>
        <w:rPr>
          <w:rFonts w:ascii="Times New Roman"/>
          <w:b w:val="false"/>
          <w:i w:val="false"/>
          <w:color w:val="000000"/>
          <w:sz w:val="28"/>
        </w:rPr>
        <w:t>
      3) көрсетілетін қызметті алушы/өтініш беруші – салалық мемлекеттік органның сұранысқа ие кәсіптер тізбесіне сәйкестігі туралы өтінішхаты берілген шетелдік IT-маман;</w:t>
      </w:r>
    </w:p>
    <w:bookmarkEnd w:id="26"/>
    <w:bookmarkStart w:name="z36" w:id="27"/>
    <w:p>
      <w:pPr>
        <w:spacing w:after="0"/>
        <w:ind w:left="0"/>
        <w:jc w:val="both"/>
      </w:pPr>
      <w:r>
        <w:rPr>
          <w:rFonts w:ascii="Times New Roman"/>
          <w:b w:val="false"/>
          <w:i w:val="false"/>
          <w:color w:val="000000"/>
          <w:sz w:val="28"/>
        </w:rPr>
        <w:t>
      4) көші-қон қызметінің қызметкері (бұдан әрі – КҚҚ қызметкері) – Облыстардың, республикалық маңызы бар қалалардың және астананың полиция департаменті Көші-қон қызметі басқармасының Қазақстан Республикасында тұрақты тұруға рұқсат алуға электрондық өтініштерді өңдеуді жүзеге асыратын лауазымды адамы;</w:t>
      </w:r>
    </w:p>
    <w:bookmarkEnd w:id="27"/>
    <w:bookmarkStart w:name="z37" w:id="28"/>
    <w:p>
      <w:pPr>
        <w:spacing w:after="0"/>
        <w:ind w:left="0"/>
        <w:jc w:val="both"/>
      </w:pPr>
      <w:r>
        <w:rPr>
          <w:rFonts w:ascii="Times New Roman"/>
          <w:b w:val="false"/>
          <w:i w:val="false"/>
          <w:color w:val="000000"/>
          <w:sz w:val="28"/>
        </w:rPr>
        <w:t xml:space="preserve">
      5) өтінішхат – "Шетелдіктердің Қазақстан Республикасында тұрақты тұруға рұқсат алуы үшін талап етілетін кәсіптердің тізбесін және оны қалыптастыру қағидаларын бекіту туралы" Қазақстан Республикасы Еңбек және халықты әлеуметтік қорғау министрінің 2023 жылғы 20 ақпандағы № 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31938 болып тіркелген) сәйкес талап етілетін кәсіптер тізбесіне сәйкестігі туралы салалық мемлекеттік органның хаты;</w:t>
      </w:r>
    </w:p>
    <w:bookmarkEnd w:id="28"/>
    <w:bookmarkStart w:name="z38" w:id="29"/>
    <w:p>
      <w:pPr>
        <w:spacing w:after="0"/>
        <w:ind w:left="0"/>
        <w:jc w:val="both"/>
      </w:pPr>
      <w:r>
        <w:rPr>
          <w:rFonts w:ascii="Times New Roman"/>
          <w:b w:val="false"/>
          <w:i w:val="false"/>
          <w:color w:val="000000"/>
          <w:sz w:val="28"/>
        </w:rPr>
        <w:t>
      6) салалық мемлекеттік орган – ақпараттандыру саласындағы уәкілетті орган (Қазақстан Республикасының Цифрлық даму, инновациялар және аэроғарыш өнеркәсібі министрлігі (бұдан әрі – ЦДИАӨМ);</w:t>
      </w:r>
    </w:p>
    <w:bookmarkEnd w:id="29"/>
    <w:bookmarkStart w:name="z39" w:id="30"/>
    <w:p>
      <w:pPr>
        <w:spacing w:after="0"/>
        <w:ind w:left="0"/>
        <w:jc w:val="both"/>
      </w:pPr>
      <w:r>
        <w:rPr>
          <w:rFonts w:ascii="Times New Roman"/>
          <w:b w:val="false"/>
          <w:i w:val="false"/>
          <w:color w:val="000000"/>
          <w:sz w:val="28"/>
        </w:rPr>
        <w:t>
      7) тұрақты тұруға рұқсат (бұдан әрі – ТТР) – Қазақстан Республикасының заңнамасында белгіленген талаптар сақталған кезде шетелдіктерге және азаматтығы жоқ адамдарға ішкі істер органдары беретін және оларға Қазақстан Республикасының аумағында тұрақты тұруға құқық беретін құжат;</w:t>
      </w:r>
    </w:p>
    <w:bookmarkEnd w:id="30"/>
    <w:bookmarkStart w:name="z40" w:id="31"/>
    <w:p>
      <w:pPr>
        <w:spacing w:after="0"/>
        <w:ind w:left="0"/>
        <w:jc w:val="both"/>
      </w:pPr>
      <w:r>
        <w:rPr>
          <w:rFonts w:ascii="Times New Roman"/>
          <w:b w:val="false"/>
          <w:i w:val="false"/>
          <w:color w:val="000000"/>
          <w:sz w:val="28"/>
        </w:rPr>
        <w:t>
      8) Қазақстан Республикасының Ұлттық қауіпсіздік органдары – Қазақстан Республикасының Президентiне тiкелей бағынатын және есеп беретiн, Қазақстан Республикасының қауiпсiздiгiн қамтамасыз ету жүйесiнiң құрамдас бөлiгi болып табылатын арнаулы мемлекеттiк органдар (бұдан әрі – ҰҚК);</w:t>
      </w:r>
    </w:p>
    <w:bookmarkEnd w:id="31"/>
    <w:bookmarkStart w:name="z41" w:id="32"/>
    <w:p>
      <w:pPr>
        <w:spacing w:after="0"/>
        <w:ind w:left="0"/>
        <w:jc w:val="both"/>
      </w:pPr>
      <w:r>
        <w:rPr>
          <w:rFonts w:ascii="Times New Roman"/>
          <w:b w:val="false"/>
          <w:i w:val="false"/>
          <w:color w:val="000000"/>
          <w:sz w:val="28"/>
        </w:rPr>
        <w:t>
      9) шетелдіктің Қазақстан Республикасында тұруына ықтиярхат (бұдан әрі – тұру ықтиярхаты) – шетелдіктің Қазақстан Республикасының аумағында жеке басын куәландыратын және оның Қазақстан Республикасында ТТР алғанын растайтын құжат;</w:t>
      </w:r>
    </w:p>
    <w:bookmarkEnd w:id="32"/>
    <w:bookmarkStart w:name="z42" w:id="33"/>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таңбалар жиынтығы;</w:t>
      </w:r>
    </w:p>
    <w:bookmarkEnd w:id="33"/>
    <w:bookmarkStart w:name="z43" w:id="34"/>
    <w:p>
      <w:pPr>
        <w:spacing w:after="0"/>
        <w:ind w:left="0"/>
        <w:jc w:val="both"/>
      </w:pPr>
      <w:r>
        <w:rPr>
          <w:rFonts w:ascii="Times New Roman"/>
          <w:b w:val="false"/>
          <w:i w:val="false"/>
          <w:color w:val="000000"/>
          <w:sz w:val="28"/>
        </w:rPr>
        <w:t>
      11) электрондық үкімет порталы (бұдан әрі – ЭҮП) – ЦДИАӨМ egov.kz электрондық үкімет порталы;</w:t>
      </w:r>
    </w:p>
    <w:bookmarkEnd w:id="34"/>
    <w:bookmarkStart w:name="z44" w:id="35"/>
    <w:p>
      <w:pPr>
        <w:spacing w:after="0"/>
        <w:ind w:left="0"/>
        <w:jc w:val="both"/>
      </w:pPr>
      <w:r>
        <w:rPr>
          <w:rFonts w:ascii="Times New Roman"/>
          <w:b w:val="false"/>
          <w:i w:val="false"/>
          <w:color w:val="000000"/>
          <w:sz w:val="28"/>
        </w:rPr>
        <w:t>
      12) "Азаматтарға арналған үкімет" мемлекеттік корпорациясы коммерциялық емес акционерлік қоғамының "Халыққа қызмет көрсету орталықтары" үшін интеграцияланған ақпараттық жүйенің "Автоматтандырылған жұмыс орны" кіші жүйесі (бұдан әрі – "ХҚКО" ИАЖ МО АЖО) – мемлекеттік қызметтер көрсету, оның ішінде Мемлекеттік корпорация арқылы көрсетілетін қызметтер процесін автоматтандыруға және мониторингтеуге арналған ақпараттық жүйе;</w:t>
      </w:r>
    </w:p>
    <w:bookmarkEnd w:id="35"/>
    <w:bookmarkStart w:name="z45" w:id="36"/>
    <w:p>
      <w:pPr>
        <w:spacing w:after="0"/>
        <w:ind w:left="0"/>
        <w:jc w:val="both"/>
      </w:pPr>
      <w:r>
        <w:rPr>
          <w:rFonts w:ascii="Times New Roman"/>
          <w:b w:val="false"/>
          <w:i w:val="false"/>
          <w:color w:val="000000"/>
          <w:sz w:val="28"/>
        </w:rPr>
        <w:t xml:space="preserve">
      13) "Инновациялық технологиялар паркі" дербес кластерлік қоры (бұдан әрі – ИТП ДКҚ) – Қазақстан Республикасы Цифрлық даму, инновациялар және аэроғарыш өнеркәсібі министрінің 2024 жылғы 1 қазандағы № 618/НҚ </w:t>
      </w:r>
      <w:r>
        <w:rPr>
          <w:rFonts w:ascii="Times New Roman"/>
          <w:b w:val="false"/>
          <w:i w:val="false"/>
          <w:color w:val="000000"/>
          <w:sz w:val="28"/>
        </w:rPr>
        <w:t>бұйрығына</w:t>
      </w:r>
      <w:r>
        <w:rPr>
          <w:rFonts w:ascii="Times New Roman"/>
          <w:b w:val="false"/>
          <w:i w:val="false"/>
          <w:color w:val="000000"/>
          <w:sz w:val="28"/>
        </w:rPr>
        <w:t xml:space="preserve"> сәйкес ИТП ДКҚ ресми танылған "Астана хаб" халықаралық технологиялық паркі;</w:t>
      </w:r>
    </w:p>
    <w:bookmarkEnd w:id="36"/>
    <w:bookmarkStart w:name="z46" w:id="37"/>
    <w:p>
      <w:pPr>
        <w:spacing w:after="0"/>
        <w:ind w:left="0"/>
        <w:jc w:val="both"/>
      </w:pPr>
      <w:r>
        <w:rPr>
          <w:rFonts w:ascii="Times New Roman"/>
          <w:b w:val="false"/>
          <w:i w:val="false"/>
          <w:color w:val="000000"/>
          <w:sz w:val="28"/>
        </w:rPr>
        <w:t>
      14) "Бүркіт" бірыңғай ақпараттық жүйесі (бұдан әрі – "Бүркіт" БАЖ) – шетелдіктердің Қазақстан Республикасына келуін-кетуін және болуын бақылау бойынша бірыңғай ақпараттық жүйе.</w:t>
      </w:r>
    </w:p>
    <w:bookmarkEnd w:id="37"/>
    <w:bookmarkStart w:name="z47" w:id="38"/>
    <w:p>
      <w:pPr>
        <w:spacing w:after="0"/>
        <w:ind w:left="0"/>
        <w:jc w:val="both"/>
      </w:pPr>
      <w:r>
        <w:rPr>
          <w:rFonts w:ascii="Times New Roman"/>
          <w:b w:val="false"/>
          <w:i w:val="false"/>
          <w:color w:val="000000"/>
          <w:sz w:val="28"/>
        </w:rPr>
        <w:t>
      Осы Алгоритмде келесі аббревиатуралар түсіндірмесі қолданылады:</w:t>
      </w:r>
    </w:p>
    <w:bookmarkEnd w:id="38"/>
    <w:bookmarkStart w:name="z48" w:id="39"/>
    <w:p>
      <w:pPr>
        <w:spacing w:after="0"/>
        <w:ind w:left="0"/>
        <w:jc w:val="both"/>
      </w:pPr>
      <w:r>
        <w:rPr>
          <w:rFonts w:ascii="Times New Roman"/>
          <w:b w:val="false"/>
          <w:i w:val="false"/>
          <w:color w:val="000000"/>
          <w:sz w:val="28"/>
        </w:rPr>
        <w:t>
      1) КҚП АЖ – көші-қон полициясының ақпараттық жүйесі;</w:t>
      </w:r>
    </w:p>
    <w:bookmarkEnd w:id="39"/>
    <w:bookmarkStart w:name="z49" w:id="40"/>
    <w:p>
      <w:pPr>
        <w:spacing w:after="0"/>
        <w:ind w:left="0"/>
        <w:jc w:val="both"/>
      </w:pPr>
      <w:r>
        <w:rPr>
          <w:rFonts w:ascii="Times New Roman"/>
          <w:b w:val="false"/>
          <w:i w:val="false"/>
          <w:color w:val="000000"/>
          <w:sz w:val="28"/>
        </w:rPr>
        <w:t>
      2) ХҚКО – "Азаматтарға арналған үкімет" мемлекеттік корпорациясы" коммерциялық емес акционерлік қоғамының халыққа қызмет көрсету орталығы;</w:t>
      </w:r>
    </w:p>
    <w:bookmarkEnd w:id="40"/>
    <w:bookmarkStart w:name="z50" w:id="41"/>
    <w:p>
      <w:pPr>
        <w:spacing w:after="0"/>
        <w:ind w:left="0"/>
        <w:jc w:val="both"/>
      </w:pPr>
      <w:r>
        <w:rPr>
          <w:rFonts w:ascii="Times New Roman"/>
          <w:b w:val="false"/>
          <w:i w:val="false"/>
          <w:color w:val="000000"/>
          <w:sz w:val="28"/>
        </w:rPr>
        <w:t>
      3) ІІМ – Қазақстан Республикасының Ішкі істер министрлігі.</w:t>
      </w:r>
    </w:p>
    <w:bookmarkEnd w:id="41"/>
    <w:bookmarkStart w:name="z51" w:id="42"/>
    <w:p>
      <w:pPr>
        <w:spacing w:after="0"/>
        <w:ind w:left="0"/>
        <w:jc w:val="both"/>
      </w:pPr>
      <w:r>
        <w:rPr>
          <w:rFonts w:ascii="Times New Roman"/>
          <w:b w:val="false"/>
          <w:i w:val="false"/>
          <w:color w:val="000000"/>
          <w:sz w:val="28"/>
        </w:rPr>
        <w:t xml:space="preserve">
      Осы Алгоритмде пайдаланылатын барлық өзге терминдер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xml:space="preserve"> 2003 жылғы 7 қаңтардағы, </w:t>
      </w:r>
      <w:r>
        <w:rPr>
          <w:rFonts w:ascii="Times New Roman"/>
          <w:b w:val="false"/>
          <w:i w:val="false"/>
          <w:color w:val="000000"/>
          <w:sz w:val="28"/>
        </w:rPr>
        <w:t>"Ақпараттандыру туралы"</w:t>
      </w:r>
      <w:r>
        <w:rPr>
          <w:rFonts w:ascii="Times New Roman"/>
          <w:b w:val="false"/>
          <w:i w:val="false"/>
          <w:color w:val="000000"/>
          <w:sz w:val="28"/>
        </w:rPr>
        <w:t xml:space="preserve"> 2015 жылғы 24 қарашадағы Қазақстан Республикасының заңдарында және Қазақстан Республикасының өзге де нормативтік құқықтық актілерде пайдаланылатын мағынада қолданылады.</w:t>
      </w:r>
    </w:p>
    <w:bookmarkEnd w:id="42"/>
    <w:bookmarkStart w:name="z52" w:id="43"/>
    <w:p>
      <w:pPr>
        <w:spacing w:after="0"/>
        <w:ind w:left="0"/>
        <w:jc w:val="left"/>
      </w:pPr>
      <w:r>
        <w:rPr>
          <w:rFonts w:ascii="Times New Roman"/>
          <w:b/>
          <w:i w:val="false"/>
          <w:color w:val="000000"/>
        </w:rPr>
        <w:t xml:space="preserve"> 2-тарау. Пилоттық жобаны іске асыру кезінде мемлекеттік органдар мен ұйымдардың өзара іс-қимыл жасау тәртібі</w:t>
      </w:r>
    </w:p>
    <w:bookmarkEnd w:id="43"/>
    <w:bookmarkStart w:name="z53" w:id="44"/>
    <w:p>
      <w:pPr>
        <w:spacing w:after="0"/>
        <w:ind w:left="0"/>
        <w:jc w:val="both"/>
      </w:pPr>
      <w:r>
        <w:rPr>
          <w:rFonts w:ascii="Times New Roman"/>
          <w:b w:val="false"/>
          <w:i w:val="false"/>
          <w:color w:val="000000"/>
          <w:sz w:val="28"/>
        </w:rPr>
        <w:t>
      3. Мемлекеттік қызметті Қазақстан Республикасы Ішкі істер министрлігінің Көші-қон қызметінің аумақтық органы "ХКО" ИАЖ МО АЖО және КҚП АЖ арқылы көрсетеді.</w:t>
      </w:r>
    </w:p>
    <w:bookmarkEnd w:id="44"/>
    <w:bookmarkStart w:name="z54" w:id="45"/>
    <w:p>
      <w:pPr>
        <w:spacing w:after="0"/>
        <w:ind w:left="0"/>
        <w:jc w:val="both"/>
      </w:pPr>
      <w:r>
        <w:rPr>
          <w:rFonts w:ascii="Times New Roman"/>
          <w:b w:val="false"/>
          <w:i w:val="false"/>
          <w:color w:val="000000"/>
          <w:sz w:val="28"/>
        </w:rPr>
        <w:t>
      4. Көрсетілетін қызметті алушы шетелдік IT-маманның ЖСН және ЭЦҚ болған жағдайда мемлекеттік қызметті көрсету үшін қажетті дербес деректерді жинауға және өңдеуге келісім бере отырып, талап етілетін кәсіптер тізбесіне сәйкестігі туралы салалық мемлекеттік органның өтінішін алу мақсатында astanahub.com порталында өтініш береді. Көрсетілетін қызметті алушы дербес деректерді жинауға және өңдеуге келіспеген жағдайда электрондық өтінішхатты қалыптастыру процесі аяқталады.</w:t>
      </w:r>
    </w:p>
    <w:bookmarkEnd w:id="45"/>
    <w:bookmarkStart w:name="z55" w:id="46"/>
    <w:p>
      <w:pPr>
        <w:spacing w:after="0"/>
        <w:ind w:left="0"/>
        <w:jc w:val="both"/>
      </w:pPr>
      <w:r>
        <w:rPr>
          <w:rFonts w:ascii="Times New Roman"/>
          <w:b w:val="false"/>
          <w:i w:val="false"/>
          <w:color w:val="000000"/>
          <w:sz w:val="28"/>
        </w:rPr>
        <w:t>
      Өтінішті алуға арналған құжаттар тізбесі келесі құжаттарды қамтиды:</w:t>
      </w:r>
    </w:p>
    <w:bookmarkEnd w:id="46"/>
    <w:bookmarkStart w:name="z56" w:id="47"/>
    <w:p>
      <w:pPr>
        <w:spacing w:after="0"/>
        <w:ind w:left="0"/>
        <w:jc w:val="both"/>
      </w:pPr>
      <w:r>
        <w:rPr>
          <w:rFonts w:ascii="Times New Roman"/>
          <w:b w:val="false"/>
          <w:i w:val="false"/>
          <w:color w:val="000000"/>
          <w:sz w:val="28"/>
        </w:rPr>
        <w:t>
      1) өтініш берілген күнге 180 (жүз сексен) күнтізбелік күннен асатын қолданылу мерзімі бар шетелдік паспорттың көшірмесі;</w:t>
      </w:r>
    </w:p>
    <w:bookmarkEnd w:id="47"/>
    <w:bookmarkStart w:name="z57" w:id="48"/>
    <w:p>
      <w:pPr>
        <w:spacing w:after="0"/>
        <w:ind w:left="0"/>
        <w:jc w:val="both"/>
      </w:pPr>
      <w:r>
        <w:rPr>
          <w:rFonts w:ascii="Times New Roman"/>
          <w:b w:val="false"/>
          <w:i w:val="false"/>
          <w:color w:val="000000"/>
          <w:sz w:val="28"/>
        </w:rPr>
        <w:t>
      2) дипломның сканерленген нұсқасы (бар болса);</w:t>
      </w:r>
    </w:p>
    <w:bookmarkEnd w:id="48"/>
    <w:bookmarkStart w:name="z58" w:id="49"/>
    <w:p>
      <w:pPr>
        <w:spacing w:after="0"/>
        <w:ind w:left="0"/>
        <w:jc w:val="both"/>
      </w:pPr>
      <w:r>
        <w:rPr>
          <w:rFonts w:ascii="Times New Roman"/>
          <w:b w:val="false"/>
          <w:i w:val="false"/>
          <w:color w:val="000000"/>
          <w:sz w:val="28"/>
        </w:rPr>
        <w:t>
      3) портфолио;</w:t>
      </w:r>
    </w:p>
    <w:bookmarkEnd w:id="49"/>
    <w:bookmarkStart w:name="z59" w:id="50"/>
    <w:p>
      <w:pPr>
        <w:spacing w:after="0"/>
        <w:ind w:left="0"/>
        <w:jc w:val="both"/>
      </w:pPr>
      <w:r>
        <w:rPr>
          <w:rFonts w:ascii="Times New Roman"/>
          <w:b w:val="false"/>
          <w:i w:val="false"/>
          <w:color w:val="000000"/>
          <w:sz w:val="28"/>
        </w:rPr>
        <w:t>
      4) 35х45 мм өлшемді портреттік сурет (цифрланған фотосурет);</w:t>
      </w:r>
    </w:p>
    <w:bookmarkEnd w:id="50"/>
    <w:bookmarkStart w:name="z60" w:id="51"/>
    <w:p>
      <w:pPr>
        <w:spacing w:after="0"/>
        <w:ind w:left="0"/>
        <w:jc w:val="both"/>
      </w:pPr>
      <w:r>
        <w:rPr>
          <w:rFonts w:ascii="Times New Roman"/>
          <w:b w:val="false"/>
          <w:i w:val="false"/>
          <w:color w:val="000000"/>
          <w:sz w:val="28"/>
        </w:rPr>
        <w:t>
      5) біліктілікті арттыру туралы сертификаттың сканерленген нұсқасы;</w:t>
      </w:r>
    </w:p>
    <w:bookmarkEnd w:id="51"/>
    <w:bookmarkStart w:name="z61" w:id="52"/>
    <w:p>
      <w:pPr>
        <w:spacing w:after="0"/>
        <w:ind w:left="0"/>
        <w:jc w:val="both"/>
      </w:pPr>
      <w:r>
        <w:rPr>
          <w:rFonts w:ascii="Times New Roman"/>
          <w:b w:val="false"/>
          <w:i w:val="false"/>
          <w:color w:val="000000"/>
          <w:sz w:val="28"/>
        </w:rPr>
        <w:t>
      6) түйіндеме;</w:t>
      </w:r>
    </w:p>
    <w:bookmarkEnd w:id="52"/>
    <w:bookmarkStart w:name="z62" w:id="53"/>
    <w:p>
      <w:pPr>
        <w:spacing w:after="0"/>
        <w:ind w:left="0"/>
        <w:jc w:val="both"/>
      </w:pPr>
      <w:r>
        <w:rPr>
          <w:rFonts w:ascii="Times New Roman"/>
          <w:b w:val="false"/>
          <w:i w:val="false"/>
          <w:color w:val="000000"/>
          <w:sz w:val="28"/>
        </w:rPr>
        <w:t>
      7) мотивациялық хат;</w:t>
      </w:r>
    </w:p>
    <w:bookmarkEnd w:id="53"/>
    <w:bookmarkStart w:name="z63" w:id="54"/>
    <w:p>
      <w:pPr>
        <w:spacing w:after="0"/>
        <w:ind w:left="0"/>
        <w:jc w:val="both"/>
      </w:pPr>
      <w:r>
        <w:rPr>
          <w:rFonts w:ascii="Times New Roman"/>
          <w:b w:val="false"/>
          <w:i w:val="false"/>
          <w:color w:val="000000"/>
          <w:sz w:val="28"/>
        </w:rPr>
        <w:t>
      8) тиісті мемлекеттің құзыретті органы берген азаматтық тиесілілігі және/немесе тұрақты тұратын мемлекетте соттылығы (соттылығының болмауы) туралы құжат.</w:t>
      </w:r>
    </w:p>
    <w:bookmarkEnd w:id="54"/>
    <w:bookmarkStart w:name="z64" w:id="55"/>
    <w:p>
      <w:pPr>
        <w:spacing w:after="0"/>
        <w:ind w:left="0"/>
        <w:jc w:val="both"/>
      </w:pPr>
      <w:r>
        <w:rPr>
          <w:rFonts w:ascii="Times New Roman"/>
          <w:b w:val="false"/>
          <w:i w:val="false"/>
          <w:color w:val="000000"/>
          <w:sz w:val="28"/>
        </w:rPr>
        <w:t>
      5. ИТП ДКҚ қызметкері қоса берілген құжаттардың негізінде толықтығы мен талаптарға сәйкестігіне бастапқы скрининг жүргізеді.</w:t>
      </w:r>
    </w:p>
    <w:bookmarkEnd w:id="55"/>
    <w:bookmarkStart w:name="z65" w:id="56"/>
    <w:p>
      <w:pPr>
        <w:spacing w:after="0"/>
        <w:ind w:left="0"/>
        <w:jc w:val="both"/>
      </w:pPr>
      <w:r>
        <w:rPr>
          <w:rFonts w:ascii="Times New Roman"/>
          <w:b w:val="false"/>
          <w:i w:val="false"/>
          <w:color w:val="000000"/>
          <w:sz w:val="28"/>
        </w:rPr>
        <w:t>
      6. Өтінім мақұлданғаннан кейін ИТП ДКҚ өтініш берушіге күнтізбеде уақыт таңдауды ұсына отырып, 2 (екі) жұмыс күні ішінде портал арқылы не электрондық пошта мекенжайына хабарлай отырып, екінші кезеңге қатысуға рұқсат береді.</w:t>
      </w:r>
    </w:p>
    <w:bookmarkEnd w:id="56"/>
    <w:bookmarkStart w:name="z66" w:id="57"/>
    <w:p>
      <w:pPr>
        <w:spacing w:after="0"/>
        <w:ind w:left="0"/>
        <w:jc w:val="both"/>
      </w:pPr>
      <w:r>
        <w:rPr>
          <w:rFonts w:ascii="Times New Roman"/>
          <w:b w:val="false"/>
          <w:i w:val="false"/>
          <w:color w:val="000000"/>
          <w:sz w:val="28"/>
        </w:rPr>
        <w:t>
      7. Верификацияның келесі кезеңі бейне-сұхбат жолымен жүргізіледі, оның нәтижелері тіркеледі және ЦДИАӨМ-ге бекітуге беріледі.</w:t>
      </w:r>
    </w:p>
    <w:bookmarkEnd w:id="57"/>
    <w:bookmarkStart w:name="z67" w:id="58"/>
    <w:p>
      <w:pPr>
        <w:spacing w:after="0"/>
        <w:ind w:left="0"/>
        <w:jc w:val="both"/>
      </w:pPr>
      <w:r>
        <w:rPr>
          <w:rFonts w:ascii="Times New Roman"/>
          <w:b w:val="false"/>
          <w:i w:val="false"/>
          <w:color w:val="000000"/>
          <w:sz w:val="28"/>
        </w:rPr>
        <w:t>
      8. Ұсынылған деректерді тексеру және талдау қорытындылары бойынша ЦДИАӨМ astanahub.com порталы арқылы ЭЦҚ пайдалана отырып, өтініш берушінің біліктілігін верификациялау туралы өтінішхатқа қол қояды.</w:t>
      </w:r>
    </w:p>
    <w:bookmarkEnd w:id="58"/>
    <w:bookmarkStart w:name="z68" w:id="59"/>
    <w:p>
      <w:pPr>
        <w:spacing w:after="0"/>
        <w:ind w:left="0"/>
        <w:jc w:val="both"/>
      </w:pPr>
      <w:r>
        <w:rPr>
          <w:rFonts w:ascii="Times New Roman"/>
          <w:b w:val="false"/>
          <w:i w:val="false"/>
          <w:color w:val="000000"/>
          <w:sz w:val="28"/>
        </w:rPr>
        <w:t>
      9. Өтінім верификация нәтижелері бойынша бас тартылған жағдайда ИТП ДКҚ өтініш берушіге себептерін түсіндіре отырып, astanahub.com порталындағы жеке кабинетке не электрондық пошта мекенжайына хабарлама жібереді.</w:t>
      </w:r>
    </w:p>
    <w:bookmarkEnd w:id="59"/>
    <w:bookmarkStart w:name="z69" w:id="60"/>
    <w:p>
      <w:pPr>
        <w:spacing w:after="0"/>
        <w:ind w:left="0"/>
        <w:jc w:val="both"/>
      </w:pPr>
      <w:r>
        <w:rPr>
          <w:rFonts w:ascii="Times New Roman"/>
          <w:b w:val="false"/>
          <w:i w:val="false"/>
          <w:color w:val="000000"/>
          <w:sz w:val="28"/>
        </w:rPr>
        <w:t>
      2.1. ТТР-ді алдын ала мақұлдау</w:t>
      </w:r>
    </w:p>
    <w:bookmarkEnd w:id="60"/>
    <w:bookmarkStart w:name="z70" w:id="61"/>
    <w:p>
      <w:pPr>
        <w:spacing w:after="0"/>
        <w:ind w:left="0"/>
        <w:jc w:val="both"/>
      </w:pPr>
      <w:r>
        <w:rPr>
          <w:rFonts w:ascii="Times New Roman"/>
          <w:b w:val="false"/>
          <w:i w:val="false"/>
          <w:color w:val="000000"/>
          <w:sz w:val="28"/>
        </w:rPr>
        <w:t>
      10. Көрсетілетін қызметті алушы Қазақстан Республикасында алдын ала ТТР алу мақсатында ЭҮП-ке келесі құжаттар тізбесін қоса бере отырып, мемлекеттік қызмет көрсетуге электрондық өтініш береді:</w:t>
      </w:r>
    </w:p>
    <w:bookmarkEnd w:id="61"/>
    <w:bookmarkStart w:name="z71" w:id="62"/>
    <w:p>
      <w:pPr>
        <w:spacing w:after="0"/>
        <w:ind w:left="0"/>
        <w:jc w:val="both"/>
      </w:pPr>
      <w:r>
        <w:rPr>
          <w:rFonts w:ascii="Times New Roman"/>
          <w:b w:val="false"/>
          <w:i w:val="false"/>
          <w:color w:val="000000"/>
          <w:sz w:val="28"/>
        </w:rPr>
        <w:t>
      1) өтініш берілген күнге 180 (жүз сексен) күнтізбелік күннен асатын қолданылу мерзімі бар шетелдік паспорттың көшірмесі;</w:t>
      </w:r>
    </w:p>
    <w:bookmarkEnd w:id="62"/>
    <w:bookmarkStart w:name="z72" w:id="63"/>
    <w:p>
      <w:pPr>
        <w:spacing w:after="0"/>
        <w:ind w:left="0"/>
        <w:jc w:val="both"/>
      </w:pPr>
      <w:r>
        <w:rPr>
          <w:rFonts w:ascii="Times New Roman"/>
          <w:b w:val="false"/>
          <w:i w:val="false"/>
          <w:color w:val="000000"/>
          <w:sz w:val="28"/>
        </w:rPr>
        <w:t>
      2) 35х45 мм өлшемді портреттік сурет (цифрланған фотосурет);</w:t>
      </w:r>
    </w:p>
    <w:bookmarkEnd w:id="63"/>
    <w:bookmarkStart w:name="z73" w:id="64"/>
    <w:p>
      <w:pPr>
        <w:spacing w:after="0"/>
        <w:ind w:left="0"/>
        <w:jc w:val="both"/>
      </w:pPr>
      <w:r>
        <w:rPr>
          <w:rFonts w:ascii="Times New Roman"/>
          <w:b w:val="false"/>
          <w:i w:val="false"/>
          <w:color w:val="000000"/>
          <w:sz w:val="28"/>
        </w:rPr>
        <w:t>
      3) өтінішхат;</w:t>
      </w:r>
    </w:p>
    <w:bookmarkEnd w:id="64"/>
    <w:bookmarkStart w:name="z74" w:id="65"/>
    <w:p>
      <w:pPr>
        <w:spacing w:after="0"/>
        <w:ind w:left="0"/>
        <w:jc w:val="both"/>
      </w:pPr>
      <w:r>
        <w:rPr>
          <w:rFonts w:ascii="Times New Roman"/>
          <w:b w:val="false"/>
          <w:i w:val="false"/>
          <w:color w:val="000000"/>
          <w:sz w:val="28"/>
        </w:rPr>
        <w:t>
      4) тиісті мемлекеттің құзыретті органы берген және Қазақстан Республикасының шет елдердегі мекемесінің консулы заңдастырған азаматтық тиесілілігі және/немесе тұрақты тұратын мемлекетте соттылығы (соттылығының болмауы) туралы құжат;</w:t>
      </w:r>
    </w:p>
    <w:bookmarkEnd w:id="65"/>
    <w:bookmarkStart w:name="z75" w:id="66"/>
    <w:p>
      <w:pPr>
        <w:spacing w:after="0"/>
        <w:ind w:left="0"/>
        <w:jc w:val="both"/>
      </w:pPr>
      <w:r>
        <w:rPr>
          <w:rFonts w:ascii="Times New Roman"/>
          <w:b w:val="false"/>
          <w:i w:val="false"/>
          <w:color w:val="000000"/>
          <w:sz w:val="28"/>
        </w:rPr>
        <w:t>
      5) көрсетілетін қызметті алушының ЭЦҚ қойылған өтініш-сауалнама (Шетелдіктер мен азаматтығы жоқ адамдарға Қазақстан Республикасында уақытша және тұрақты тұруға рұқсат беру қағидаларының талаптарына сәйкес);</w:t>
      </w:r>
    </w:p>
    <w:bookmarkEnd w:id="66"/>
    <w:bookmarkStart w:name="z76" w:id="67"/>
    <w:p>
      <w:pPr>
        <w:spacing w:after="0"/>
        <w:ind w:left="0"/>
        <w:jc w:val="both"/>
      </w:pPr>
      <w:r>
        <w:rPr>
          <w:rFonts w:ascii="Times New Roman"/>
          <w:b w:val="false"/>
          <w:i w:val="false"/>
          <w:color w:val="000000"/>
          <w:sz w:val="28"/>
        </w:rPr>
        <w:t>
      6) мемлекеттік бажды төлеу туралы құжат (Электрондық үкіметтің төлем шлюзі арқылы төленген).</w:t>
      </w:r>
    </w:p>
    <w:bookmarkEnd w:id="67"/>
    <w:bookmarkStart w:name="z77" w:id="68"/>
    <w:p>
      <w:pPr>
        <w:spacing w:after="0"/>
        <w:ind w:left="0"/>
        <w:jc w:val="both"/>
      </w:pPr>
      <w:r>
        <w:rPr>
          <w:rFonts w:ascii="Times New Roman"/>
          <w:b w:val="false"/>
          <w:i w:val="false"/>
          <w:color w:val="000000"/>
          <w:sz w:val="28"/>
        </w:rPr>
        <w:t>
      11. ЭҮП-да тіркелген міндетті құжаттар тізбесі бар электрондық өтініш интеграциялық өзара іс-қимыл арқылы "ХКО" ИАЖ МО АЖО-ға келіп түседі.</w:t>
      </w:r>
    </w:p>
    <w:bookmarkEnd w:id="68"/>
    <w:bookmarkStart w:name="z78" w:id="69"/>
    <w:p>
      <w:pPr>
        <w:spacing w:after="0"/>
        <w:ind w:left="0"/>
        <w:jc w:val="both"/>
      </w:pPr>
      <w:r>
        <w:rPr>
          <w:rFonts w:ascii="Times New Roman"/>
          <w:b w:val="false"/>
          <w:i w:val="false"/>
          <w:color w:val="000000"/>
          <w:sz w:val="28"/>
        </w:rPr>
        <w:t>
      12. КҚҚ қызметкері "ХКО" ИАЖ МО АЖО-ға өтініш келіп түскен күннен бастап 2 (екі) жұмыс күні ішінде КҚП АЖ-ға ақпаратты жүктейді және КҚП АЖ-да электрондық істі тіркейді.</w:t>
      </w:r>
    </w:p>
    <w:bookmarkEnd w:id="69"/>
    <w:bookmarkStart w:name="z79" w:id="70"/>
    <w:p>
      <w:pPr>
        <w:spacing w:after="0"/>
        <w:ind w:left="0"/>
        <w:jc w:val="both"/>
      </w:pPr>
      <w:r>
        <w:rPr>
          <w:rFonts w:ascii="Times New Roman"/>
          <w:b w:val="false"/>
          <w:i w:val="false"/>
          <w:color w:val="000000"/>
          <w:sz w:val="28"/>
        </w:rPr>
        <w:t>
      Құжаттар тізбесі толық болмаған не белгіленген талаптарға сәйкес келмеген жағдайда көші-қон қызметінің қызметкері "ХКО" ИАЖ МО АЖО арқылы дәлелді бас тартуды себебін көрсете отырып, ЭҮП жеке кабинетіне жібереді.</w:t>
      </w:r>
    </w:p>
    <w:bookmarkEnd w:id="70"/>
    <w:bookmarkStart w:name="z80" w:id="71"/>
    <w:p>
      <w:pPr>
        <w:spacing w:after="0"/>
        <w:ind w:left="0"/>
        <w:jc w:val="both"/>
      </w:pPr>
      <w:r>
        <w:rPr>
          <w:rFonts w:ascii="Times New Roman"/>
          <w:b w:val="false"/>
          <w:i w:val="false"/>
          <w:color w:val="000000"/>
          <w:sz w:val="28"/>
        </w:rPr>
        <w:t>
      Егер көрсетілетін қызметті алушы бұрын берілген электрондық өтінішті пысықтау қажеттілігі туралы хабарламаны алған кезде 5 (бес) күнтізбелік күн ішінде қайтарудың себебін жоймаған жағдайларда электрондық өтініш жойылады.</w:t>
      </w:r>
    </w:p>
    <w:bookmarkEnd w:id="71"/>
    <w:bookmarkStart w:name="z81" w:id="72"/>
    <w:p>
      <w:pPr>
        <w:spacing w:after="0"/>
        <w:ind w:left="0"/>
        <w:jc w:val="both"/>
      </w:pPr>
      <w:r>
        <w:rPr>
          <w:rFonts w:ascii="Times New Roman"/>
          <w:b w:val="false"/>
          <w:i w:val="false"/>
          <w:color w:val="000000"/>
          <w:sz w:val="28"/>
        </w:rPr>
        <w:t>
      Өтінішті қайта қарау көрсетілетін қызметті алушы құжаттарды талаптарға сәйкес келтіргеннен кейін мүмкін болады.</w:t>
      </w:r>
    </w:p>
    <w:bookmarkEnd w:id="72"/>
    <w:bookmarkStart w:name="z82" w:id="73"/>
    <w:p>
      <w:pPr>
        <w:spacing w:after="0"/>
        <w:ind w:left="0"/>
        <w:jc w:val="both"/>
      </w:pPr>
      <w:r>
        <w:rPr>
          <w:rFonts w:ascii="Times New Roman"/>
          <w:b w:val="false"/>
          <w:i w:val="false"/>
          <w:color w:val="000000"/>
          <w:sz w:val="28"/>
        </w:rPr>
        <w:t>
      13. КҚҚ қызметкері арнайы және криминалдық есепке алу бойынша қажетті тексерулерді (Интеграцияланған деректер банкі, Құқық қорғау, арнаулы мемлекеттік және өзге де органдардың ақпараттық алмасу жүйесі) жүзеге асырады.</w:t>
      </w:r>
    </w:p>
    <w:bookmarkEnd w:id="73"/>
    <w:bookmarkStart w:name="z83" w:id="74"/>
    <w:p>
      <w:pPr>
        <w:spacing w:after="0"/>
        <w:ind w:left="0"/>
        <w:jc w:val="both"/>
      </w:pPr>
      <w:r>
        <w:rPr>
          <w:rFonts w:ascii="Times New Roman"/>
          <w:b w:val="false"/>
          <w:i w:val="false"/>
          <w:color w:val="000000"/>
          <w:sz w:val="28"/>
        </w:rPr>
        <w:t>
      14. КҚҚ қызметкері КҚП АЖ арқылы электрондық істі "ҰҚК органдарымен келісу үшін "Бүркіт" БАЖ-ға жібереді.</w:t>
      </w:r>
    </w:p>
    <w:bookmarkEnd w:id="74"/>
    <w:bookmarkStart w:name="z84" w:id="75"/>
    <w:p>
      <w:pPr>
        <w:spacing w:after="0"/>
        <w:ind w:left="0"/>
        <w:jc w:val="both"/>
      </w:pPr>
      <w:r>
        <w:rPr>
          <w:rFonts w:ascii="Times New Roman"/>
          <w:b w:val="false"/>
          <w:i w:val="false"/>
          <w:color w:val="000000"/>
          <w:sz w:val="28"/>
        </w:rPr>
        <w:t>
      15. ҚР ҰҚК-ның рұқсатты келісуі 25 (жиырма бес) күнтізбелік күн ішінде жүзеге асырылады.</w:t>
      </w:r>
    </w:p>
    <w:bookmarkEnd w:id="75"/>
    <w:bookmarkStart w:name="z85" w:id="76"/>
    <w:p>
      <w:pPr>
        <w:spacing w:after="0"/>
        <w:ind w:left="0"/>
        <w:jc w:val="both"/>
      </w:pPr>
      <w:r>
        <w:rPr>
          <w:rFonts w:ascii="Times New Roman"/>
          <w:b w:val="false"/>
          <w:i w:val="false"/>
          <w:color w:val="000000"/>
          <w:sz w:val="28"/>
        </w:rPr>
        <w:t>
      16. Өтінімді қараудың және КҚҚ қызметкерінің шешім қабылдауының жалпы мерзімі 45 (қырық бес) күнтізбелік күнді құрайды.</w:t>
      </w:r>
    </w:p>
    <w:bookmarkEnd w:id="76"/>
    <w:bookmarkStart w:name="z86" w:id="77"/>
    <w:p>
      <w:pPr>
        <w:spacing w:after="0"/>
        <w:ind w:left="0"/>
        <w:jc w:val="both"/>
      </w:pPr>
      <w:r>
        <w:rPr>
          <w:rFonts w:ascii="Times New Roman"/>
          <w:b w:val="false"/>
          <w:i w:val="false"/>
          <w:color w:val="000000"/>
          <w:sz w:val="28"/>
        </w:rPr>
        <w:t>
      17. ҚР ҰКП-мен келісілгеннен кейін КҚҚ қызметкері КҚП АЖ-да алдын ала шешімнің нәтижесін қалыптастырады.</w:t>
      </w:r>
    </w:p>
    <w:bookmarkEnd w:id="77"/>
    <w:bookmarkStart w:name="z87" w:id="78"/>
    <w:p>
      <w:pPr>
        <w:spacing w:after="0"/>
        <w:ind w:left="0"/>
        <w:jc w:val="both"/>
      </w:pPr>
      <w:r>
        <w:rPr>
          <w:rFonts w:ascii="Times New Roman"/>
          <w:b w:val="false"/>
          <w:i w:val="false"/>
          <w:color w:val="000000"/>
          <w:sz w:val="28"/>
        </w:rPr>
        <w:t>
      18. КҚҚ қызметкері қабылданған алдын ала шешімнің нәтижесін "ХКО" ИАЖ МО АЖО-ға тіркейді.</w:t>
      </w:r>
    </w:p>
    <w:bookmarkEnd w:id="78"/>
    <w:bookmarkStart w:name="z88" w:id="79"/>
    <w:p>
      <w:pPr>
        <w:spacing w:after="0"/>
        <w:ind w:left="0"/>
        <w:jc w:val="both"/>
      </w:pPr>
      <w:r>
        <w:rPr>
          <w:rFonts w:ascii="Times New Roman"/>
          <w:b w:val="false"/>
          <w:i w:val="false"/>
          <w:color w:val="000000"/>
          <w:sz w:val="28"/>
        </w:rPr>
        <w:t>
      19. Көрсетілетін қызметті алушыға ЭҮП жеке кабинетіне ТТР-дан бас тарту не алдын ала мақұлдау туралы хабарлама жіберіледі, оның қолданылу мерзімі күнтізбелік 30 (отыз) күнді құрайды.</w:t>
      </w:r>
    </w:p>
    <w:bookmarkEnd w:id="79"/>
    <w:bookmarkStart w:name="z89" w:id="80"/>
    <w:p>
      <w:pPr>
        <w:spacing w:after="0"/>
        <w:ind w:left="0"/>
        <w:jc w:val="both"/>
      </w:pPr>
      <w:r>
        <w:rPr>
          <w:rFonts w:ascii="Times New Roman"/>
          <w:b w:val="false"/>
          <w:i w:val="false"/>
          <w:color w:val="000000"/>
          <w:sz w:val="28"/>
        </w:rPr>
        <w:t>
      ТТР алдын ала мақұлдау туралы хабарламада көрсетілетін қызметті алушыға Қазақстан Республикасына келгеннен кейін мынадай құжаттарды қосымша ұсыну қажеттілігі туралы ақпарат көрсетіледі:</w:t>
      </w:r>
    </w:p>
    <w:bookmarkEnd w:id="80"/>
    <w:bookmarkStart w:name="z90" w:id="81"/>
    <w:p>
      <w:pPr>
        <w:spacing w:after="0"/>
        <w:ind w:left="0"/>
        <w:jc w:val="both"/>
      </w:pPr>
      <w:r>
        <w:rPr>
          <w:rFonts w:ascii="Times New Roman"/>
          <w:b w:val="false"/>
          <w:i w:val="false"/>
          <w:color w:val="000000"/>
          <w:sz w:val="28"/>
        </w:rPr>
        <w:t>
      дактилоскопиядан өткені туралы анықтама;</w:t>
      </w:r>
    </w:p>
    <w:bookmarkEnd w:id="81"/>
    <w:bookmarkStart w:name="z91" w:id="82"/>
    <w:p>
      <w:pPr>
        <w:spacing w:after="0"/>
        <w:ind w:left="0"/>
        <w:jc w:val="both"/>
      </w:pPr>
      <w:r>
        <w:rPr>
          <w:rFonts w:ascii="Times New Roman"/>
          <w:b w:val="false"/>
          <w:i w:val="false"/>
          <w:color w:val="000000"/>
          <w:sz w:val="28"/>
        </w:rPr>
        <w:t>
      медициналық тексеруден өткені туралы анықтама;</w:t>
      </w:r>
    </w:p>
    <w:bookmarkEnd w:id="82"/>
    <w:bookmarkStart w:name="z92" w:id="83"/>
    <w:p>
      <w:pPr>
        <w:spacing w:after="0"/>
        <w:ind w:left="0"/>
        <w:jc w:val="both"/>
      </w:pPr>
      <w:r>
        <w:rPr>
          <w:rFonts w:ascii="Times New Roman"/>
          <w:b w:val="false"/>
          <w:i w:val="false"/>
          <w:color w:val="000000"/>
          <w:sz w:val="28"/>
        </w:rPr>
        <w:t>
      тұрғын үй беру туралы шарт.</w:t>
      </w:r>
    </w:p>
    <w:bookmarkEnd w:id="83"/>
    <w:bookmarkStart w:name="z93" w:id="84"/>
    <w:p>
      <w:pPr>
        <w:spacing w:after="0"/>
        <w:ind w:left="0"/>
        <w:jc w:val="both"/>
      </w:pPr>
      <w:r>
        <w:rPr>
          <w:rFonts w:ascii="Times New Roman"/>
          <w:b w:val="false"/>
          <w:i w:val="false"/>
          <w:color w:val="000000"/>
          <w:sz w:val="28"/>
        </w:rPr>
        <w:t>
      Өтініш берушіге алдын ала ТТР беруден бас тартқан жағдайда, ол бас тарту туралы шешім шығарылған күннен бастап бір (бір) жыл ішінде тұрақты тұруға рұқсат алуға қайта өтінім беруге құқылы емес.</w:t>
      </w:r>
    </w:p>
    <w:bookmarkEnd w:id="84"/>
    <w:bookmarkStart w:name="z94" w:id="85"/>
    <w:p>
      <w:pPr>
        <w:spacing w:after="0"/>
        <w:ind w:left="0"/>
        <w:jc w:val="both"/>
      </w:pPr>
      <w:r>
        <w:rPr>
          <w:rFonts w:ascii="Times New Roman"/>
          <w:b w:val="false"/>
          <w:i w:val="false"/>
          <w:color w:val="000000"/>
          <w:sz w:val="28"/>
        </w:rPr>
        <w:t>
      Егер көрсетілетін қызметті алушы алдын ала мақұлдау туралы оң шешімнен кейін күнтізбелік 30 (отыз) күн ішінде Қазақстан Республикасына келмесе және КҚҚ аумақтық қызметіне жүгінбесе, шешімнің нәтижесі жойылады. ТТР алуға қайта жүгіну алдын ала мақұлдау шешімі шығарылған сәттен бастап 1 (бір) жыл өткен соң мүмкін болады.</w:t>
      </w:r>
    </w:p>
    <w:bookmarkEnd w:id="85"/>
    <w:bookmarkStart w:name="z95" w:id="86"/>
    <w:p>
      <w:pPr>
        <w:spacing w:after="0"/>
        <w:ind w:left="0"/>
        <w:jc w:val="both"/>
      </w:pPr>
      <w:r>
        <w:rPr>
          <w:rFonts w:ascii="Times New Roman"/>
          <w:b w:val="false"/>
          <w:i w:val="false"/>
          <w:color w:val="000000"/>
          <w:sz w:val="28"/>
        </w:rPr>
        <w:t>
      2.2. Қазақстан Республикасына келу бойынша ТТР-дің түпкілікті нәтижесін беру</w:t>
      </w:r>
    </w:p>
    <w:bookmarkEnd w:id="86"/>
    <w:bookmarkStart w:name="z96" w:id="87"/>
    <w:p>
      <w:pPr>
        <w:spacing w:after="0"/>
        <w:ind w:left="0"/>
        <w:jc w:val="both"/>
      </w:pPr>
      <w:r>
        <w:rPr>
          <w:rFonts w:ascii="Times New Roman"/>
          <w:b w:val="false"/>
          <w:i w:val="false"/>
          <w:color w:val="000000"/>
          <w:sz w:val="28"/>
        </w:rPr>
        <w:t>
      20. Көрсетілетін қызметті алушы Қазақстан Республикасына келгеннен кейін медициналық тексеруден өтеді, тұрғын үй беру туралы шарт жасасады және тұрғылықты жері бойынша КҚҚ бөлімінде дактилоскопиядан өтеді, содан кейін ХҚКО-ға Қазақстан Республикасында ТТР беру туралы өтінішпен құжаттар топтамасын қоса бере отырып, оның ішінде бұрын ЭҮП арқылы жіберілген өтінішпен жүгінеді:</w:t>
      </w:r>
    </w:p>
    <w:bookmarkEnd w:id="87"/>
    <w:bookmarkStart w:name="z97" w:id="88"/>
    <w:p>
      <w:pPr>
        <w:spacing w:after="0"/>
        <w:ind w:left="0"/>
        <w:jc w:val="both"/>
      </w:pPr>
      <w:r>
        <w:rPr>
          <w:rFonts w:ascii="Times New Roman"/>
          <w:b w:val="false"/>
          <w:i w:val="false"/>
          <w:color w:val="000000"/>
          <w:sz w:val="28"/>
        </w:rPr>
        <w:t>
      1) шетелдік паспорттың көшірмесі және түпнұсқасы (салыстырып тексеру үшін) (паспорттың қолданылу мерзімі, өтініш берілген күнге күнтізбелік 180 (жүз сексен) күннен астам);</w:t>
      </w:r>
    </w:p>
    <w:bookmarkEnd w:id="88"/>
    <w:bookmarkStart w:name="z98" w:id="89"/>
    <w:p>
      <w:pPr>
        <w:spacing w:after="0"/>
        <w:ind w:left="0"/>
        <w:jc w:val="both"/>
      </w:pPr>
      <w:r>
        <w:rPr>
          <w:rFonts w:ascii="Times New Roman"/>
          <w:b w:val="false"/>
          <w:i w:val="false"/>
          <w:color w:val="000000"/>
          <w:sz w:val="28"/>
        </w:rPr>
        <w:t xml:space="preserve">
      2)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қыркүйектегі № 664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7274 болып тіркелген) сәйкес шетелдіктер мен азаматтығы жоқ адамдардың Қазақстан Республикасына келуіне тыйым салатын аурулардың жоқтығы туралы шетелдіктің медициналық куәландырылуы туралы анықтама (028/у нысандағы медициналық куәландыру туралы анықтама);</w:t>
      </w:r>
    </w:p>
    <w:bookmarkEnd w:id="89"/>
    <w:bookmarkStart w:name="z99" w:id="90"/>
    <w:p>
      <w:pPr>
        <w:spacing w:after="0"/>
        <w:ind w:left="0"/>
        <w:jc w:val="both"/>
      </w:pPr>
      <w:r>
        <w:rPr>
          <w:rFonts w:ascii="Times New Roman"/>
          <w:b w:val="false"/>
          <w:i w:val="false"/>
          <w:color w:val="000000"/>
          <w:sz w:val="28"/>
        </w:rPr>
        <w:t xml:space="preserve">
      3) "Қазақстан Республикасында дактилоскопиялық және геномдық тіркеуді жүргізудің кейбір мәселелері туралы" Қазақстан Республикасы Ішкі істер министрінің 2024 жылғы 30 қыркүйектегі № 730 бұйрығымен (Нормативтік құқықтық актілерді мемлекеттік тіркеу тізілімінде № 35161 болып тіркелген) бекітілген Дактилоскопиялық және геномдық тіркеуді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берілетін шетелдіктің немесе азаматтығы жоқ адамның дактилоскопиялаудан өткені туралы анықтама;</w:t>
      </w:r>
    </w:p>
    <w:bookmarkEnd w:id="90"/>
    <w:bookmarkStart w:name="z100" w:id="91"/>
    <w:p>
      <w:pPr>
        <w:spacing w:after="0"/>
        <w:ind w:left="0"/>
        <w:jc w:val="both"/>
      </w:pPr>
      <w:r>
        <w:rPr>
          <w:rFonts w:ascii="Times New Roman"/>
          <w:b w:val="false"/>
          <w:i w:val="false"/>
          <w:color w:val="000000"/>
          <w:sz w:val="28"/>
        </w:rPr>
        <w:t>
      4) өтініш берушіге тұру және тұрақты тіркеу есебіне қою үшін кемінде 180 (бір жүз сексен) күнтізбелік күн мерзімге тұрғын үй беру туралы жеке немесе заңды тұлғамен нотариалды куәландырылған шарт;</w:t>
      </w:r>
    </w:p>
    <w:bookmarkEnd w:id="91"/>
    <w:bookmarkStart w:name="z101" w:id="92"/>
    <w:p>
      <w:pPr>
        <w:spacing w:after="0"/>
        <w:ind w:left="0"/>
        <w:jc w:val="both"/>
      </w:pPr>
      <w:r>
        <w:rPr>
          <w:rFonts w:ascii="Times New Roman"/>
          <w:b w:val="false"/>
          <w:i w:val="false"/>
          <w:color w:val="000000"/>
          <w:sz w:val="28"/>
        </w:rPr>
        <w:t>
      5) өлшемі 35х45 мм болатын бір фотосурет;</w:t>
      </w:r>
    </w:p>
    <w:bookmarkEnd w:id="92"/>
    <w:bookmarkStart w:name="z102" w:id="93"/>
    <w:p>
      <w:pPr>
        <w:spacing w:after="0"/>
        <w:ind w:left="0"/>
        <w:jc w:val="both"/>
      </w:pPr>
      <w:r>
        <w:rPr>
          <w:rFonts w:ascii="Times New Roman"/>
          <w:b w:val="false"/>
          <w:i w:val="false"/>
          <w:color w:val="000000"/>
          <w:sz w:val="28"/>
        </w:rPr>
        <w:t>
      6) өтінішхат;</w:t>
      </w:r>
    </w:p>
    <w:bookmarkEnd w:id="93"/>
    <w:bookmarkStart w:name="z103" w:id="94"/>
    <w:p>
      <w:pPr>
        <w:spacing w:after="0"/>
        <w:ind w:left="0"/>
        <w:jc w:val="both"/>
      </w:pPr>
      <w:r>
        <w:rPr>
          <w:rFonts w:ascii="Times New Roman"/>
          <w:b w:val="false"/>
          <w:i w:val="false"/>
          <w:color w:val="000000"/>
          <w:sz w:val="28"/>
        </w:rPr>
        <w:t>
      7) тиісті мемлекеттің құзыретті органы берген азаматтық тиесілілігі және/немесе тұрақты тұратын мемлекетте соттылығы (соттылығының жоқтығы туралы) туралы құжат;</w:t>
      </w:r>
    </w:p>
    <w:bookmarkEnd w:id="94"/>
    <w:bookmarkStart w:name="z104" w:id="95"/>
    <w:p>
      <w:pPr>
        <w:spacing w:after="0"/>
        <w:ind w:left="0"/>
        <w:jc w:val="both"/>
      </w:pPr>
      <w:r>
        <w:rPr>
          <w:rFonts w:ascii="Times New Roman"/>
          <w:b w:val="false"/>
          <w:i w:val="false"/>
          <w:color w:val="000000"/>
          <w:sz w:val="28"/>
        </w:rPr>
        <w:t>
      8) Шетелдіктер мен азаматтығы жоқ адамдарға Қазақстан Республикасында уақытша және тұрақты тұруға рұқсат беру қағидаларына сәйкес тұрақты тұруға рұқсат беру туралы сауалнама-өтініш.</w:t>
      </w:r>
    </w:p>
    <w:bookmarkEnd w:id="95"/>
    <w:bookmarkStart w:name="z105" w:id="96"/>
    <w:p>
      <w:pPr>
        <w:spacing w:after="0"/>
        <w:ind w:left="0"/>
        <w:jc w:val="both"/>
      </w:pPr>
      <w:r>
        <w:rPr>
          <w:rFonts w:ascii="Times New Roman"/>
          <w:b w:val="false"/>
          <w:i w:val="false"/>
          <w:color w:val="000000"/>
          <w:sz w:val="28"/>
        </w:rPr>
        <w:t>
      9) мемлекеттік бажды төлеу туралы құжат (Электрондық үкіметтің төлем шлюзі арқылы төленген).</w:t>
      </w:r>
    </w:p>
    <w:bookmarkEnd w:id="96"/>
    <w:bookmarkStart w:name="z106" w:id="97"/>
    <w:p>
      <w:pPr>
        <w:spacing w:after="0"/>
        <w:ind w:left="0"/>
        <w:jc w:val="both"/>
      </w:pPr>
      <w:r>
        <w:rPr>
          <w:rFonts w:ascii="Times New Roman"/>
          <w:b w:val="false"/>
          <w:i w:val="false"/>
          <w:color w:val="000000"/>
          <w:sz w:val="28"/>
        </w:rPr>
        <w:t>
      21. ХҚКО қызметкері 1 (бір) жұмыс күні ішінде алдын ала ТТР нөмірі бойынша құжаттарды салыстырып тексеруді жүзеге асырады және "ХҚКО" ИАЖ МО АЖО арқылы мемлекеттік қызмет көрсетуге өтінішті ресімдейді. Бұдан әрі құжаттардың түпнұсқалары курьерлік қызмет арқылы Полиция департаментінің Көші-қон қызметі басқармасына жіберіледі.</w:t>
      </w:r>
    </w:p>
    <w:bookmarkEnd w:id="97"/>
    <w:bookmarkStart w:name="z107" w:id="98"/>
    <w:p>
      <w:pPr>
        <w:spacing w:after="0"/>
        <w:ind w:left="0"/>
        <w:jc w:val="both"/>
      </w:pPr>
      <w:r>
        <w:rPr>
          <w:rFonts w:ascii="Times New Roman"/>
          <w:b w:val="false"/>
          <w:i w:val="false"/>
          <w:color w:val="000000"/>
          <w:sz w:val="28"/>
        </w:rPr>
        <w:t>
      22. КҚҚ қызметкері 3 (үш) жұмыс күні ішінде КҚП АЖ-да бұрын берілген құжаттармен құжаттардың түпнұсқаларын салыстырып тексереді, КҚП АЖ арқылы мемлекеттік шекараның (МШ) қиылысын тексереді ("Бүркіт" БАЖ-дан келіп түскен ақпарат негізінде) және ІІМ-нің Автоматтандырылған дактилоскопиялық ақпараттық жүйесінде (АДАЖ) дактилоскопиялық тіркеудің бар-жоғын тексеруді, сондай-ақ арнайы және криминалдық есепке алу бойынша қажетті тексерулерді жүзеге асырады (Интеграцияланған деректер банкі, Құқық қорғау, арнаулы мемлекеттік және өзге де органдардың ақпараттық алмасу жүйесі). Тексеру нәтижелері бойынша КҚҚ қызметкері КҚҚ АЖ-да мемлекеттік қызмет нәтижесін қалыптастырады және қабылданған шешімнің нәтижесін "ХҚКО" ИАЖ МО АЖО-ға қолмен бекітеді.</w:t>
      </w:r>
    </w:p>
    <w:bookmarkEnd w:id="98"/>
    <w:bookmarkStart w:name="z108" w:id="99"/>
    <w:p>
      <w:pPr>
        <w:spacing w:after="0"/>
        <w:ind w:left="0"/>
        <w:jc w:val="both"/>
      </w:pPr>
      <w:r>
        <w:rPr>
          <w:rFonts w:ascii="Times New Roman"/>
          <w:b w:val="false"/>
          <w:i w:val="false"/>
          <w:color w:val="000000"/>
          <w:sz w:val="28"/>
        </w:rPr>
        <w:t>
      23. "ХҚКО" ИАЖ МО АЖО ЭҮП-пен интеграциялық өзара іс-қимыл арқылы қабылданған шешімнің нәтижесін көрсетілетін қызметті алушының жеке кабинетіне жібереді.</w:t>
      </w:r>
    </w:p>
    <w:bookmarkEnd w:id="99"/>
    <w:bookmarkStart w:name="z109" w:id="100"/>
    <w:p>
      <w:pPr>
        <w:spacing w:after="0"/>
        <w:ind w:left="0"/>
        <w:jc w:val="both"/>
      </w:pPr>
      <w:r>
        <w:rPr>
          <w:rFonts w:ascii="Times New Roman"/>
          <w:b w:val="false"/>
          <w:i w:val="false"/>
          <w:color w:val="000000"/>
          <w:sz w:val="28"/>
        </w:rPr>
        <w:t>
      24. Бас тартылған жағдайда Қазақстан Республикасында тұрақты тұруға рұқсат беру туралы қайталама өтініш Қазақстан Республикасында ТТР беруден бас тарту туралы дәлелді қорытынды шығарылғаннан кейін 1 (бір) жыл өткен соң беріледі.</w:t>
      </w:r>
    </w:p>
    <w:bookmarkEnd w:id="100"/>
    <w:bookmarkStart w:name="z110" w:id="101"/>
    <w:p>
      <w:pPr>
        <w:spacing w:after="0"/>
        <w:ind w:left="0"/>
        <w:jc w:val="both"/>
      </w:pPr>
      <w:r>
        <w:rPr>
          <w:rFonts w:ascii="Times New Roman"/>
          <w:b w:val="false"/>
          <w:i w:val="false"/>
          <w:color w:val="000000"/>
          <w:sz w:val="28"/>
        </w:rPr>
        <w:t>
      25. ТТР алған кезде көрсетілетін қызметті алушы тіркеу есебіне қою және тұру ықтиярхатын ресімдеу үшін ХҚКО-ға жүгінеді.</w:t>
      </w:r>
    </w:p>
    <w:bookmarkEnd w:id="101"/>
    <w:bookmarkStart w:name="z111" w:id="102"/>
    <w:p>
      <w:pPr>
        <w:spacing w:after="0"/>
        <w:ind w:left="0"/>
        <w:jc w:val="both"/>
      </w:pPr>
      <w:r>
        <w:rPr>
          <w:rFonts w:ascii="Times New Roman"/>
          <w:b w:val="false"/>
          <w:i w:val="false"/>
          <w:color w:val="000000"/>
          <w:sz w:val="28"/>
        </w:rPr>
        <w:t xml:space="preserve">
      Тіркеу есебіне қою жөніндегі мемлекеттік қызмет Қазақстан Республикасы Ішкі істер министрінің 2020 жылғы 30 наурыздағы № 267 бұйрығымен (Нормативтік құқықтық актілерді мемлекеттік тіркеу тізілімінде № 20192 болып тіркелген) бекітілген Қазақстан Республикасының халқын құжаттандыру және тіркеу мәселелері бойынша мемлекеттік қызметтер көрсету </w:t>
      </w:r>
      <w:r>
        <w:rPr>
          <w:rFonts w:ascii="Times New Roman"/>
          <w:b w:val="false"/>
          <w:i w:val="false"/>
          <w:color w:val="000000"/>
          <w:sz w:val="28"/>
        </w:rPr>
        <w:t>қағидаларында</w:t>
      </w:r>
      <w:r>
        <w:rPr>
          <w:rFonts w:ascii="Times New Roman"/>
          <w:b w:val="false"/>
          <w:i w:val="false"/>
          <w:color w:val="000000"/>
          <w:sz w:val="28"/>
        </w:rPr>
        <w:t xml:space="preserve"> айқындалған тәртіпке сәйкес көрсетіледі.</w:t>
      </w:r>
    </w:p>
    <w:bookmarkEnd w:id="102"/>
    <w:bookmarkStart w:name="z112" w:id="103"/>
    <w:p>
      <w:pPr>
        <w:spacing w:after="0"/>
        <w:ind w:left="0"/>
        <w:jc w:val="both"/>
      </w:pPr>
      <w:r>
        <w:rPr>
          <w:rFonts w:ascii="Times New Roman"/>
          <w:b w:val="false"/>
          <w:i w:val="false"/>
          <w:color w:val="000000"/>
          <w:sz w:val="28"/>
        </w:rPr>
        <w:t>
      26. Көрсетілетін қызметті алушы тұрғылықты жерін құжаттау үшін ХҚКО ға қызмет көрсету үшін келесі құжаттардың тізбесімен жүгінеді:</w:t>
      </w:r>
    </w:p>
    <w:bookmarkEnd w:id="103"/>
    <w:bookmarkStart w:name="z113" w:id="104"/>
    <w:p>
      <w:pPr>
        <w:spacing w:after="0"/>
        <w:ind w:left="0"/>
        <w:jc w:val="both"/>
      </w:pPr>
      <w:r>
        <w:rPr>
          <w:rFonts w:ascii="Times New Roman"/>
          <w:b w:val="false"/>
          <w:i w:val="false"/>
          <w:color w:val="000000"/>
          <w:sz w:val="28"/>
        </w:rPr>
        <w:t>
      1) қолданыстағы шетелдік паспорт;</w:t>
      </w:r>
    </w:p>
    <w:bookmarkEnd w:id="104"/>
    <w:bookmarkStart w:name="z114" w:id="105"/>
    <w:p>
      <w:pPr>
        <w:spacing w:after="0"/>
        <w:ind w:left="0"/>
        <w:jc w:val="both"/>
      </w:pPr>
      <w:r>
        <w:rPr>
          <w:rFonts w:ascii="Times New Roman"/>
          <w:b w:val="false"/>
          <w:i w:val="false"/>
          <w:color w:val="000000"/>
          <w:sz w:val="28"/>
        </w:rPr>
        <w:t>
      2) Қазақстан Республикасында ТТР беру туралы хабарлама;</w:t>
      </w:r>
    </w:p>
    <w:bookmarkEnd w:id="105"/>
    <w:bookmarkStart w:name="z115" w:id="106"/>
    <w:p>
      <w:pPr>
        <w:spacing w:after="0"/>
        <w:ind w:left="0"/>
        <w:jc w:val="both"/>
      </w:pPr>
      <w:r>
        <w:rPr>
          <w:rFonts w:ascii="Times New Roman"/>
          <w:b w:val="false"/>
          <w:i w:val="false"/>
          <w:color w:val="000000"/>
          <w:sz w:val="28"/>
        </w:rPr>
        <w:t>
      3) тұру ықтиярхатын бергені үшін мемлекеттік баж төленгені туралы түбіртек.</w:t>
      </w:r>
    </w:p>
    <w:bookmarkEnd w:id="106"/>
    <w:bookmarkStart w:name="z116" w:id="107"/>
    <w:p>
      <w:pPr>
        <w:spacing w:after="0"/>
        <w:ind w:left="0"/>
        <w:jc w:val="both"/>
      </w:pPr>
      <w:r>
        <w:rPr>
          <w:rFonts w:ascii="Times New Roman"/>
          <w:b w:val="false"/>
          <w:i w:val="false"/>
          <w:color w:val="000000"/>
          <w:sz w:val="28"/>
        </w:rPr>
        <w:t>
      27. Қазақстан Республикасы Ішкі істер министрінің 2020 жылғы 30 наурыздағы № 266 бұйрығымен (Нормативтік құқықтық актілерді мемлекеттік тіркеу тізілімінде № 20195 болып тіркелген) бекітілген "Азаматтығы жоқ адамдарға куәліктер және Қазақстан Республикасында тұрақты тұратын шетелдіктердің тұруына ықтиярхат беру" мемлекеттік қызметін көрсету қағидаларына сәйкес көрсетіледі.</w:t>
      </w:r>
    </w:p>
    <w:bookmarkEnd w:id="107"/>
    <w:bookmarkStart w:name="z117" w:id="108"/>
    <w:p>
      <w:pPr>
        <w:spacing w:after="0"/>
        <w:ind w:left="0"/>
        <w:jc w:val="both"/>
      </w:pPr>
      <w:r>
        <w:rPr>
          <w:rFonts w:ascii="Times New Roman"/>
          <w:b w:val="false"/>
          <w:i w:val="false"/>
          <w:color w:val="000000"/>
          <w:sz w:val="28"/>
        </w:rPr>
        <w:t xml:space="preserve">
      28. Егер Қазақстан Республикасының заңнамасында немесе Қазақстан Республикасы ратификациялаған халықаралық шартта өзгеше көзделмесе, шет мемлекеттер билігінің қатысуымен жасалған немесе осы биліктен шығатын құжаттар мен актілер "Қазақстан Республикасының Консулдық жарғысын бекіту туралы" Қазақстан Республикасы Президентінің 2016 жылғы 25 сәуірдегі № 240 Жарлығының </w:t>
      </w:r>
      <w:r>
        <w:rPr>
          <w:rFonts w:ascii="Times New Roman"/>
          <w:b w:val="false"/>
          <w:i w:val="false"/>
          <w:color w:val="000000"/>
          <w:sz w:val="28"/>
        </w:rPr>
        <w:t>60-тармағына</w:t>
      </w:r>
      <w:r>
        <w:rPr>
          <w:rFonts w:ascii="Times New Roman"/>
          <w:b w:val="false"/>
          <w:i w:val="false"/>
          <w:color w:val="000000"/>
          <w:sz w:val="28"/>
        </w:rPr>
        <w:t xml:space="preserve"> сәйкес заңдастырылған жағдайда қарауға қабылданады.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