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ef0" w14:textId="46d7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бөлшек сауда бағаларының 2025 жылдың бірінші тоқсанына арналған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2025 жылғы 7 ақпандағы № 06/01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маңызы бар азық-түлік тауарларына бөлшек сауда бағаларының шекті мәндерін және оларға шекті рұқсат етілген бөлшек сауда бағаларының мөлшерін белгілеу қағидаларын бекіту туралы" Қазақстан Республикасы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Әлеуметтік маңызы бар азық-түлік тауарларына бөлшек сауда бағаларының 2025 жылдың бірінші тоқсанына арналған шекті мәндері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Қарағанды облысы әкімінің жетекшілік ететін орынбасарына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"7"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 қаулысына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облысындағы 2025 жылдың 1 тоқсанына арналған шекті бағалар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Коммерциялық ұсыныстар негізіндегі өндірушілердің, көтерме саудагерлердің бағасы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өндірушілер / көтерме саудагерлер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/ шағын өндірушілер / көтерме саудагерлер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бидай ұны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сұрыпты ұннан жасалған бидай наны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Түтік кеспе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Өңделген, жылтыратылған күріш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(өлшенетін)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Тұздалмаған сары май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етінің жауырын-төс бөлігі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мен жіліншік етімен)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қырыққабат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Жұмыртқа, 1 санат, ондығы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 / л / ондығы үшін орташа сату бағасы (өндіруші және көтерме сатушы)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сауда үстемесін ескере отырып кг/л/он- дық үшін 15% - дан аспайтын мөлшерде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сауда үстемесін ескере отырып кг/л/он- дық үшін 15% - дан аспайтын мөлшерде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логистикалық шығындар*, кг/л/он- дық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сақтау шығындары кг/л/ондық үшін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Кг/л/ондық үшін шекті баға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