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05c" w14:textId="126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130 "2025–2027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29 сәуірдегі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130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204681)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6 256 591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3 904 714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6 631 410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56 488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- 431 307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431 307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375 715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