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40cfc" w14:textId="d440c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2024 жылғы 27 желтоқсандағы №362 "2025-2027 жылдарға арналған Бозкөл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2025 жылғы 5 наурыздағы № 389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"2025-2027 жылдарға арналған Бозкөл ауылдық округінің бюджеті туралы" 2024 жылғы 27 желтоқсандағы №362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Бозкөл ауылдық округінің бюджеті 1, 2, 3 – қосымшаларға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93606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7238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213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86155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94036,5 мың теңге, оның ішінде;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-430,5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430,5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430,5 мың теңге.".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жылы пайдаланылмаған (түгел пайдаланылмаған) нысаналы трансферттерді қайтару 2,5 мың теңге сомасында көзделсін.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"05" наурызындағы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№389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№362 шешіміне 1-қосымша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Бозкөл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қмаңызы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