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f2e8d" w14:textId="35f2e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облысының ауыл шаруашылығы басқармасы" мемлекеттік мекемесінің кейбір мәселелері туралы</w:t>
      </w:r>
    </w:p>
    <w:p>
      <w:pPr>
        <w:spacing w:after="0"/>
        <w:ind w:left="0"/>
        <w:jc w:val="both"/>
      </w:pPr>
      <w:r>
        <w:rPr>
          <w:rFonts w:ascii="Times New Roman"/>
          <w:b w:val="false"/>
          <w:i w:val="false"/>
          <w:color w:val="000000"/>
          <w:sz w:val="28"/>
        </w:rPr>
        <w:t>Маңғыстау облысы әкімдігінің 2025 жылғы 11 ақпандағы № 31 қаулысы</w:t>
      </w:r>
    </w:p>
    <w:p>
      <w:pPr>
        <w:spacing w:after="0"/>
        <w:ind w:left="0"/>
        <w:jc w:val="both"/>
      </w:pPr>
      <w:bookmarkStart w:name="z1" w:id="0"/>
      <w:r>
        <w:rPr>
          <w:rFonts w:ascii="Times New Roman"/>
          <w:b w:val="false"/>
          <w:i w:val="false"/>
          <w:color w:val="000000"/>
          <w:sz w:val="28"/>
        </w:rPr>
        <w:t xml:space="preserve">
      Қазақстан Республикасының Азаматтық кодексінің </w:t>
      </w:r>
      <w:r>
        <w:rPr>
          <w:rFonts w:ascii="Times New Roman"/>
          <w:b w:val="false"/>
          <w:i w:val="false"/>
          <w:color w:val="000000"/>
          <w:sz w:val="28"/>
        </w:rPr>
        <w:t>46-бабына</w:t>
      </w:r>
      <w:r>
        <w:rPr>
          <w:rFonts w:ascii="Times New Roman"/>
          <w:b w:val="false"/>
          <w:i w:val="false"/>
          <w:color w:val="000000"/>
          <w:sz w:val="28"/>
        </w:rPr>
        <w:t xml:space="preserve">, Қазақстан Республикасының Әкімшілік рәсімдік-процестік кодексінің </w:t>
      </w:r>
      <w:r>
        <w:rPr>
          <w:rFonts w:ascii="Times New Roman"/>
          <w:b w:val="false"/>
          <w:i w:val="false"/>
          <w:color w:val="000000"/>
          <w:sz w:val="28"/>
        </w:rPr>
        <w:t>40-бабының 2-бөлігіне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w:t>
      </w:r>
      <w:r>
        <w:rPr>
          <w:rFonts w:ascii="Times New Roman"/>
          <w:b w:val="false"/>
          <w:i w:val="false"/>
          <w:color w:val="000000"/>
          <w:sz w:val="28"/>
        </w:rPr>
        <w:t>27-бабының 2-тармағына</w:t>
      </w:r>
      <w:r>
        <w:rPr>
          <w:rFonts w:ascii="Times New Roman"/>
          <w:b w:val="false"/>
          <w:i w:val="false"/>
          <w:color w:val="000000"/>
          <w:sz w:val="28"/>
        </w:rPr>
        <w:t xml:space="preserve">, "Мемлекеттік мүлік туралы" Қазақстан Республикасының Заңының </w:t>
      </w:r>
      <w:r>
        <w:rPr>
          <w:rFonts w:ascii="Times New Roman"/>
          <w:b w:val="false"/>
          <w:i w:val="false"/>
          <w:color w:val="000000"/>
          <w:sz w:val="28"/>
        </w:rPr>
        <w:t>124-бабына</w:t>
      </w:r>
      <w:r>
        <w:rPr>
          <w:rFonts w:ascii="Times New Roman"/>
          <w:b w:val="false"/>
          <w:i w:val="false"/>
          <w:color w:val="000000"/>
          <w:sz w:val="28"/>
        </w:rPr>
        <w:t xml:space="preserve"> және "Мемлекеттік органдар мен олардың құрылымдық бөлімшелерінің қызметін ұйымдастырудың кейбір мәселелері туралы" Қазақстан Республикасы Үкіметінің 2021 жылғы 1 қыркүйектегі </w:t>
      </w:r>
      <w:r>
        <w:rPr>
          <w:rFonts w:ascii="Times New Roman"/>
          <w:b w:val="false"/>
          <w:i w:val="false"/>
          <w:color w:val="000000"/>
          <w:sz w:val="28"/>
        </w:rPr>
        <w:t>№590</w:t>
      </w:r>
      <w:r>
        <w:rPr>
          <w:rFonts w:ascii="Times New Roman"/>
          <w:b w:val="false"/>
          <w:i w:val="false"/>
          <w:color w:val="000000"/>
          <w:sz w:val="28"/>
        </w:rPr>
        <w:t xml:space="preserve"> қаулысына, "Маңғыстау облысы әкімдігінің 2013 жылғы 1 шілдедегі № 187 "Маңғыстау облысының жергілікті мемлекеттік басқару құрылымы туралы" қаулысына өзгерістер енгізу туралы" Маңғыстау облысы әкімдігінің 2025 жылғы 16 қаңтардағы №11-02/09 қаулысына сәйкес, Маңғыстау облысының әкімдігі ҚАУЛЫ ЕТЕДІ:</w:t>
      </w:r>
    </w:p>
    <w:bookmarkEnd w:id="0"/>
    <w:bookmarkStart w:name="z2" w:id="1"/>
    <w:p>
      <w:pPr>
        <w:spacing w:after="0"/>
        <w:ind w:left="0"/>
        <w:jc w:val="both"/>
      </w:pPr>
      <w:r>
        <w:rPr>
          <w:rFonts w:ascii="Times New Roman"/>
          <w:b w:val="false"/>
          <w:i w:val="false"/>
          <w:color w:val="000000"/>
          <w:sz w:val="28"/>
        </w:rPr>
        <w:t>
      1. "Маңғыстау облысының ауыл шаруашылығы басқармасы" мемлекеттік мекемесі оған "Маңғыстау облысының жер қатынастары басқармасы" мемлекеттік мекемесін біріктіру жолымен қайта ұйымдастырылсын.</w:t>
      </w:r>
    </w:p>
    <w:bookmarkEnd w:id="1"/>
    <w:bookmarkStart w:name="z3" w:id="2"/>
    <w:p>
      <w:pPr>
        <w:spacing w:after="0"/>
        <w:ind w:left="0"/>
        <w:jc w:val="both"/>
      </w:pPr>
      <w:r>
        <w:rPr>
          <w:rFonts w:ascii="Times New Roman"/>
          <w:b w:val="false"/>
          <w:i w:val="false"/>
          <w:color w:val="000000"/>
          <w:sz w:val="28"/>
        </w:rPr>
        <w:t>
      2. "Маңғыстау облысының ауыл шаруашылығы басқармасы" мемлекеттік мекемесі "Маңғыстау облысының ауыл шаруашылығы және жер қатынастары басқармасы" мемлекеттік мекемесі болып қайта аталсын.</w:t>
      </w:r>
    </w:p>
    <w:bookmarkEnd w:id="2"/>
    <w:bookmarkStart w:name="z4" w:id="3"/>
    <w:p>
      <w:pPr>
        <w:spacing w:after="0"/>
        <w:ind w:left="0"/>
        <w:jc w:val="both"/>
      </w:pPr>
      <w:r>
        <w:rPr>
          <w:rFonts w:ascii="Times New Roman"/>
          <w:b w:val="false"/>
          <w:i w:val="false"/>
          <w:color w:val="000000"/>
          <w:sz w:val="28"/>
        </w:rPr>
        <w:t>
      3. Қоса беріліп отырған "Маңғыстау облысының ауыл шаруашылығы және жер қатынастары басқармасы" мемлекеттік мекемесі туралы Ереже бекітілсін.</w:t>
      </w:r>
    </w:p>
    <w:bookmarkEnd w:id="3"/>
    <w:bookmarkStart w:name="z5" w:id="4"/>
    <w:p>
      <w:pPr>
        <w:spacing w:after="0"/>
        <w:ind w:left="0"/>
        <w:jc w:val="both"/>
      </w:pPr>
      <w:r>
        <w:rPr>
          <w:rFonts w:ascii="Times New Roman"/>
          <w:b w:val="false"/>
          <w:i w:val="false"/>
          <w:color w:val="000000"/>
          <w:sz w:val="28"/>
        </w:rPr>
        <w:t>
      4. "Маңғыстау облысының қаржы басқармасы" мемлекеттік мекемесі мемлекеттік мекемелер мен кәсіпорындардың жарғылық капиталына мемлекет қатысатын заңды тұлғалардың Тізіліміне тиісті толықтырулар мен өзгерістер енгізсін.</w:t>
      </w:r>
    </w:p>
    <w:bookmarkEnd w:id="4"/>
    <w:bookmarkStart w:name="z6" w:id="5"/>
    <w:p>
      <w:pPr>
        <w:spacing w:after="0"/>
        <w:ind w:left="0"/>
        <w:jc w:val="both"/>
      </w:pPr>
      <w:r>
        <w:rPr>
          <w:rFonts w:ascii="Times New Roman"/>
          <w:b w:val="false"/>
          <w:i w:val="false"/>
          <w:color w:val="000000"/>
          <w:sz w:val="28"/>
        </w:rPr>
        <w:t>
      5. "Маңғыстау облысының ауыл шаруашылығы және жер қатынастары басқармасы" мемлекеттік мекемесі:</w:t>
      </w:r>
    </w:p>
    <w:bookmarkEnd w:id="5"/>
    <w:bookmarkStart w:name="z7" w:id="6"/>
    <w:p>
      <w:pPr>
        <w:spacing w:after="0"/>
        <w:ind w:left="0"/>
        <w:jc w:val="both"/>
      </w:pPr>
      <w:r>
        <w:rPr>
          <w:rFonts w:ascii="Times New Roman"/>
          <w:b w:val="false"/>
          <w:i w:val="false"/>
          <w:color w:val="000000"/>
          <w:sz w:val="28"/>
        </w:rPr>
        <w:t>
      1) Осы қаулыға қол қойылған сәттен бастап 5 жұмыс күні ішінде өткізу актісін рәсімдеу рәсімін аяқтауды;</w:t>
      </w:r>
    </w:p>
    <w:bookmarkEnd w:id="6"/>
    <w:bookmarkStart w:name="z8" w:id="7"/>
    <w:p>
      <w:pPr>
        <w:spacing w:after="0"/>
        <w:ind w:left="0"/>
        <w:jc w:val="both"/>
      </w:pPr>
      <w:r>
        <w:rPr>
          <w:rFonts w:ascii="Times New Roman"/>
          <w:b w:val="false"/>
          <w:i w:val="false"/>
          <w:color w:val="000000"/>
          <w:sz w:val="28"/>
        </w:rPr>
        <w:t>
      2) жоғарыда көрсетілген Ереженің заңнамада белгіленген тәртіпте әділет органдарында мемлекеттік қайта тіркелуін;</w:t>
      </w:r>
    </w:p>
    <w:bookmarkEnd w:id="7"/>
    <w:bookmarkStart w:name="z9" w:id="8"/>
    <w:p>
      <w:pPr>
        <w:spacing w:after="0"/>
        <w:ind w:left="0"/>
        <w:jc w:val="both"/>
      </w:pPr>
      <w:r>
        <w:rPr>
          <w:rFonts w:ascii="Times New Roman"/>
          <w:b w:val="false"/>
          <w:i w:val="false"/>
          <w:color w:val="000000"/>
          <w:sz w:val="28"/>
        </w:rPr>
        <w:t>
      3) осы қаулыға қол қойылған күнінен бастап бес жұмыс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Маңғыстау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8"/>
    <w:bookmarkStart w:name="z10" w:id="9"/>
    <w:p>
      <w:pPr>
        <w:spacing w:after="0"/>
        <w:ind w:left="0"/>
        <w:jc w:val="both"/>
      </w:pPr>
      <w:r>
        <w:rPr>
          <w:rFonts w:ascii="Times New Roman"/>
          <w:b w:val="false"/>
          <w:i w:val="false"/>
          <w:color w:val="000000"/>
          <w:sz w:val="28"/>
        </w:rPr>
        <w:t>
      4) осы қаулының ресми жарияланғаннан кейін оның Маңғыстау облысы әкімдігінің интернет-ресурсында орналастырылуын қамтамасыз етсін.</w:t>
      </w:r>
    </w:p>
    <w:bookmarkEnd w:id="9"/>
    <w:bookmarkStart w:name="z11" w:id="10"/>
    <w:p>
      <w:pPr>
        <w:spacing w:after="0"/>
        <w:ind w:left="0"/>
        <w:jc w:val="both"/>
      </w:pPr>
      <w:r>
        <w:rPr>
          <w:rFonts w:ascii="Times New Roman"/>
          <w:b w:val="false"/>
          <w:i w:val="false"/>
          <w:color w:val="000000"/>
          <w:sz w:val="28"/>
        </w:rPr>
        <w:t>
      5) осы қаулыдан туындайтын өзге де қажетті шараларды қабылдасын.</w:t>
      </w:r>
    </w:p>
    <w:bookmarkEnd w:id="10"/>
    <w:bookmarkStart w:name="z12" w:id="11"/>
    <w:p>
      <w:pPr>
        <w:spacing w:after="0"/>
        <w:ind w:left="0"/>
        <w:jc w:val="both"/>
      </w:pPr>
      <w:r>
        <w:rPr>
          <w:rFonts w:ascii="Times New Roman"/>
          <w:b w:val="false"/>
          <w:i w:val="false"/>
          <w:color w:val="000000"/>
          <w:sz w:val="28"/>
        </w:rPr>
        <w:t>
      6. Осы қаулының орындалуын бақылау Маңғыстау облысы әкімінің жетекшілік ететін орынбасарына жүктелсін.</w:t>
      </w:r>
    </w:p>
    <w:bookmarkEnd w:id="11"/>
    <w:bookmarkStart w:name="z13" w:id="12"/>
    <w:p>
      <w:pPr>
        <w:spacing w:after="0"/>
        <w:ind w:left="0"/>
        <w:jc w:val="both"/>
      </w:pPr>
      <w:r>
        <w:rPr>
          <w:rFonts w:ascii="Times New Roman"/>
          <w:b w:val="false"/>
          <w:i w:val="false"/>
          <w:color w:val="000000"/>
          <w:sz w:val="28"/>
        </w:rPr>
        <w:t>
      7. Осы қаулы оны алғашқы ресми жарияланған күннен бастап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Маңғыстау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Қилыбай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облысы әкімдігінің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"11"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31 қаулысымен бекітілді</w:t>
            </w:r>
          </w:p>
        </w:tc>
      </w:tr>
    </w:tbl>
    <w:bookmarkStart w:name="z17" w:id="13"/>
    <w:p>
      <w:pPr>
        <w:spacing w:after="0"/>
        <w:ind w:left="0"/>
        <w:jc w:val="left"/>
      </w:pPr>
      <w:r>
        <w:rPr>
          <w:rFonts w:ascii="Times New Roman"/>
          <w:b/>
          <w:i w:val="false"/>
          <w:color w:val="000000"/>
        </w:rPr>
        <w:t xml:space="preserve"> "Маңғыстау облысының ауыл шаруашылығы және жер қатынастары басқармасы" мемлекеттік мекемесі туралы ЕРЕЖЕ</w:t>
      </w:r>
    </w:p>
    <w:bookmarkEnd w:id="13"/>
    <w:bookmarkStart w:name="z18" w:id="14"/>
    <w:p>
      <w:pPr>
        <w:spacing w:after="0"/>
        <w:ind w:left="0"/>
        <w:jc w:val="left"/>
      </w:pPr>
      <w:r>
        <w:rPr>
          <w:rFonts w:ascii="Times New Roman"/>
          <w:b/>
          <w:i w:val="false"/>
          <w:color w:val="000000"/>
        </w:rPr>
        <w:t xml:space="preserve"> 1-тарау. Жалпы ережелер</w:t>
      </w:r>
    </w:p>
    <w:bookmarkEnd w:id="14"/>
    <w:bookmarkStart w:name="z19" w:id="15"/>
    <w:p>
      <w:pPr>
        <w:spacing w:after="0"/>
        <w:ind w:left="0"/>
        <w:jc w:val="both"/>
      </w:pPr>
      <w:r>
        <w:rPr>
          <w:rFonts w:ascii="Times New Roman"/>
          <w:b w:val="false"/>
          <w:i w:val="false"/>
          <w:color w:val="000000"/>
          <w:sz w:val="28"/>
        </w:rPr>
        <w:t>
      1. "Маңғыстау облысының ауыл шаруашылығы және жер қатынастары басқармасы" мемлекеттік мекемесі (бұдан әрі – Басқарма)  Маңғыстау облысының аумағында агроөнеркәсіптік кешен, ауыл шаруашылық және жер қатынастары салаларында басшылықты жүзеге асыратын Қазақстан Республикасының мемлекеттік органы болып табылады.</w:t>
      </w:r>
    </w:p>
    <w:bookmarkEnd w:id="15"/>
    <w:bookmarkStart w:name="z20" w:id="16"/>
    <w:p>
      <w:pPr>
        <w:spacing w:after="0"/>
        <w:ind w:left="0"/>
        <w:jc w:val="both"/>
      </w:pPr>
      <w:r>
        <w:rPr>
          <w:rFonts w:ascii="Times New Roman"/>
          <w:b w:val="false"/>
          <w:i w:val="false"/>
          <w:color w:val="000000"/>
          <w:sz w:val="28"/>
        </w:rPr>
        <w:t>
      2. Басқарманың ведомстволары жоқ.</w:t>
      </w:r>
    </w:p>
    <w:bookmarkEnd w:id="16"/>
    <w:bookmarkStart w:name="z21" w:id="17"/>
    <w:p>
      <w:pPr>
        <w:spacing w:after="0"/>
        <w:ind w:left="0"/>
        <w:jc w:val="both"/>
      </w:pPr>
      <w:r>
        <w:rPr>
          <w:rFonts w:ascii="Times New Roman"/>
          <w:b w:val="false"/>
          <w:i w:val="false"/>
          <w:color w:val="000000"/>
          <w:sz w:val="28"/>
        </w:rPr>
        <w:t>
      3. Басқарма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7"/>
    <w:bookmarkStart w:name="z22" w:id="18"/>
    <w:p>
      <w:pPr>
        <w:spacing w:after="0"/>
        <w:ind w:left="0"/>
        <w:jc w:val="both"/>
      </w:pPr>
      <w:r>
        <w:rPr>
          <w:rFonts w:ascii="Times New Roman"/>
          <w:b w:val="false"/>
          <w:i w:val="false"/>
          <w:color w:val="000000"/>
          <w:sz w:val="28"/>
        </w:rPr>
        <w:t>
      4. Басқарма мемлекеттік мекеме ұйымдық-құқықтық нысанындағы заңды тұлға болып табылады,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8"/>
    <w:bookmarkStart w:name="z23" w:id="19"/>
    <w:p>
      <w:pPr>
        <w:spacing w:after="0"/>
        <w:ind w:left="0"/>
        <w:jc w:val="both"/>
      </w:pPr>
      <w:r>
        <w:rPr>
          <w:rFonts w:ascii="Times New Roman"/>
          <w:b w:val="false"/>
          <w:i w:val="false"/>
          <w:color w:val="000000"/>
          <w:sz w:val="28"/>
        </w:rPr>
        <w:t>
      5. Басқарма азаматтық-құқықтық қатынастарды өз атынан жасайды.</w:t>
      </w:r>
    </w:p>
    <w:bookmarkEnd w:id="19"/>
    <w:bookmarkStart w:name="z24" w:id="20"/>
    <w:p>
      <w:pPr>
        <w:spacing w:after="0"/>
        <w:ind w:left="0"/>
        <w:jc w:val="both"/>
      </w:pPr>
      <w:r>
        <w:rPr>
          <w:rFonts w:ascii="Times New Roman"/>
          <w:b w:val="false"/>
          <w:i w:val="false"/>
          <w:color w:val="000000"/>
          <w:sz w:val="28"/>
        </w:rPr>
        <w:t>
      6. Басқарма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20"/>
    <w:bookmarkStart w:name="z25" w:id="21"/>
    <w:p>
      <w:pPr>
        <w:spacing w:after="0"/>
        <w:ind w:left="0"/>
        <w:jc w:val="both"/>
      </w:pPr>
      <w:r>
        <w:rPr>
          <w:rFonts w:ascii="Times New Roman"/>
          <w:b w:val="false"/>
          <w:i w:val="false"/>
          <w:color w:val="000000"/>
          <w:sz w:val="28"/>
        </w:rPr>
        <w:t>
      7. Басқарма өз құзыретінің мәселелері бойынша заңнамада белгіленген тәртіппен Басқарма басшысының бұйрықтарымен және Қазақстан Республикасының заңнамасында көзделген басқа да актілермен ресімделетін шешімдер қабылдайды.</w:t>
      </w:r>
    </w:p>
    <w:bookmarkEnd w:id="21"/>
    <w:bookmarkStart w:name="z26" w:id="22"/>
    <w:p>
      <w:pPr>
        <w:spacing w:after="0"/>
        <w:ind w:left="0"/>
        <w:jc w:val="both"/>
      </w:pPr>
      <w:r>
        <w:rPr>
          <w:rFonts w:ascii="Times New Roman"/>
          <w:b w:val="false"/>
          <w:i w:val="false"/>
          <w:color w:val="000000"/>
          <w:sz w:val="28"/>
        </w:rPr>
        <w:t>
      8. Басқарманың құрылымы мен штат санының лимиті Қазақстан Республикасының заңнамасына сәйкес бекітіледі.</w:t>
      </w:r>
    </w:p>
    <w:bookmarkEnd w:id="22"/>
    <w:bookmarkStart w:name="z27" w:id="23"/>
    <w:p>
      <w:pPr>
        <w:spacing w:after="0"/>
        <w:ind w:left="0"/>
        <w:jc w:val="both"/>
      </w:pPr>
      <w:r>
        <w:rPr>
          <w:rFonts w:ascii="Times New Roman"/>
          <w:b w:val="false"/>
          <w:i w:val="false"/>
          <w:color w:val="000000"/>
          <w:sz w:val="28"/>
        </w:rPr>
        <w:t>
      9. Заңды тұлғаның орналасқан жері: Қазақстан Республикасы, Маңғыстау облысы, Ақтау қаласы, 23 шағын аудан, № 14 ғимарат, пошталық индексі 130001.</w:t>
      </w:r>
    </w:p>
    <w:bookmarkEnd w:id="23"/>
    <w:bookmarkStart w:name="z28" w:id="24"/>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24"/>
    <w:bookmarkStart w:name="z29" w:id="25"/>
    <w:p>
      <w:pPr>
        <w:spacing w:after="0"/>
        <w:ind w:left="0"/>
        <w:jc w:val="both"/>
      </w:pPr>
      <w:r>
        <w:rPr>
          <w:rFonts w:ascii="Times New Roman"/>
          <w:b w:val="false"/>
          <w:i w:val="false"/>
          <w:color w:val="000000"/>
          <w:sz w:val="28"/>
        </w:rPr>
        <w:t>
      11. Басқарманың қызметін қаржыландыру Қазақстан Республикасының заңнамасына сәйкес жергілікті бюджеттен жүзеге асырылады.</w:t>
      </w:r>
    </w:p>
    <w:bookmarkEnd w:id="25"/>
    <w:bookmarkStart w:name="z30" w:id="26"/>
    <w:p>
      <w:pPr>
        <w:spacing w:after="0"/>
        <w:ind w:left="0"/>
        <w:jc w:val="both"/>
      </w:pPr>
      <w:r>
        <w:rPr>
          <w:rFonts w:ascii="Times New Roman"/>
          <w:b w:val="false"/>
          <w:i w:val="false"/>
          <w:color w:val="000000"/>
          <w:sz w:val="28"/>
        </w:rPr>
        <w:t>
      12. Басқармаға кәсіпкерлік субъектілерімен Басқарманың өкілеттіктері болып табылатын міндеттерді орындау тұрғысында шарттық қарым-қатынас жасауға тыйым салынады.</w:t>
      </w:r>
    </w:p>
    <w:bookmarkEnd w:id="26"/>
    <w:bookmarkStart w:name="z31" w:id="27"/>
    <w:p>
      <w:pPr>
        <w:spacing w:after="0"/>
        <w:ind w:left="0"/>
        <w:jc w:val="both"/>
      </w:pPr>
      <w:r>
        <w:rPr>
          <w:rFonts w:ascii="Times New Roman"/>
          <w:b w:val="false"/>
          <w:i w:val="false"/>
          <w:color w:val="000000"/>
          <w:sz w:val="28"/>
        </w:rPr>
        <w:t>
      Егер Басқармаға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27"/>
    <w:bookmarkStart w:name="z32" w:id="28"/>
    <w:p>
      <w:pPr>
        <w:spacing w:after="0"/>
        <w:ind w:left="0"/>
        <w:jc w:val="left"/>
      </w:pPr>
      <w:r>
        <w:rPr>
          <w:rFonts w:ascii="Times New Roman"/>
          <w:b/>
          <w:i w:val="false"/>
          <w:color w:val="000000"/>
        </w:rPr>
        <w:t xml:space="preserve"> 2-тарау. Мемлекеттік органның мақсаттары мен өкілеттіктері</w:t>
      </w:r>
    </w:p>
    <w:bookmarkEnd w:id="28"/>
    <w:bookmarkStart w:name="z33" w:id="29"/>
    <w:p>
      <w:pPr>
        <w:spacing w:after="0"/>
        <w:ind w:left="0"/>
        <w:jc w:val="both"/>
      </w:pPr>
      <w:r>
        <w:rPr>
          <w:rFonts w:ascii="Times New Roman"/>
          <w:b w:val="false"/>
          <w:i w:val="false"/>
          <w:color w:val="000000"/>
          <w:sz w:val="28"/>
        </w:rPr>
        <w:t>
      13. Мақсаттары:</w:t>
      </w:r>
    </w:p>
    <w:bookmarkEnd w:id="29"/>
    <w:bookmarkStart w:name="z34" w:id="30"/>
    <w:p>
      <w:pPr>
        <w:spacing w:after="0"/>
        <w:ind w:left="0"/>
        <w:jc w:val="both"/>
      </w:pPr>
      <w:r>
        <w:rPr>
          <w:rFonts w:ascii="Times New Roman"/>
          <w:b w:val="false"/>
          <w:i w:val="false"/>
          <w:color w:val="000000"/>
          <w:sz w:val="28"/>
        </w:rPr>
        <w:t>
      1) Маңғыстау облысында ауыл шаруашылығын дамыту саласындағы мемлекеттік саясатты іске асыру жөніндегі жұмыстарды ұйымдастыру және үйлестіру;</w:t>
      </w:r>
    </w:p>
    <w:bookmarkEnd w:id="30"/>
    <w:bookmarkStart w:name="z35" w:id="31"/>
    <w:p>
      <w:pPr>
        <w:spacing w:after="0"/>
        <w:ind w:left="0"/>
        <w:jc w:val="both"/>
      </w:pPr>
      <w:r>
        <w:rPr>
          <w:rFonts w:ascii="Times New Roman"/>
          <w:b w:val="false"/>
          <w:i w:val="false"/>
          <w:color w:val="000000"/>
          <w:sz w:val="28"/>
        </w:rPr>
        <w:t xml:space="preserve">
      2) агроөнеркәсіптік кешенді дамыту саласындағы мемлекеттік саясатты іске асыру; </w:t>
      </w:r>
    </w:p>
    <w:bookmarkEnd w:id="31"/>
    <w:bookmarkStart w:name="z36" w:id="32"/>
    <w:p>
      <w:pPr>
        <w:spacing w:after="0"/>
        <w:ind w:left="0"/>
        <w:jc w:val="both"/>
      </w:pPr>
      <w:r>
        <w:rPr>
          <w:rFonts w:ascii="Times New Roman"/>
          <w:b w:val="false"/>
          <w:i w:val="false"/>
          <w:color w:val="000000"/>
          <w:sz w:val="28"/>
        </w:rPr>
        <w:t>
      3) жер қатынастарын реттеу саласындағы мемлекеттік саясатты іске асыру;</w:t>
      </w:r>
    </w:p>
    <w:bookmarkEnd w:id="32"/>
    <w:bookmarkStart w:name="z37" w:id="33"/>
    <w:p>
      <w:pPr>
        <w:spacing w:after="0"/>
        <w:ind w:left="0"/>
        <w:jc w:val="both"/>
      </w:pPr>
      <w:r>
        <w:rPr>
          <w:rFonts w:ascii="Times New Roman"/>
          <w:b w:val="false"/>
          <w:i w:val="false"/>
          <w:color w:val="000000"/>
          <w:sz w:val="28"/>
        </w:rPr>
        <w:t>
      4) Қазақстан Республикасының ауыл шаруашылығы және жер қатынастары саласындағы заңнамасымен көзделген өзге де мақсаттарды жүзеге асыру.</w:t>
      </w:r>
    </w:p>
    <w:bookmarkEnd w:id="33"/>
    <w:bookmarkStart w:name="z38" w:id="34"/>
    <w:p>
      <w:pPr>
        <w:spacing w:after="0"/>
        <w:ind w:left="0"/>
        <w:jc w:val="both"/>
      </w:pPr>
      <w:r>
        <w:rPr>
          <w:rFonts w:ascii="Times New Roman"/>
          <w:b w:val="false"/>
          <w:i w:val="false"/>
          <w:color w:val="000000"/>
          <w:sz w:val="28"/>
        </w:rPr>
        <w:t>
      14. Өкілеттіктері:</w:t>
      </w:r>
    </w:p>
    <w:bookmarkEnd w:id="34"/>
    <w:bookmarkStart w:name="z39" w:id="35"/>
    <w:p>
      <w:pPr>
        <w:spacing w:after="0"/>
        <w:ind w:left="0"/>
        <w:jc w:val="both"/>
      </w:pPr>
      <w:r>
        <w:rPr>
          <w:rFonts w:ascii="Times New Roman"/>
          <w:b w:val="false"/>
          <w:i w:val="false"/>
          <w:color w:val="000000"/>
          <w:sz w:val="28"/>
        </w:rPr>
        <w:t>
      1) құқықтары:</w:t>
      </w:r>
    </w:p>
    <w:bookmarkEnd w:id="35"/>
    <w:bookmarkStart w:name="z40" w:id="36"/>
    <w:p>
      <w:pPr>
        <w:spacing w:after="0"/>
        <w:ind w:left="0"/>
        <w:jc w:val="both"/>
      </w:pPr>
      <w:r>
        <w:rPr>
          <w:rFonts w:ascii="Times New Roman"/>
          <w:b w:val="false"/>
          <w:i w:val="false"/>
          <w:color w:val="000000"/>
          <w:sz w:val="28"/>
        </w:rPr>
        <w:t>
      өз құзыреті шегінде орындалуы міндетті актілерді қабылдау;</w:t>
      </w:r>
    </w:p>
    <w:bookmarkEnd w:id="36"/>
    <w:bookmarkStart w:name="z41" w:id="37"/>
    <w:p>
      <w:pPr>
        <w:spacing w:after="0"/>
        <w:ind w:left="0"/>
        <w:jc w:val="both"/>
      </w:pPr>
      <w:r>
        <w:rPr>
          <w:rFonts w:ascii="Times New Roman"/>
          <w:b w:val="false"/>
          <w:i w:val="false"/>
          <w:color w:val="000000"/>
          <w:sz w:val="28"/>
        </w:rPr>
        <w:t>
      заңнамада белгіленген тәртіппен мемлекеттік органдардан, өзге ұйымдардан, олардың лауазымды адамдарынан қажетті ақпарат пен материалдарды сұрату және алу;</w:t>
      </w:r>
    </w:p>
    <w:bookmarkEnd w:id="37"/>
    <w:bookmarkStart w:name="z42" w:id="38"/>
    <w:p>
      <w:pPr>
        <w:spacing w:after="0"/>
        <w:ind w:left="0"/>
        <w:jc w:val="both"/>
      </w:pPr>
      <w:r>
        <w:rPr>
          <w:rFonts w:ascii="Times New Roman"/>
          <w:b w:val="false"/>
          <w:i w:val="false"/>
          <w:color w:val="000000"/>
          <w:sz w:val="28"/>
        </w:rPr>
        <w:t>
      өз құзыреті шегінде комиссияларды құру;</w:t>
      </w:r>
    </w:p>
    <w:bookmarkEnd w:id="38"/>
    <w:bookmarkStart w:name="z43" w:id="39"/>
    <w:p>
      <w:pPr>
        <w:spacing w:after="0"/>
        <w:ind w:left="0"/>
        <w:jc w:val="both"/>
      </w:pPr>
      <w:r>
        <w:rPr>
          <w:rFonts w:ascii="Times New Roman"/>
          <w:b w:val="false"/>
          <w:i w:val="false"/>
          <w:color w:val="000000"/>
          <w:sz w:val="28"/>
        </w:rPr>
        <w:t>
      Қазақстан Республикасының заңнамасына сәйкес Басқарманың құқықтары мен мүдделерін қорғау мақсатында сотқа жүгіну, талап арыздар беру;</w:t>
      </w:r>
    </w:p>
    <w:bookmarkEnd w:id="39"/>
    <w:bookmarkStart w:name="z44" w:id="40"/>
    <w:p>
      <w:pPr>
        <w:spacing w:after="0"/>
        <w:ind w:left="0"/>
        <w:jc w:val="both"/>
      </w:pPr>
      <w:r>
        <w:rPr>
          <w:rFonts w:ascii="Times New Roman"/>
          <w:b w:val="false"/>
          <w:i w:val="false"/>
          <w:color w:val="000000"/>
          <w:sz w:val="28"/>
        </w:rPr>
        <w:t>
      өз өкілеттіктері мен функцияларының бір бөлігін беру;</w:t>
      </w:r>
    </w:p>
    <w:bookmarkEnd w:id="40"/>
    <w:bookmarkStart w:name="z45" w:id="41"/>
    <w:p>
      <w:pPr>
        <w:spacing w:after="0"/>
        <w:ind w:left="0"/>
        <w:jc w:val="both"/>
      </w:pPr>
      <w:r>
        <w:rPr>
          <w:rFonts w:ascii="Times New Roman"/>
          <w:b w:val="false"/>
          <w:i w:val="false"/>
          <w:color w:val="000000"/>
          <w:sz w:val="28"/>
        </w:rPr>
        <w:t>
      заңнамалық актілерде, Қазақстан Республикасы Президентінің және Қазақстан Республикасы Үкіметінің актілерінде көзделген өзге де өкілеттіктерді жүзеге асыру.</w:t>
      </w:r>
    </w:p>
    <w:bookmarkEnd w:id="41"/>
    <w:bookmarkStart w:name="z46" w:id="42"/>
    <w:p>
      <w:pPr>
        <w:spacing w:after="0"/>
        <w:ind w:left="0"/>
        <w:jc w:val="both"/>
      </w:pPr>
      <w:r>
        <w:rPr>
          <w:rFonts w:ascii="Times New Roman"/>
          <w:b w:val="false"/>
          <w:i w:val="false"/>
          <w:color w:val="000000"/>
          <w:sz w:val="28"/>
        </w:rPr>
        <w:t>
      2) міндеттері:</w:t>
      </w:r>
    </w:p>
    <w:bookmarkEnd w:id="42"/>
    <w:bookmarkStart w:name="z47" w:id="43"/>
    <w:p>
      <w:pPr>
        <w:spacing w:after="0"/>
        <w:ind w:left="0"/>
        <w:jc w:val="both"/>
      </w:pPr>
      <w:r>
        <w:rPr>
          <w:rFonts w:ascii="Times New Roman"/>
          <w:b w:val="false"/>
          <w:i w:val="false"/>
          <w:color w:val="000000"/>
          <w:sz w:val="28"/>
        </w:rPr>
        <w:t>
      Қазақстан Республикасының заңнамасын, жеке және заңды тұлғалардың құқықтары мен заңмен қорғалатын мүдделерін сақтау;</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Қазақстан Республикасының әкімшілік рәсімдік-процестік кодексінде</w:t>
      </w:r>
      <w:r>
        <w:rPr>
          <w:rFonts w:ascii="Times New Roman"/>
          <w:b w:val="false"/>
          <w:i w:val="false"/>
          <w:color w:val="000000"/>
          <w:sz w:val="28"/>
        </w:rPr>
        <w:t xml:space="preserve"> белгiленген тәртiппен және мерзiмдерде жеке және заңды тұлғалардың өтiнiштерін қабылдау және қарау;</w:t>
      </w:r>
    </w:p>
    <w:bookmarkStart w:name="z49" w:id="44"/>
    <w:p>
      <w:pPr>
        <w:spacing w:after="0"/>
        <w:ind w:left="0"/>
        <w:jc w:val="both"/>
      </w:pPr>
      <w:r>
        <w:rPr>
          <w:rFonts w:ascii="Times New Roman"/>
          <w:b w:val="false"/>
          <w:i w:val="false"/>
          <w:color w:val="000000"/>
          <w:sz w:val="28"/>
        </w:rPr>
        <w:t>
      Мемлекет басшысының, Қазақстан Республикасы Президенті Әкімшілігінің және Қазақстан Республикасы Үкіметінің және облыс әкімінің тапсырмаларын уақтылы және сапалы орындауды қамтамасыз ету;</w:t>
      </w:r>
    </w:p>
    <w:bookmarkEnd w:id="44"/>
    <w:bookmarkStart w:name="z50" w:id="45"/>
    <w:p>
      <w:pPr>
        <w:spacing w:after="0"/>
        <w:ind w:left="0"/>
        <w:jc w:val="both"/>
      </w:pPr>
      <w:r>
        <w:rPr>
          <w:rFonts w:ascii="Times New Roman"/>
          <w:b w:val="false"/>
          <w:i w:val="false"/>
          <w:color w:val="000000"/>
          <w:sz w:val="28"/>
        </w:rPr>
        <w:t>
      Қазақстан Республикасының заңдарында белгіленген жағдайларды қоспағанда, өз өкілеттігін жүзеге асыру кезінде алынған коммерциялық, қызметтік, заңмен қорғалатын өзге де құпияны құрайтын ақпаратты жария етпеу;</w:t>
      </w:r>
    </w:p>
    <w:bookmarkEnd w:id="45"/>
    <w:bookmarkStart w:name="z51" w:id="46"/>
    <w:p>
      <w:pPr>
        <w:spacing w:after="0"/>
        <w:ind w:left="0"/>
        <w:jc w:val="both"/>
      </w:pPr>
      <w:r>
        <w:rPr>
          <w:rFonts w:ascii="Times New Roman"/>
          <w:b w:val="false"/>
          <w:i w:val="false"/>
          <w:color w:val="000000"/>
          <w:sz w:val="28"/>
        </w:rPr>
        <w:t>
      Басқарманы цифрландыру және ақпараттық қауіпсіздігін қамтамасыз ету бойынша тиісті шаралар қабылдау;</w:t>
      </w:r>
    </w:p>
    <w:bookmarkEnd w:id="46"/>
    <w:bookmarkStart w:name="z52" w:id="47"/>
    <w:p>
      <w:pPr>
        <w:spacing w:after="0"/>
        <w:ind w:left="0"/>
        <w:jc w:val="both"/>
      </w:pPr>
      <w:r>
        <w:rPr>
          <w:rFonts w:ascii="Times New Roman"/>
          <w:b w:val="false"/>
          <w:i w:val="false"/>
          <w:color w:val="000000"/>
          <w:sz w:val="28"/>
        </w:rPr>
        <w:t>
      Басқарманың құзыреті шегінде жұмылдыру дайындығы іс-шараларын ұйымдастыру, жоспарлау және орындалуын қамтамасыз ету жұмыстарын жүзеге асыру;</w:t>
      </w:r>
    </w:p>
    <w:bookmarkEnd w:id="47"/>
    <w:bookmarkStart w:name="z53" w:id="48"/>
    <w:p>
      <w:pPr>
        <w:spacing w:after="0"/>
        <w:ind w:left="0"/>
        <w:jc w:val="both"/>
      </w:pPr>
      <w:r>
        <w:rPr>
          <w:rFonts w:ascii="Times New Roman"/>
          <w:b w:val="false"/>
          <w:i w:val="false"/>
          <w:color w:val="000000"/>
          <w:sz w:val="28"/>
        </w:rPr>
        <w:t>
      ҚР "</w:t>
      </w:r>
      <w:r>
        <w:rPr>
          <w:rFonts w:ascii="Times New Roman"/>
          <w:b w:val="false"/>
          <w:i w:val="false"/>
          <w:color w:val="000000"/>
          <w:sz w:val="28"/>
        </w:rPr>
        <w:t>Азаматтық қорғау туралы</w:t>
      </w:r>
      <w:r>
        <w:rPr>
          <w:rFonts w:ascii="Times New Roman"/>
          <w:b w:val="false"/>
          <w:i w:val="false"/>
          <w:color w:val="000000"/>
          <w:sz w:val="28"/>
        </w:rPr>
        <w:t>" Заңында көзделген талаптардың орындалуын қамтамасыз ету;</w:t>
      </w:r>
    </w:p>
    <w:bookmarkEnd w:id="48"/>
    <w:bookmarkStart w:name="z54" w:id="49"/>
    <w:p>
      <w:pPr>
        <w:spacing w:after="0"/>
        <w:ind w:left="0"/>
        <w:jc w:val="both"/>
      </w:pPr>
      <w:r>
        <w:rPr>
          <w:rFonts w:ascii="Times New Roman"/>
          <w:b w:val="false"/>
          <w:i w:val="false"/>
          <w:color w:val="000000"/>
          <w:sz w:val="28"/>
        </w:rPr>
        <w:t>
      Басқарманың ведомстволық бағынысты ұйымдарының қызметін үйлестіруді және бақылауды жүзеге асыру.</w:t>
      </w:r>
    </w:p>
    <w:bookmarkEnd w:id="49"/>
    <w:bookmarkStart w:name="z55" w:id="50"/>
    <w:p>
      <w:pPr>
        <w:spacing w:after="0"/>
        <w:ind w:left="0"/>
        <w:jc w:val="both"/>
      </w:pPr>
      <w:r>
        <w:rPr>
          <w:rFonts w:ascii="Times New Roman"/>
          <w:b w:val="false"/>
          <w:i w:val="false"/>
          <w:color w:val="000000"/>
          <w:sz w:val="28"/>
        </w:rPr>
        <w:t>
      15. Функциялары:</w:t>
      </w:r>
    </w:p>
    <w:bookmarkEnd w:id="50"/>
    <w:bookmarkStart w:name="z56" w:id="51"/>
    <w:p>
      <w:pPr>
        <w:spacing w:after="0"/>
        <w:ind w:left="0"/>
        <w:jc w:val="both"/>
      </w:pPr>
      <w:r>
        <w:rPr>
          <w:rFonts w:ascii="Times New Roman"/>
          <w:b w:val="false"/>
          <w:i w:val="false"/>
          <w:color w:val="000000"/>
          <w:sz w:val="28"/>
        </w:rPr>
        <w:t>
      1) агроөнеркәсіптік кешенді және ауылдық аумақтарды дамыту саласындағы мемлекеттік саясатты іске асыру;</w:t>
      </w:r>
    </w:p>
    <w:bookmarkEnd w:id="51"/>
    <w:bookmarkStart w:name="z57" w:id="52"/>
    <w:p>
      <w:pPr>
        <w:spacing w:after="0"/>
        <w:ind w:left="0"/>
        <w:jc w:val="both"/>
      </w:pPr>
      <w:r>
        <w:rPr>
          <w:rFonts w:ascii="Times New Roman"/>
          <w:b w:val="false"/>
          <w:i w:val="false"/>
          <w:color w:val="000000"/>
          <w:sz w:val="28"/>
        </w:rPr>
        <w:t xml:space="preserve">
      2) ауыл шаруашылығы дақылдары егіс алаңдарының құрылымын әртараптандыру мәселесі бойынша келісім (меморандум)  жасасу; </w:t>
      </w:r>
    </w:p>
    <w:bookmarkEnd w:id="52"/>
    <w:bookmarkStart w:name="z58" w:id="53"/>
    <w:p>
      <w:pPr>
        <w:spacing w:after="0"/>
        <w:ind w:left="0"/>
        <w:jc w:val="both"/>
      </w:pPr>
      <w:r>
        <w:rPr>
          <w:rFonts w:ascii="Times New Roman"/>
          <w:b w:val="false"/>
          <w:i w:val="false"/>
          <w:color w:val="000000"/>
          <w:sz w:val="28"/>
        </w:rPr>
        <w:t>
      3) климаттың өзгеруіне осалдықты бағалауды өз құзыреті шегінде жүргізу;</w:t>
      </w:r>
    </w:p>
    <w:bookmarkEnd w:id="53"/>
    <w:bookmarkStart w:name="z59" w:id="54"/>
    <w:p>
      <w:pPr>
        <w:spacing w:after="0"/>
        <w:ind w:left="0"/>
        <w:jc w:val="both"/>
      </w:pPr>
      <w:r>
        <w:rPr>
          <w:rFonts w:ascii="Times New Roman"/>
          <w:b w:val="false"/>
          <w:i w:val="false"/>
          <w:color w:val="000000"/>
          <w:sz w:val="28"/>
        </w:rPr>
        <w:t>
      4) климаттың өзгеруіне бейімделу жөніндегі басымдықтар мен шараларды өз құзыреті шегінде айқындау;</w:t>
      </w:r>
    </w:p>
    <w:bookmarkEnd w:id="54"/>
    <w:bookmarkStart w:name="z60" w:id="55"/>
    <w:p>
      <w:pPr>
        <w:spacing w:after="0"/>
        <w:ind w:left="0"/>
        <w:jc w:val="both"/>
      </w:pPr>
      <w:r>
        <w:rPr>
          <w:rFonts w:ascii="Times New Roman"/>
          <w:b w:val="false"/>
          <w:i w:val="false"/>
          <w:color w:val="000000"/>
          <w:sz w:val="28"/>
        </w:rPr>
        <w:t>
      5) климаттың өзгеруіне бейімделу жөніндегі шараларды өз құзыреті шегінде жүзеге асыру;</w:t>
      </w:r>
    </w:p>
    <w:bookmarkEnd w:id="55"/>
    <w:bookmarkStart w:name="z61" w:id="56"/>
    <w:p>
      <w:pPr>
        <w:spacing w:after="0"/>
        <w:ind w:left="0"/>
        <w:jc w:val="both"/>
      </w:pPr>
      <w:r>
        <w:rPr>
          <w:rFonts w:ascii="Times New Roman"/>
          <w:b w:val="false"/>
          <w:i w:val="false"/>
          <w:color w:val="000000"/>
          <w:sz w:val="28"/>
        </w:rPr>
        <w:t>
      6) өз құзыреті шегінде айқындалған, климаттың өзгеруіне бейімделу жөніндегі шаралардың тиімділігіне мониторинг пен бағалауды жүзеге асыру және мониторинг пен бағалау нәтижелері негізінде осы шараларды түзету;</w:t>
      </w:r>
    </w:p>
    <w:bookmarkEnd w:id="56"/>
    <w:bookmarkStart w:name="z62" w:id="57"/>
    <w:p>
      <w:pPr>
        <w:spacing w:after="0"/>
        <w:ind w:left="0"/>
        <w:jc w:val="both"/>
      </w:pPr>
      <w:r>
        <w:rPr>
          <w:rFonts w:ascii="Times New Roman"/>
          <w:b w:val="false"/>
          <w:i w:val="false"/>
          <w:color w:val="000000"/>
          <w:sz w:val="28"/>
        </w:rPr>
        <w:t>
      7) агроөнеркәсіптік кешен субъектілерiн Қазақстан Республикасы "</w:t>
      </w:r>
      <w:r>
        <w:rPr>
          <w:rFonts w:ascii="Times New Roman"/>
          <w:b w:val="false"/>
          <w:i w:val="false"/>
          <w:color w:val="000000"/>
          <w:sz w:val="28"/>
        </w:rPr>
        <w:t>Агроөнеркәсіптік кешенді және ауылдық аумақтарды дамытуды мемлекеттік реттеу туралы</w:t>
      </w:r>
      <w:r>
        <w:rPr>
          <w:rFonts w:ascii="Times New Roman"/>
          <w:b w:val="false"/>
          <w:i w:val="false"/>
          <w:color w:val="000000"/>
          <w:sz w:val="28"/>
        </w:rPr>
        <w:t>" Заңға және осы саладағы басқа да нормативтік құқықтық актілерге сәйкес мемлекеттiк қолдау жөнiнде ұсыныстар әзiрлеу;</w:t>
      </w:r>
    </w:p>
    <w:bookmarkEnd w:id="57"/>
    <w:bookmarkStart w:name="z63" w:id="58"/>
    <w:p>
      <w:pPr>
        <w:spacing w:after="0"/>
        <w:ind w:left="0"/>
        <w:jc w:val="both"/>
      </w:pPr>
      <w:r>
        <w:rPr>
          <w:rFonts w:ascii="Times New Roman"/>
          <w:b w:val="false"/>
          <w:i w:val="false"/>
          <w:color w:val="000000"/>
          <w:sz w:val="28"/>
        </w:rPr>
        <w:t>
      8) агроөнеркәсiптiк кешенді дамыту саласындағы мемлекеттiк техникалық инспекцияны жүзеге асыру;</w:t>
      </w:r>
    </w:p>
    <w:bookmarkEnd w:id="58"/>
    <w:bookmarkStart w:name="z64" w:id="59"/>
    <w:p>
      <w:pPr>
        <w:spacing w:after="0"/>
        <w:ind w:left="0"/>
        <w:jc w:val="both"/>
      </w:pPr>
      <w:r>
        <w:rPr>
          <w:rFonts w:ascii="Times New Roman"/>
          <w:b w:val="false"/>
          <w:i w:val="false"/>
          <w:color w:val="000000"/>
          <w:sz w:val="28"/>
        </w:rPr>
        <w:t>
      9) агроөнеркәсiптiк кешен салаларын мамандармен қамтамасыз ету жөнiндегi шараларды жүзеге асыру, агроөнеркәсiптік кешен кадрларын даярлау, қайта даярлау және олардың бiліктілігін арттыру;</w:t>
      </w:r>
    </w:p>
    <w:bookmarkEnd w:id="59"/>
    <w:bookmarkStart w:name="z65" w:id="60"/>
    <w:p>
      <w:pPr>
        <w:spacing w:after="0"/>
        <w:ind w:left="0"/>
        <w:jc w:val="both"/>
      </w:pPr>
      <w:r>
        <w:rPr>
          <w:rFonts w:ascii="Times New Roman"/>
          <w:b w:val="false"/>
          <w:i w:val="false"/>
          <w:color w:val="000000"/>
          <w:sz w:val="28"/>
        </w:rPr>
        <w:t>
      10) "Агроөнеркәсіп кешеніндегі үздік кәсіп иесі" конкурсын өткізу;</w:t>
      </w:r>
    </w:p>
    <w:bookmarkEnd w:id="60"/>
    <w:bookmarkStart w:name="z66" w:id="61"/>
    <w:p>
      <w:pPr>
        <w:spacing w:after="0"/>
        <w:ind w:left="0"/>
        <w:jc w:val="both"/>
      </w:pPr>
      <w:r>
        <w:rPr>
          <w:rFonts w:ascii="Times New Roman"/>
          <w:b w:val="false"/>
          <w:i w:val="false"/>
          <w:color w:val="000000"/>
          <w:sz w:val="28"/>
        </w:rPr>
        <w:t>
      11) әлеуметтік маңызы бар азық-түлік тауарларына бағаларды тұрақтандыру тетіктерін іске асыру;</w:t>
      </w:r>
    </w:p>
    <w:bookmarkEnd w:id="61"/>
    <w:bookmarkStart w:name="z67" w:id="62"/>
    <w:p>
      <w:pPr>
        <w:spacing w:after="0"/>
        <w:ind w:left="0"/>
        <w:jc w:val="both"/>
      </w:pPr>
      <w:r>
        <w:rPr>
          <w:rFonts w:ascii="Times New Roman"/>
          <w:b w:val="false"/>
          <w:i w:val="false"/>
          <w:color w:val="000000"/>
          <w:sz w:val="28"/>
        </w:rPr>
        <w:t>
      12) азық-түлік тауарларын сатып алу бағдарламаларына қатысушыларды анықтау жөніндегі комиссиялардың жұмысын ұйымдастыру;</w:t>
      </w:r>
    </w:p>
    <w:bookmarkEnd w:id="62"/>
    <w:bookmarkStart w:name="z68" w:id="63"/>
    <w:p>
      <w:pPr>
        <w:spacing w:after="0"/>
        <w:ind w:left="0"/>
        <w:jc w:val="both"/>
      </w:pPr>
      <w:r>
        <w:rPr>
          <w:rFonts w:ascii="Times New Roman"/>
          <w:b w:val="false"/>
          <w:i w:val="false"/>
          <w:color w:val="000000"/>
          <w:sz w:val="28"/>
        </w:rPr>
        <w:t>
      13) облыстың агроөнеркәсіптiк кешен саласында инновациялық тәжiрибенi тарату және енгізу жөнiндегі іс-шараларды әзірлеу және іске асыру;</w:t>
      </w:r>
    </w:p>
    <w:bookmarkEnd w:id="63"/>
    <w:bookmarkStart w:name="z69" w:id="64"/>
    <w:p>
      <w:pPr>
        <w:spacing w:after="0"/>
        <w:ind w:left="0"/>
        <w:jc w:val="both"/>
      </w:pPr>
      <w:r>
        <w:rPr>
          <w:rFonts w:ascii="Times New Roman"/>
          <w:b w:val="false"/>
          <w:i w:val="false"/>
          <w:color w:val="000000"/>
          <w:sz w:val="28"/>
        </w:rPr>
        <w:t>
      14) облыстың агроөнеркәсіптiк кешен саласында инновациялық жобаларды іріктеуді ұйымдастыру қағидаларын бекітуге облыс әкімдігіне ұсыныс енгізу;</w:t>
      </w:r>
    </w:p>
    <w:bookmarkEnd w:id="64"/>
    <w:bookmarkStart w:name="z70" w:id="65"/>
    <w:p>
      <w:pPr>
        <w:spacing w:after="0"/>
        <w:ind w:left="0"/>
        <w:jc w:val="both"/>
      </w:pPr>
      <w:r>
        <w:rPr>
          <w:rFonts w:ascii="Times New Roman"/>
          <w:b w:val="false"/>
          <w:i w:val="false"/>
          <w:color w:val="000000"/>
          <w:sz w:val="28"/>
        </w:rPr>
        <w:t>
      15) ауыл шаруашылығы жануарларын қолдан ұрықтандыратын, мал шаруашылығы өнiмi мен шикiзатын дайындайтын мемлекеттік пункттердi, сою алаңдарын (ауыл шаруашылығы жануарларын сою алаңдарын) , пестицидтердi және олардың ыдыстарын арнайы сақтау орындарын (көмінділерді)  салуды, күтіп-ұстауды және реконструкциялауды қамтамасыз ету;</w:t>
      </w:r>
    </w:p>
    <w:bookmarkEnd w:id="65"/>
    <w:bookmarkStart w:name="z71" w:id="66"/>
    <w:p>
      <w:pPr>
        <w:spacing w:after="0"/>
        <w:ind w:left="0"/>
        <w:jc w:val="both"/>
      </w:pPr>
      <w:r>
        <w:rPr>
          <w:rFonts w:ascii="Times New Roman"/>
          <w:b w:val="false"/>
          <w:i w:val="false"/>
          <w:color w:val="000000"/>
          <w:sz w:val="28"/>
        </w:rPr>
        <w:t>
      16) асыл тұқымды малды сатып алуды, ұстауды және кең ауқымда өз төлi есебінен өсiру үшін мал басын молықтыратын төл өсiрудi ұйымдастыру;</w:t>
      </w:r>
    </w:p>
    <w:bookmarkEnd w:id="66"/>
    <w:bookmarkStart w:name="z72" w:id="67"/>
    <w:p>
      <w:pPr>
        <w:spacing w:after="0"/>
        <w:ind w:left="0"/>
        <w:jc w:val="both"/>
      </w:pPr>
      <w:r>
        <w:rPr>
          <w:rFonts w:ascii="Times New Roman"/>
          <w:b w:val="false"/>
          <w:i w:val="false"/>
          <w:color w:val="000000"/>
          <w:sz w:val="28"/>
        </w:rPr>
        <w:t>
      17) отандық ауыл шаруашылығы тауарларын өндiрушiлерге өткiзiлген бiрiншi, екiншi және үшiншi репродукциялы тұқымдардың құнын арзандатуды қамтамасыз ету;</w:t>
      </w:r>
    </w:p>
    <w:bookmarkEnd w:id="67"/>
    <w:bookmarkStart w:name="z73" w:id="68"/>
    <w:p>
      <w:pPr>
        <w:spacing w:after="0"/>
        <w:ind w:left="0"/>
        <w:jc w:val="both"/>
      </w:pPr>
      <w:r>
        <w:rPr>
          <w:rFonts w:ascii="Times New Roman"/>
          <w:b w:val="false"/>
          <w:i w:val="false"/>
          <w:color w:val="000000"/>
          <w:sz w:val="28"/>
        </w:rPr>
        <w:t>
      18) агроөнеркәсіптік кешенді дамыту саласындағы уәкілетті орган айқындайтын тізбе мен тәртіпке сәйкес облыста зиянды организмдерге қарсы күрес жөнінде іс-шаралар жүргізуді қамтамасыз ету;</w:t>
      </w:r>
    </w:p>
    <w:bookmarkEnd w:id="68"/>
    <w:bookmarkStart w:name="z74" w:id="69"/>
    <w:p>
      <w:pPr>
        <w:spacing w:after="0"/>
        <w:ind w:left="0"/>
        <w:jc w:val="both"/>
      </w:pPr>
      <w:r>
        <w:rPr>
          <w:rFonts w:ascii="Times New Roman"/>
          <w:b w:val="false"/>
          <w:i w:val="false"/>
          <w:color w:val="000000"/>
          <w:sz w:val="28"/>
        </w:rPr>
        <w:t>
      19) облыстың азық-түлік тауарлары қорларын есепке алуды жүргізу және агроөнеркәсіптік кешенді дамыту саласындағы уәкілетті органға есептілік ұсыну;</w:t>
      </w:r>
    </w:p>
    <w:bookmarkEnd w:id="69"/>
    <w:bookmarkStart w:name="z75" w:id="70"/>
    <w:p>
      <w:pPr>
        <w:spacing w:after="0"/>
        <w:ind w:left="0"/>
        <w:jc w:val="both"/>
      </w:pPr>
      <w:r>
        <w:rPr>
          <w:rFonts w:ascii="Times New Roman"/>
          <w:b w:val="false"/>
          <w:i w:val="false"/>
          <w:color w:val="000000"/>
          <w:sz w:val="28"/>
        </w:rPr>
        <w:t>
      20) агроөнеркәсіптік кешен субъектілерінің қарыздарын кепілдендіру кезіндегі комиссияның бір бөлігінің және қарыздарын сақтандыру кезіндегі сақтандыру сыйақыларының бір бөлігінің орнын толтыру;</w:t>
      </w:r>
    </w:p>
    <w:bookmarkEnd w:id="70"/>
    <w:bookmarkStart w:name="z76" w:id="71"/>
    <w:p>
      <w:pPr>
        <w:spacing w:after="0"/>
        <w:ind w:left="0"/>
        <w:jc w:val="both"/>
      </w:pPr>
      <w:r>
        <w:rPr>
          <w:rFonts w:ascii="Times New Roman"/>
          <w:b w:val="false"/>
          <w:i w:val="false"/>
          <w:color w:val="000000"/>
          <w:sz w:val="28"/>
        </w:rPr>
        <w:t>
      21) агроөнеркәсіптік кешен субъектісі инвестициялық салынымдар кезінде жұмсаған шығыстардың бір бөлігінің орнын толтыру;</w:t>
      </w:r>
    </w:p>
    <w:bookmarkEnd w:id="71"/>
    <w:bookmarkStart w:name="z77" w:id="72"/>
    <w:p>
      <w:pPr>
        <w:spacing w:after="0"/>
        <w:ind w:left="0"/>
        <w:jc w:val="both"/>
      </w:pPr>
      <w:r>
        <w:rPr>
          <w:rFonts w:ascii="Times New Roman"/>
          <w:b w:val="false"/>
          <w:i w:val="false"/>
          <w:color w:val="000000"/>
          <w:sz w:val="28"/>
        </w:rPr>
        <w:t>
      22) кепілдендірілген сатып алу бағасы және сатып алу бағасы белгіленетін, сатып алынатын ауылшаруашылық өнімі субсидияларының нормативін бекітуге облыс әкімдігіне ұсыныс енгізу;</w:t>
      </w:r>
    </w:p>
    <w:bookmarkEnd w:id="72"/>
    <w:bookmarkStart w:name="z78" w:id="73"/>
    <w:p>
      <w:pPr>
        <w:spacing w:after="0"/>
        <w:ind w:left="0"/>
        <w:jc w:val="both"/>
      </w:pPr>
      <w:r>
        <w:rPr>
          <w:rFonts w:ascii="Times New Roman"/>
          <w:b w:val="false"/>
          <w:i w:val="false"/>
          <w:color w:val="000000"/>
          <w:sz w:val="28"/>
        </w:rPr>
        <w:t>
      23) қайта өңдеуші кәсіпорындардың ауылшаруашылық өнімін тереңдете қайта өңдеп өнім шығаруы үшін оны сатып алу шығындарын субсидиялау;</w:t>
      </w:r>
    </w:p>
    <w:bookmarkEnd w:id="73"/>
    <w:bookmarkStart w:name="z79" w:id="74"/>
    <w:p>
      <w:pPr>
        <w:spacing w:after="0"/>
        <w:ind w:left="0"/>
        <w:jc w:val="both"/>
      </w:pPr>
      <w:r>
        <w:rPr>
          <w:rFonts w:ascii="Times New Roman"/>
          <w:b w:val="false"/>
          <w:i w:val="false"/>
          <w:color w:val="000000"/>
          <w:sz w:val="28"/>
        </w:rPr>
        <w:t>
      24)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bookmarkEnd w:id="74"/>
    <w:bookmarkStart w:name="z80" w:id="75"/>
    <w:p>
      <w:pPr>
        <w:spacing w:after="0"/>
        <w:ind w:left="0"/>
        <w:jc w:val="both"/>
      </w:pPr>
      <w:r>
        <w:rPr>
          <w:rFonts w:ascii="Times New Roman"/>
          <w:b w:val="false"/>
          <w:i w:val="false"/>
          <w:color w:val="000000"/>
          <w:sz w:val="28"/>
        </w:rPr>
        <w:t>
      25) тыңайтқыштардың (органикалық тыңайтқыштарды қоспағанда)  құнын субсидиялауды жүзеге асыру;</w:t>
      </w:r>
    </w:p>
    <w:bookmarkEnd w:id="75"/>
    <w:bookmarkStart w:name="z81" w:id="76"/>
    <w:p>
      <w:pPr>
        <w:spacing w:after="0"/>
        <w:ind w:left="0"/>
        <w:jc w:val="both"/>
      </w:pPr>
      <w:r>
        <w:rPr>
          <w:rFonts w:ascii="Times New Roman"/>
          <w:b w:val="false"/>
          <w:i w:val="false"/>
          <w:color w:val="000000"/>
          <w:sz w:val="28"/>
        </w:rPr>
        <w:t>
      26) басым дақылдардың, оның ішінде көпжылдық екпелердің өндірісін субсидиялауды жүзеге асыру;</w:t>
      </w:r>
    </w:p>
    <w:bookmarkEnd w:id="76"/>
    <w:bookmarkStart w:name="z82" w:id="77"/>
    <w:p>
      <w:pPr>
        <w:spacing w:after="0"/>
        <w:ind w:left="0"/>
        <w:jc w:val="both"/>
      </w:pPr>
      <w:r>
        <w:rPr>
          <w:rFonts w:ascii="Times New Roman"/>
          <w:b w:val="false"/>
          <w:i w:val="false"/>
          <w:color w:val="000000"/>
          <w:sz w:val="28"/>
        </w:rPr>
        <w:t>
      27) саны зиян тигізудің экономикалық шегінен жоғары зиянды және аса қауіпті зиянды организмдерге және карантинді объектілерге қарсы өңдеу жүргізуге арналған пестицидтердің, биоагенттердің (энтомофагтардың)  құнын субсидиялауды жүзеге асыру;</w:t>
      </w:r>
    </w:p>
    <w:bookmarkEnd w:id="77"/>
    <w:bookmarkStart w:name="z83" w:id="78"/>
    <w:p>
      <w:pPr>
        <w:spacing w:after="0"/>
        <w:ind w:left="0"/>
        <w:jc w:val="both"/>
      </w:pPr>
      <w:r>
        <w:rPr>
          <w:rFonts w:ascii="Times New Roman"/>
          <w:b w:val="false"/>
          <w:i w:val="false"/>
          <w:color w:val="000000"/>
          <w:sz w:val="28"/>
        </w:rPr>
        <w:t>
      28) жеке және заңды тұлғаларға жеміс дақылдарының бактериялық күйігін жұқтырған жойылған жеміс-жидек дақылдарын отырғызу мен өсіру шығындарын өтеу;</w:t>
      </w:r>
    </w:p>
    <w:bookmarkEnd w:id="78"/>
    <w:bookmarkStart w:name="z84" w:id="79"/>
    <w:p>
      <w:pPr>
        <w:spacing w:after="0"/>
        <w:ind w:left="0"/>
        <w:jc w:val="both"/>
      </w:pPr>
      <w:r>
        <w:rPr>
          <w:rFonts w:ascii="Times New Roman"/>
          <w:b w:val="false"/>
          <w:i w:val="false"/>
          <w:color w:val="000000"/>
          <w:sz w:val="28"/>
        </w:rPr>
        <w:t>
      29) ауыл шаруашылығы жануарларын жаюдың үлгілік қағидалары негізінде әзірленген ауыл шаруашылығы жануарларын жаю қағидаларын облыстық мәслихаттың бекітуіне ұсыну;</w:t>
      </w:r>
    </w:p>
    <w:bookmarkEnd w:id="79"/>
    <w:bookmarkStart w:name="z85" w:id="80"/>
    <w:p>
      <w:pPr>
        <w:spacing w:after="0"/>
        <w:ind w:left="0"/>
        <w:jc w:val="both"/>
      </w:pPr>
      <w:r>
        <w:rPr>
          <w:rFonts w:ascii="Times New Roman"/>
          <w:b w:val="false"/>
          <w:i w:val="false"/>
          <w:color w:val="000000"/>
          <w:sz w:val="28"/>
        </w:rPr>
        <w:t xml:space="preserve">
      30) мыналар: </w:t>
      </w:r>
    </w:p>
    <w:bookmarkEnd w:id="80"/>
    <w:bookmarkStart w:name="z86" w:id="81"/>
    <w:p>
      <w:pPr>
        <w:spacing w:after="0"/>
        <w:ind w:left="0"/>
        <w:jc w:val="both"/>
      </w:pPr>
      <w:r>
        <w:rPr>
          <w:rFonts w:ascii="Times New Roman"/>
          <w:b w:val="false"/>
          <w:i w:val="false"/>
          <w:color w:val="000000"/>
          <w:sz w:val="28"/>
        </w:rPr>
        <w:t>
      агроөнеркәсіптiк кешен салаларына инвестициялар мен екiншi деңгейдегi банктердің кредиттерiн тарту;</w:t>
      </w:r>
    </w:p>
    <w:bookmarkEnd w:id="81"/>
    <w:bookmarkStart w:name="z87" w:id="82"/>
    <w:p>
      <w:pPr>
        <w:spacing w:after="0"/>
        <w:ind w:left="0"/>
        <w:jc w:val="both"/>
      </w:pPr>
      <w:r>
        <w:rPr>
          <w:rFonts w:ascii="Times New Roman"/>
          <w:b w:val="false"/>
          <w:i w:val="false"/>
          <w:color w:val="000000"/>
          <w:sz w:val="28"/>
        </w:rPr>
        <w:t>
      мамандандырылған мал шаруашылығы қожалықтарының өсуi үшiн жағдай жасау бойынша iс-шаралар әзiрлеу;</w:t>
      </w:r>
    </w:p>
    <w:bookmarkEnd w:id="82"/>
    <w:bookmarkStart w:name="z88" w:id="83"/>
    <w:p>
      <w:pPr>
        <w:spacing w:after="0"/>
        <w:ind w:left="0"/>
        <w:jc w:val="both"/>
      </w:pPr>
      <w:r>
        <w:rPr>
          <w:rFonts w:ascii="Times New Roman"/>
          <w:b w:val="false"/>
          <w:i w:val="false"/>
          <w:color w:val="000000"/>
          <w:sz w:val="28"/>
        </w:rPr>
        <w:t>
      бәсекеге қабiлеттi өндiрiстердi қалыптастыру және дамыту, оларды жаңғырту және сапа менеджментiнiң халықаралық жүйесiне көшiру үшiн жағдай жасау;</w:t>
      </w:r>
    </w:p>
    <w:bookmarkEnd w:id="83"/>
    <w:bookmarkStart w:name="z89" w:id="84"/>
    <w:p>
      <w:pPr>
        <w:spacing w:after="0"/>
        <w:ind w:left="0"/>
        <w:jc w:val="both"/>
      </w:pPr>
      <w:r>
        <w:rPr>
          <w:rFonts w:ascii="Times New Roman"/>
          <w:b w:val="false"/>
          <w:i w:val="false"/>
          <w:color w:val="000000"/>
          <w:sz w:val="28"/>
        </w:rPr>
        <w:t>
      31) бюджет қаражаты есебінен қаржыландырылатын ауылдық аумақтардың әлеуметтік және инженерлік инфрақұрылымын дамытудың ауылдық аумақтарды дамыту саласындағы уәкілетті органмен келісілген жергілікті бюджеттік басым инвестициялық жобаларының және агроөнеркәсіптік кешенді дамыту жөніндегі жобалардың тізбесін жасау;</w:t>
      </w:r>
    </w:p>
    <w:bookmarkEnd w:id="84"/>
    <w:bookmarkStart w:name="z90" w:id="85"/>
    <w:p>
      <w:pPr>
        <w:spacing w:after="0"/>
        <w:ind w:left="0"/>
        <w:jc w:val="both"/>
      </w:pPr>
      <w:r>
        <w:rPr>
          <w:rFonts w:ascii="Times New Roman"/>
          <w:b w:val="false"/>
          <w:i w:val="false"/>
          <w:color w:val="000000"/>
          <w:sz w:val="28"/>
        </w:rPr>
        <w:t>
      32) агроөнеркәсiптiк кешеннiң ақпараттық-маркетингтiк жүйесiнiң жұмыс iстеуi мен дамуы үшін жағдай жасау;</w:t>
      </w:r>
    </w:p>
    <w:bookmarkEnd w:id="85"/>
    <w:bookmarkStart w:name="z91" w:id="86"/>
    <w:p>
      <w:pPr>
        <w:spacing w:after="0"/>
        <w:ind w:left="0"/>
        <w:jc w:val="both"/>
      </w:pPr>
      <w:r>
        <w:rPr>
          <w:rFonts w:ascii="Times New Roman"/>
          <w:b w:val="false"/>
          <w:i w:val="false"/>
          <w:color w:val="000000"/>
          <w:sz w:val="28"/>
        </w:rPr>
        <w:t>
      33) ішкі және сыртқы азық-түлiк нарықтарындағы ахуалды зерделеу және агроөнеркәсіптік кешен субъектілерінің тиісті ақпаратқа қол жеткізуін қамтамасыз ету;</w:t>
      </w:r>
    </w:p>
    <w:bookmarkEnd w:id="86"/>
    <w:bookmarkStart w:name="z92" w:id="87"/>
    <w:p>
      <w:pPr>
        <w:spacing w:after="0"/>
        <w:ind w:left="0"/>
        <w:jc w:val="both"/>
      </w:pPr>
      <w:r>
        <w:rPr>
          <w:rFonts w:ascii="Times New Roman"/>
          <w:b w:val="false"/>
          <w:i w:val="false"/>
          <w:color w:val="000000"/>
          <w:sz w:val="28"/>
        </w:rPr>
        <w:t>
      34) агроөнеркәсіптік кешеннің және ауылдық аумақтардың жай-күйi мен дамуы туралы ақпаратты агроөнеркәсіптiк кешендi және ауылдық аумақтарды дамыту мәселелерi жөнiндегі уәкілеттi мемлекеттiк органдарға беру;</w:t>
      </w:r>
    </w:p>
    <w:bookmarkEnd w:id="87"/>
    <w:bookmarkStart w:name="z93" w:id="88"/>
    <w:p>
      <w:pPr>
        <w:spacing w:after="0"/>
        <w:ind w:left="0"/>
        <w:jc w:val="both"/>
      </w:pPr>
      <w:r>
        <w:rPr>
          <w:rFonts w:ascii="Times New Roman"/>
          <w:b w:val="false"/>
          <w:i w:val="false"/>
          <w:color w:val="000000"/>
          <w:sz w:val="28"/>
        </w:rPr>
        <w:t>
      35) Маңғыстау облысын азық-түлікпен қамтамасыз етілу теңгерімін жасау;</w:t>
      </w:r>
    </w:p>
    <w:bookmarkEnd w:id="88"/>
    <w:bookmarkStart w:name="z94" w:id="89"/>
    <w:p>
      <w:pPr>
        <w:spacing w:after="0"/>
        <w:ind w:left="0"/>
        <w:jc w:val="both"/>
      </w:pPr>
      <w:r>
        <w:rPr>
          <w:rFonts w:ascii="Times New Roman"/>
          <w:b w:val="false"/>
          <w:i w:val="false"/>
          <w:color w:val="000000"/>
          <w:sz w:val="28"/>
        </w:rPr>
        <w:t>
      36) әлеуметтік маңызы бар азық-түлік тауарларына шекті бағаларды белгілеу жөніндегі шараларды қоспағанда, әлеуметтік маңызы бар азық-түлік тауарларына бағаларды тұрақтандыру тетіктерін іске асыру үшін мамандандырылған ұйымдардан көрсетілетін қызметтерді сатып алуды жүзеге асыру;</w:t>
      </w:r>
    </w:p>
    <w:bookmarkEnd w:id="89"/>
    <w:bookmarkStart w:name="z95" w:id="90"/>
    <w:p>
      <w:pPr>
        <w:spacing w:after="0"/>
        <w:ind w:left="0"/>
        <w:jc w:val="both"/>
      </w:pPr>
      <w:r>
        <w:rPr>
          <w:rFonts w:ascii="Times New Roman"/>
          <w:b w:val="false"/>
          <w:i w:val="false"/>
          <w:color w:val="000000"/>
          <w:sz w:val="28"/>
        </w:rPr>
        <w:t>
      37) әлеуметтік маңызы бар азық-түлік тауарларына бағаларды тұрақтандыру тетіктерін іске асыру жөніндегі комиссияны құру және оның жұмысын ұйымдастыру;</w:t>
      </w:r>
    </w:p>
    <w:bookmarkEnd w:id="90"/>
    <w:bookmarkStart w:name="z96" w:id="91"/>
    <w:p>
      <w:pPr>
        <w:spacing w:after="0"/>
        <w:ind w:left="0"/>
        <w:jc w:val="both"/>
      </w:pPr>
      <w:r>
        <w:rPr>
          <w:rFonts w:ascii="Times New Roman"/>
          <w:b w:val="false"/>
          <w:i w:val="false"/>
          <w:color w:val="000000"/>
          <w:sz w:val="28"/>
        </w:rPr>
        <w:t>
      38) әлеуметтік маңызы бар азық-түлік тауарларына бағаларды тұрақтандыру тетіктерін іске асыру қағидаларын әзірлеу және облыс әкімдігіне бекітуге ұсыну;</w:t>
      </w:r>
    </w:p>
    <w:bookmarkEnd w:id="91"/>
    <w:bookmarkStart w:name="z97" w:id="92"/>
    <w:p>
      <w:pPr>
        <w:spacing w:after="0"/>
        <w:ind w:left="0"/>
        <w:jc w:val="both"/>
      </w:pPr>
      <w:r>
        <w:rPr>
          <w:rFonts w:ascii="Times New Roman"/>
          <w:b w:val="false"/>
          <w:i w:val="false"/>
          <w:color w:val="000000"/>
          <w:sz w:val="28"/>
        </w:rPr>
        <w:t>
      39) агроөнеркәсіптік кешен субъектілеріне кредит беру, сондай-ақ ауыл шаруашылығы жануарларын, техникасы мен технологиялық жабдығын сатып алуға лизинг кезінде сыйақы мөлшерлемелерін субсидиялауды жүзеге асыру;</w:t>
      </w:r>
    </w:p>
    <w:bookmarkEnd w:id="92"/>
    <w:bookmarkStart w:name="z98" w:id="93"/>
    <w:p>
      <w:pPr>
        <w:spacing w:after="0"/>
        <w:ind w:left="0"/>
        <w:jc w:val="both"/>
      </w:pPr>
      <w:r>
        <w:rPr>
          <w:rFonts w:ascii="Times New Roman"/>
          <w:b w:val="false"/>
          <w:i w:val="false"/>
          <w:color w:val="000000"/>
          <w:sz w:val="28"/>
        </w:rPr>
        <w:t>
      40) ішкі нарыққа реттеушілік әсер ету үшін азық-түлік астығын өткізу кезінде агроөнеркәсіптік кешен саласындағы ұлттық компанияның шеккен шығыстарын өтеуді субсидиялауды жүзеге асыру;</w:t>
      </w:r>
    </w:p>
    <w:bookmarkEnd w:id="93"/>
    <w:bookmarkStart w:name="z99" w:id="94"/>
    <w:p>
      <w:pPr>
        <w:spacing w:after="0"/>
        <w:ind w:left="0"/>
        <w:jc w:val="both"/>
      </w:pPr>
      <w:r>
        <w:rPr>
          <w:rFonts w:ascii="Times New Roman"/>
          <w:b w:val="false"/>
          <w:i w:val="false"/>
          <w:color w:val="000000"/>
          <w:sz w:val="28"/>
        </w:rPr>
        <w:t>
      41) агроөнеркәсіптік кешен субъектілерін қаржылық сауықтыру жөніндегі бағыт шеңберінде кредиттік және лизингтік міндеттемелер бойынша сыйақы мөлшерлемелерін субсидиялауды жүзеге асыру;</w:t>
      </w:r>
    </w:p>
    <w:bookmarkEnd w:id="94"/>
    <w:bookmarkStart w:name="z100" w:id="95"/>
    <w:p>
      <w:pPr>
        <w:spacing w:after="0"/>
        <w:ind w:left="0"/>
        <w:jc w:val="both"/>
      </w:pPr>
      <w:r>
        <w:rPr>
          <w:rFonts w:ascii="Times New Roman"/>
          <w:b w:val="false"/>
          <w:i w:val="false"/>
          <w:color w:val="000000"/>
          <w:sz w:val="28"/>
        </w:rPr>
        <w:t>
      42) органикалық өнім өндіру сәйкестігін растау кезінде жұмсалған шығыстардың бір бөлігін субсидиялауды жүзеге асыру;</w:t>
      </w:r>
    </w:p>
    <w:bookmarkEnd w:id="95"/>
    <w:bookmarkStart w:name="z101" w:id="96"/>
    <w:p>
      <w:pPr>
        <w:spacing w:after="0"/>
        <w:ind w:left="0"/>
        <w:jc w:val="both"/>
      </w:pPr>
      <w:r>
        <w:rPr>
          <w:rFonts w:ascii="Times New Roman"/>
          <w:b w:val="false"/>
          <w:i w:val="false"/>
          <w:color w:val="000000"/>
          <w:sz w:val="28"/>
        </w:rPr>
        <w:t>
      43) бюджеттік бағдарламаларды жоспарлау, негіздеу, іске асыру және нәтижелерге қол жеткізу;</w:t>
      </w:r>
    </w:p>
    <w:bookmarkEnd w:id="96"/>
    <w:bookmarkStart w:name="z102" w:id="97"/>
    <w:p>
      <w:pPr>
        <w:spacing w:after="0"/>
        <w:ind w:left="0"/>
        <w:jc w:val="both"/>
      </w:pPr>
      <w:r>
        <w:rPr>
          <w:rFonts w:ascii="Times New Roman"/>
          <w:b w:val="false"/>
          <w:i w:val="false"/>
          <w:color w:val="000000"/>
          <w:sz w:val="28"/>
        </w:rPr>
        <w:t>
      44) мына бағыттар бойынша облыстың агроөнеркәсіптік кешенін субсидиялауды жүзеге асыру:</w:t>
      </w:r>
    </w:p>
    <w:bookmarkEnd w:id="97"/>
    <w:bookmarkStart w:name="z103" w:id="98"/>
    <w:p>
      <w:pPr>
        <w:spacing w:after="0"/>
        <w:ind w:left="0"/>
        <w:jc w:val="both"/>
      </w:pPr>
      <w:r>
        <w:rPr>
          <w:rFonts w:ascii="Times New Roman"/>
          <w:b w:val="false"/>
          <w:i w:val="false"/>
          <w:color w:val="000000"/>
          <w:sz w:val="28"/>
        </w:rPr>
        <w:t>
      тұқым шаруашылығын дамыту;</w:t>
      </w:r>
    </w:p>
    <w:bookmarkEnd w:id="98"/>
    <w:bookmarkStart w:name="z104" w:id="99"/>
    <w:p>
      <w:pPr>
        <w:spacing w:after="0"/>
        <w:ind w:left="0"/>
        <w:jc w:val="both"/>
      </w:pPr>
      <w:r>
        <w:rPr>
          <w:rFonts w:ascii="Times New Roman"/>
          <w:b w:val="false"/>
          <w:i w:val="false"/>
          <w:color w:val="000000"/>
          <w:sz w:val="28"/>
        </w:rPr>
        <w:t>
      мал шаруашылығы өнімінің өнімділігі мен сапасын арттыру;</w:t>
      </w:r>
    </w:p>
    <w:bookmarkEnd w:id="99"/>
    <w:bookmarkStart w:name="z105" w:id="100"/>
    <w:p>
      <w:pPr>
        <w:spacing w:after="0"/>
        <w:ind w:left="0"/>
        <w:jc w:val="both"/>
      </w:pPr>
      <w:r>
        <w:rPr>
          <w:rFonts w:ascii="Times New Roman"/>
          <w:b w:val="false"/>
          <w:i w:val="false"/>
          <w:color w:val="000000"/>
          <w:sz w:val="28"/>
        </w:rPr>
        <w:t>
      асыл тұқымды мал шаруашылығын дамыту:</w:t>
      </w:r>
    </w:p>
    <w:bookmarkEnd w:id="100"/>
    <w:bookmarkStart w:name="z106" w:id="101"/>
    <w:p>
      <w:pPr>
        <w:spacing w:after="0"/>
        <w:ind w:left="0"/>
        <w:jc w:val="both"/>
      </w:pPr>
      <w:r>
        <w:rPr>
          <w:rFonts w:ascii="Times New Roman"/>
          <w:b w:val="false"/>
          <w:i w:val="false"/>
          <w:color w:val="000000"/>
          <w:sz w:val="28"/>
        </w:rPr>
        <w:t>
      агроөнеркәсіптік кешен субъектісі инвестициялық салынымдар кезінде жұмсаған шығыстардың бір бөлігінің орнын толтыру бойынша субсидиялау;</w:t>
      </w:r>
    </w:p>
    <w:bookmarkEnd w:id="101"/>
    <w:bookmarkStart w:name="z107" w:id="102"/>
    <w:p>
      <w:pPr>
        <w:spacing w:after="0"/>
        <w:ind w:left="0"/>
        <w:jc w:val="both"/>
      </w:pPr>
      <w:r>
        <w:rPr>
          <w:rFonts w:ascii="Times New Roman"/>
          <w:b w:val="false"/>
          <w:i w:val="false"/>
          <w:color w:val="000000"/>
          <w:sz w:val="28"/>
        </w:rPr>
        <w:t>
      астықты қайта өңдеу ұйымдары ішкі нарықты реттеу мақсатында сатып алатын мемлекеттік сатылатын және мемлекеттік тұрақтандыру астық ресурстары астығының құнын оларға ішінара өтеу;</w:t>
      </w:r>
    </w:p>
    <w:bookmarkEnd w:id="102"/>
    <w:bookmarkStart w:name="z108" w:id="103"/>
    <w:p>
      <w:pPr>
        <w:spacing w:after="0"/>
        <w:ind w:left="0"/>
        <w:jc w:val="both"/>
      </w:pPr>
      <w:r>
        <w:rPr>
          <w:rFonts w:ascii="Times New Roman"/>
          <w:b w:val="false"/>
          <w:i w:val="false"/>
          <w:color w:val="000000"/>
          <w:sz w:val="28"/>
        </w:rPr>
        <w:t>
      ауыл шаруашылығы дақылдарын қорғалған топырақта өсіру;</w:t>
      </w:r>
    </w:p>
    <w:bookmarkEnd w:id="103"/>
    <w:bookmarkStart w:name="z109" w:id="104"/>
    <w:p>
      <w:pPr>
        <w:spacing w:after="0"/>
        <w:ind w:left="0"/>
        <w:jc w:val="both"/>
      </w:pPr>
      <w:r>
        <w:rPr>
          <w:rFonts w:ascii="Times New Roman"/>
          <w:b w:val="false"/>
          <w:i w:val="false"/>
          <w:color w:val="000000"/>
          <w:sz w:val="28"/>
        </w:rPr>
        <w:t>
      отандық ауыл шаруашылығы өнімін қайта өңдеу үлесін ұлғайту;</w:t>
      </w:r>
    </w:p>
    <w:bookmarkEnd w:id="104"/>
    <w:bookmarkStart w:name="z110" w:id="105"/>
    <w:p>
      <w:pPr>
        <w:spacing w:after="0"/>
        <w:ind w:left="0"/>
        <w:jc w:val="both"/>
      </w:pPr>
      <w:r>
        <w:rPr>
          <w:rFonts w:ascii="Times New Roman"/>
          <w:b w:val="false"/>
          <w:i w:val="false"/>
          <w:color w:val="000000"/>
          <w:sz w:val="28"/>
        </w:rPr>
        <w:t>
      агроөнеркәсіптік кешен субъектілерінің қарыздарын кепілдендіру мен сақтандыру шеңберінде субсидиялау;</w:t>
      </w:r>
    </w:p>
    <w:bookmarkEnd w:id="105"/>
    <w:bookmarkStart w:name="z111" w:id="106"/>
    <w:p>
      <w:pPr>
        <w:spacing w:after="0"/>
        <w:ind w:left="0"/>
        <w:jc w:val="both"/>
      </w:pPr>
      <w:r>
        <w:rPr>
          <w:rFonts w:ascii="Times New Roman"/>
          <w:b w:val="false"/>
          <w:i w:val="false"/>
          <w:color w:val="000000"/>
          <w:sz w:val="28"/>
        </w:rPr>
        <w:t>
      45) тұқым шаруашылығы саласындағы мемлекеттік бақылауды жүзеге асыру;</w:t>
      </w:r>
    </w:p>
    <w:bookmarkEnd w:id="106"/>
    <w:bookmarkStart w:name="z112" w:id="107"/>
    <w:p>
      <w:pPr>
        <w:spacing w:after="0"/>
        <w:ind w:left="0"/>
        <w:jc w:val="both"/>
      </w:pPr>
      <w:r>
        <w:rPr>
          <w:rFonts w:ascii="Times New Roman"/>
          <w:b w:val="false"/>
          <w:i w:val="false"/>
          <w:color w:val="000000"/>
          <w:sz w:val="28"/>
        </w:rPr>
        <w:t>
      46) уәкілетті органның қарауына элиталық тұқым өсіру шаруашылықтарының элиталық тұқымдарды өндіру мен өткізу көлемі жөнінде ұсыныстар енгізу;</w:t>
      </w:r>
    </w:p>
    <w:bookmarkEnd w:id="107"/>
    <w:bookmarkStart w:name="z113" w:id="108"/>
    <w:p>
      <w:pPr>
        <w:spacing w:after="0"/>
        <w:ind w:left="0"/>
        <w:jc w:val="both"/>
      </w:pPr>
      <w:r>
        <w:rPr>
          <w:rFonts w:ascii="Times New Roman"/>
          <w:b w:val="false"/>
          <w:i w:val="false"/>
          <w:color w:val="000000"/>
          <w:sz w:val="28"/>
        </w:rPr>
        <w:t>
      47) тұқым шаруашылығы субъектілеріне және тұқым сапасына сараптама жүргізу жөніндегі зертханаларға уәкілетті орган айқындайтын тәртіппен тиісті куәлік бере отырып, оларды аттестаттауды жүргізу;</w:t>
      </w:r>
    </w:p>
    <w:bookmarkEnd w:id="108"/>
    <w:bookmarkStart w:name="z114" w:id="109"/>
    <w:p>
      <w:pPr>
        <w:spacing w:after="0"/>
        <w:ind w:left="0"/>
        <w:jc w:val="both"/>
      </w:pPr>
      <w:r>
        <w:rPr>
          <w:rFonts w:ascii="Times New Roman"/>
          <w:b w:val="false"/>
          <w:i w:val="false"/>
          <w:color w:val="000000"/>
          <w:sz w:val="28"/>
        </w:rPr>
        <w:t xml:space="preserve">
      48) рұқсаттар мен хабарламалардың мемлекеттік электрондық тізілімін жүргізу; </w:t>
      </w:r>
    </w:p>
    <w:bookmarkEnd w:id="109"/>
    <w:bookmarkStart w:name="z115" w:id="110"/>
    <w:p>
      <w:pPr>
        <w:spacing w:after="0"/>
        <w:ind w:left="0"/>
        <w:jc w:val="both"/>
      </w:pPr>
      <w:r>
        <w:rPr>
          <w:rFonts w:ascii="Times New Roman"/>
          <w:b w:val="false"/>
          <w:i w:val="false"/>
          <w:color w:val="000000"/>
          <w:sz w:val="28"/>
        </w:rPr>
        <w:t>
      49) облыс бойынша тұқымдар баланстарын жасау;</w:t>
      </w:r>
    </w:p>
    <w:bookmarkEnd w:id="110"/>
    <w:bookmarkStart w:name="z116" w:id="111"/>
    <w:p>
      <w:pPr>
        <w:spacing w:after="0"/>
        <w:ind w:left="0"/>
        <w:jc w:val="both"/>
      </w:pPr>
      <w:r>
        <w:rPr>
          <w:rFonts w:ascii="Times New Roman"/>
          <w:b w:val="false"/>
          <w:i w:val="false"/>
          <w:color w:val="000000"/>
          <w:sz w:val="28"/>
        </w:rPr>
        <w:t>
      50) облыс бойынша тұқым ресурстарының мониторингін жүзеге асырады;</w:t>
      </w:r>
    </w:p>
    <w:bookmarkEnd w:id="111"/>
    <w:bookmarkStart w:name="z117" w:id="112"/>
    <w:p>
      <w:pPr>
        <w:spacing w:after="0"/>
        <w:ind w:left="0"/>
        <w:jc w:val="both"/>
      </w:pPr>
      <w:r>
        <w:rPr>
          <w:rFonts w:ascii="Times New Roman"/>
          <w:b w:val="false"/>
          <w:i w:val="false"/>
          <w:color w:val="000000"/>
          <w:sz w:val="28"/>
        </w:rPr>
        <w:t>
      51) ауыл шаруашылығы саласындағы уәкілетті органға ауыл шаруашылығы дақылдарының тұқым шаруашылығы саласындағы қажетті ақпарат беруді қамтамасыз ету;</w:t>
      </w:r>
    </w:p>
    <w:bookmarkEnd w:id="112"/>
    <w:bookmarkStart w:name="z118" w:id="113"/>
    <w:p>
      <w:pPr>
        <w:spacing w:after="0"/>
        <w:ind w:left="0"/>
        <w:jc w:val="both"/>
      </w:pPr>
      <w:r>
        <w:rPr>
          <w:rFonts w:ascii="Times New Roman"/>
          <w:b w:val="false"/>
          <w:i w:val="false"/>
          <w:color w:val="000000"/>
          <w:sz w:val="28"/>
        </w:rPr>
        <w:t>
      52) құзыреті шегінде ауыл шаруашылығы тауарларын өндірушілердің сақтық және ауыспалы тұқым қорларын қалыптастыруына жәрдемдесу;</w:t>
      </w:r>
    </w:p>
    <w:bookmarkEnd w:id="113"/>
    <w:bookmarkStart w:name="z119" w:id="114"/>
    <w:p>
      <w:pPr>
        <w:spacing w:after="0"/>
        <w:ind w:left="0"/>
        <w:jc w:val="both"/>
      </w:pPr>
      <w:r>
        <w:rPr>
          <w:rFonts w:ascii="Times New Roman"/>
          <w:b w:val="false"/>
          <w:i w:val="false"/>
          <w:color w:val="000000"/>
          <w:sz w:val="28"/>
        </w:rPr>
        <w:t>
      53) бастапқы, элиталық тұқым шаруашылығын жүргізу және ауыл шаруашылығы дақылдарының тұқымдарын жаппай көбейту схемалары мен әдістері бойынша ұсыныстар енгізу;</w:t>
      </w:r>
    </w:p>
    <w:bookmarkEnd w:id="114"/>
    <w:bookmarkStart w:name="z120" w:id="115"/>
    <w:p>
      <w:pPr>
        <w:spacing w:after="0"/>
        <w:ind w:left="0"/>
        <w:jc w:val="both"/>
      </w:pPr>
      <w:r>
        <w:rPr>
          <w:rFonts w:ascii="Times New Roman"/>
          <w:b w:val="false"/>
          <w:i w:val="false"/>
          <w:color w:val="000000"/>
          <w:sz w:val="28"/>
        </w:rPr>
        <w:t>
      54) сұрыптық және тұқымдық бақылауды жүзеге асыру, сұрыптық егiстіктердi байқаудан өткiзуді, жерге егiп бағалауды, зертханалық сұрыптық сынақтарды, тұқым сапасына сараптама жүргізу тәртібінің орындалуын бақылауды жүзеге асыру;</w:t>
      </w:r>
    </w:p>
    <w:bookmarkEnd w:id="115"/>
    <w:bookmarkStart w:name="z121" w:id="116"/>
    <w:p>
      <w:pPr>
        <w:spacing w:after="0"/>
        <w:ind w:left="0"/>
        <w:jc w:val="both"/>
      </w:pPr>
      <w:r>
        <w:rPr>
          <w:rFonts w:ascii="Times New Roman"/>
          <w:b w:val="false"/>
          <w:i w:val="false"/>
          <w:color w:val="000000"/>
          <w:sz w:val="28"/>
        </w:rPr>
        <w:t>
      55) Қазақстан Республикасының "</w:t>
      </w:r>
      <w:r>
        <w:rPr>
          <w:rFonts w:ascii="Times New Roman"/>
          <w:b w:val="false"/>
          <w:i w:val="false"/>
          <w:color w:val="000000"/>
          <w:sz w:val="28"/>
        </w:rPr>
        <w:t>Тұқым шаруашылығы туралы</w:t>
      </w:r>
      <w:r>
        <w:rPr>
          <w:rFonts w:ascii="Times New Roman"/>
          <w:b w:val="false"/>
          <w:i w:val="false"/>
          <w:color w:val="000000"/>
          <w:sz w:val="28"/>
        </w:rPr>
        <w:t xml:space="preserve">" Заңының </w:t>
      </w:r>
      <w:r>
        <w:rPr>
          <w:rFonts w:ascii="Times New Roman"/>
          <w:b w:val="false"/>
          <w:i w:val="false"/>
          <w:color w:val="000000"/>
          <w:sz w:val="28"/>
        </w:rPr>
        <w:t>6-1-бабының 12)  тармақшасына</w:t>
      </w:r>
      <w:r>
        <w:rPr>
          <w:rFonts w:ascii="Times New Roman"/>
          <w:b w:val="false"/>
          <w:i w:val="false"/>
          <w:color w:val="000000"/>
          <w:sz w:val="28"/>
        </w:rPr>
        <w:t xml:space="preserve"> сәйкес айқындалатын квоталар шегінде субсидиялауға жататын тұқымдарды өткізудің шекті бағасын белгілеу туралы облыс әкімдігіне ұсыныс енгізу;</w:t>
      </w:r>
    </w:p>
    <w:bookmarkEnd w:id="116"/>
    <w:bookmarkStart w:name="z122" w:id="117"/>
    <w:p>
      <w:pPr>
        <w:spacing w:after="0"/>
        <w:ind w:left="0"/>
        <w:jc w:val="both"/>
      </w:pPr>
      <w:r>
        <w:rPr>
          <w:rFonts w:ascii="Times New Roman"/>
          <w:b w:val="false"/>
          <w:i w:val="false"/>
          <w:color w:val="000000"/>
          <w:sz w:val="28"/>
        </w:rPr>
        <w:t>
      56) субсидиялауға жататын тұқымдардың әрбір түрі бойынша жыл сайынғы квоталарды:</w:t>
      </w:r>
    </w:p>
    <w:bookmarkEnd w:id="117"/>
    <w:bookmarkStart w:name="z123" w:id="118"/>
    <w:p>
      <w:pPr>
        <w:spacing w:after="0"/>
        <w:ind w:left="0"/>
        <w:jc w:val="both"/>
      </w:pPr>
      <w:r>
        <w:rPr>
          <w:rFonts w:ascii="Times New Roman"/>
          <w:b w:val="false"/>
          <w:i w:val="false"/>
          <w:color w:val="000000"/>
          <w:sz w:val="28"/>
        </w:rPr>
        <w:t>
      тұқым шаруашылығы саласында аттестатталған әрбір субъект үшін – бірегей тұқымдар бойынша;</w:t>
      </w:r>
    </w:p>
    <w:bookmarkEnd w:id="118"/>
    <w:bookmarkStart w:name="z124" w:id="119"/>
    <w:p>
      <w:pPr>
        <w:spacing w:after="0"/>
        <w:ind w:left="0"/>
        <w:jc w:val="both"/>
      </w:pPr>
      <w:r>
        <w:rPr>
          <w:rFonts w:ascii="Times New Roman"/>
          <w:b w:val="false"/>
          <w:i w:val="false"/>
          <w:color w:val="000000"/>
          <w:sz w:val="28"/>
        </w:rPr>
        <w:t>
      әрбір әкімшілік-аумақтық бірлік үшін элиталық тұқымдар бойынша айқындау;</w:t>
      </w:r>
    </w:p>
    <w:bookmarkEnd w:id="119"/>
    <w:bookmarkStart w:name="z125" w:id="120"/>
    <w:p>
      <w:pPr>
        <w:spacing w:after="0"/>
        <w:ind w:left="0"/>
        <w:jc w:val="both"/>
      </w:pPr>
      <w:r>
        <w:rPr>
          <w:rFonts w:ascii="Times New Roman"/>
          <w:b w:val="false"/>
          <w:i w:val="false"/>
          <w:color w:val="000000"/>
          <w:sz w:val="28"/>
        </w:rPr>
        <w:t>
      57) субсидияланған бiрегей және элиталық тұқымдардың мақсатты пайдаланылуын бақылау;</w:t>
      </w:r>
    </w:p>
    <w:bookmarkEnd w:id="120"/>
    <w:bookmarkStart w:name="z126" w:id="121"/>
    <w:p>
      <w:pPr>
        <w:spacing w:after="0"/>
        <w:ind w:left="0"/>
        <w:jc w:val="both"/>
      </w:pPr>
      <w:r>
        <w:rPr>
          <w:rFonts w:ascii="Times New Roman"/>
          <w:b w:val="false"/>
          <w:i w:val="false"/>
          <w:color w:val="000000"/>
          <w:sz w:val="28"/>
        </w:rPr>
        <w:t>
      58) байқаудан өткiзушiлер мен тұқым сарапшылары кадрларын даярлауды және олардың бiлiктiлiгiн арттыруды ұйымдастыру;</w:t>
      </w:r>
    </w:p>
    <w:bookmarkEnd w:id="121"/>
    <w:bookmarkStart w:name="z127" w:id="122"/>
    <w:p>
      <w:pPr>
        <w:spacing w:after="0"/>
        <w:ind w:left="0"/>
        <w:jc w:val="both"/>
      </w:pPr>
      <w:r>
        <w:rPr>
          <w:rFonts w:ascii="Times New Roman"/>
          <w:b w:val="false"/>
          <w:i w:val="false"/>
          <w:color w:val="000000"/>
          <w:sz w:val="28"/>
        </w:rPr>
        <w:t>
      59) ауыл шаруашылығы өсiмдiктерi тұқымдарының сұрыптық және егістік сапасына сараптама жүргiзу жөнiндегi нормативтiк құқықтық актiлердiң сақталуына бақылауды жүзеге асыру;</w:t>
      </w:r>
    </w:p>
    <w:bookmarkEnd w:id="122"/>
    <w:bookmarkStart w:name="z128" w:id="123"/>
    <w:p>
      <w:pPr>
        <w:spacing w:after="0"/>
        <w:ind w:left="0"/>
        <w:jc w:val="both"/>
      </w:pPr>
      <w:r>
        <w:rPr>
          <w:rFonts w:ascii="Times New Roman"/>
          <w:b w:val="false"/>
          <w:i w:val="false"/>
          <w:color w:val="000000"/>
          <w:sz w:val="28"/>
        </w:rPr>
        <w:t>
      60) тұқым шаруашылығы жөнiндегі мемлекеттік инспектордың ұсынысы негізінде:</w:t>
      </w:r>
    </w:p>
    <w:bookmarkEnd w:id="123"/>
    <w:bookmarkStart w:name="z129" w:id="124"/>
    <w:p>
      <w:pPr>
        <w:spacing w:after="0"/>
        <w:ind w:left="0"/>
        <w:jc w:val="both"/>
      </w:pPr>
      <w:r>
        <w:rPr>
          <w:rFonts w:ascii="Times New Roman"/>
          <w:b w:val="false"/>
          <w:i w:val="false"/>
          <w:color w:val="000000"/>
          <w:sz w:val="28"/>
        </w:rPr>
        <w:t>
      субъектiнiң тұқым шаруашылығы саласындағы қызметтi жүзеге асыруға құқығын куәландыратын аттестаттау туралы куәлігінің қолданысын;</w:t>
      </w:r>
    </w:p>
    <w:bookmarkEnd w:id="124"/>
    <w:bookmarkStart w:name="z130" w:id="125"/>
    <w:p>
      <w:pPr>
        <w:spacing w:after="0"/>
        <w:ind w:left="0"/>
        <w:jc w:val="both"/>
      </w:pPr>
      <w:r>
        <w:rPr>
          <w:rFonts w:ascii="Times New Roman"/>
          <w:b w:val="false"/>
          <w:i w:val="false"/>
          <w:color w:val="000000"/>
          <w:sz w:val="28"/>
        </w:rPr>
        <w:t>
      тұқымдардың сұрыптық және егістік сапаларына сараптама жүргiзу жөніндегі қызметті тоқтата тұру туралы ұсыныс енгізу;</w:t>
      </w:r>
    </w:p>
    <w:bookmarkEnd w:id="125"/>
    <w:bookmarkStart w:name="z131" w:id="126"/>
    <w:p>
      <w:pPr>
        <w:spacing w:after="0"/>
        <w:ind w:left="0"/>
        <w:jc w:val="both"/>
      </w:pPr>
      <w:r>
        <w:rPr>
          <w:rFonts w:ascii="Times New Roman"/>
          <w:b w:val="false"/>
          <w:i w:val="false"/>
          <w:color w:val="000000"/>
          <w:sz w:val="28"/>
        </w:rPr>
        <w:t>
      61) астық нарығы саласындағы мемлекеттік саясатты іске асыру;</w:t>
      </w:r>
    </w:p>
    <w:bookmarkEnd w:id="126"/>
    <w:bookmarkStart w:name="z132" w:id="127"/>
    <w:p>
      <w:pPr>
        <w:spacing w:after="0"/>
        <w:ind w:left="0"/>
        <w:jc w:val="both"/>
      </w:pPr>
      <w:r>
        <w:rPr>
          <w:rFonts w:ascii="Times New Roman"/>
          <w:b w:val="false"/>
          <w:i w:val="false"/>
          <w:color w:val="000000"/>
          <w:sz w:val="28"/>
        </w:rPr>
        <w:t>
      62) астық қолхаттарын шығару арқылы қойма қызметі бойынша қызметтер көрсету жөніндегі қызметті лицензиялау;</w:t>
      </w:r>
    </w:p>
    <w:bookmarkEnd w:id="127"/>
    <w:bookmarkStart w:name="z133" w:id="128"/>
    <w:p>
      <w:pPr>
        <w:spacing w:after="0"/>
        <w:ind w:left="0"/>
        <w:jc w:val="both"/>
      </w:pPr>
      <w:r>
        <w:rPr>
          <w:rFonts w:ascii="Times New Roman"/>
          <w:b w:val="false"/>
          <w:i w:val="false"/>
          <w:color w:val="000000"/>
          <w:sz w:val="28"/>
        </w:rPr>
        <w:t>
      63) табиғи-климаттық жағдайларды және нарық конъюнктурасын ескере отырып, астық өндірісі құрылымын оңтайландыру, астық өндірудің, сақтаудың және өткізудің жаңа озық технологияларын жетілдіру және енгізу;</w:t>
      </w:r>
    </w:p>
    <w:bookmarkEnd w:id="128"/>
    <w:bookmarkStart w:name="z134" w:id="129"/>
    <w:p>
      <w:pPr>
        <w:spacing w:after="0"/>
        <w:ind w:left="0"/>
        <w:jc w:val="both"/>
      </w:pPr>
      <w:r>
        <w:rPr>
          <w:rFonts w:ascii="Times New Roman"/>
          <w:b w:val="false"/>
          <w:i w:val="false"/>
          <w:color w:val="000000"/>
          <w:sz w:val="28"/>
        </w:rPr>
        <w:t>
      64) бюджеттік бағдарламаларға сәйкес отандық ауыл шаруашылығы тауарын өндірушілерге минералдық тыңайтқыштардың, тұқым улағыштар мен пестицидтердің құнын арзандатуды жүзеге асыру;</w:t>
      </w:r>
    </w:p>
    <w:bookmarkEnd w:id="129"/>
    <w:bookmarkStart w:name="z135" w:id="130"/>
    <w:p>
      <w:pPr>
        <w:spacing w:after="0"/>
        <w:ind w:left="0"/>
        <w:jc w:val="both"/>
      </w:pPr>
      <w:r>
        <w:rPr>
          <w:rFonts w:ascii="Times New Roman"/>
          <w:b w:val="false"/>
          <w:i w:val="false"/>
          <w:color w:val="000000"/>
          <w:sz w:val="28"/>
        </w:rPr>
        <w:t>
      65) ішкі нарықтың мұнай өнімдеріне қажеттіліктерін уақтылы қамтамасыз ету жөнінде қажетті шаралар қабылдау;</w:t>
      </w:r>
    </w:p>
    <w:bookmarkEnd w:id="130"/>
    <w:bookmarkStart w:name="z136" w:id="131"/>
    <w:p>
      <w:pPr>
        <w:spacing w:after="0"/>
        <w:ind w:left="0"/>
        <w:jc w:val="both"/>
      </w:pPr>
      <w:r>
        <w:rPr>
          <w:rFonts w:ascii="Times New Roman"/>
          <w:b w:val="false"/>
          <w:i w:val="false"/>
          <w:color w:val="000000"/>
          <w:sz w:val="28"/>
        </w:rPr>
        <w:t xml:space="preserve">
      66) өңірлерде техникалық реттеу саласында сәйкестікті растау бойынша қызметтер көрсету жөнінде бәсекелестік ортаны құру бойынша шаралар қабылдау; </w:t>
      </w:r>
    </w:p>
    <w:bookmarkEnd w:id="131"/>
    <w:bookmarkStart w:name="z137" w:id="132"/>
    <w:p>
      <w:pPr>
        <w:spacing w:after="0"/>
        <w:ind w:left="0"/>
        <w:jc w:val="both"/>
      </w:pPr>
      <w:r>
        <w:rPr>
          <w:rFonts w:ascii="Times New Roman"/>
          <w:b w:val="false"/>
          <w:i w:val="false"/>
          <w:color w:val="000000"/>
          <w:sz w:val="28"/>
        </w:rPr>
        <w:t>
      67) астық қабылдау кәсіпорындарын мемлекеттік бақылау;</w:t>
      </w:r>
    </w:p>
    <w:bookmarkEnd w:id="132"/>
    <w:bookmarkStart w:name="z138" w:id="133"/>
    <w:p>
      <w:pPr>
        <w:spacing w:after="0"/>
        <w:ind w:left="0"/>
        <w:jc w:val="both"/>
      </w:pPr>
      <w:r>
        <w:rPr>
          <w:rFonts w:ascii="Times New Roman"/>
          <w:b w:val="false"/>
          <w:i w:val="false"/>
          <w:color w:val="000000"/>
          <w:sz w:val="28"/>
        </w:rPr>
        <w:t>
      68) Қазақстан Республикасының әкімшілік құқық бұзушылық туралы заңнамасында көзделген тәртіппен астық қолхаттарын шығару арқылы қойма қызметі бойынша қызметтер көрсету бойынша қызметті жүзеге асыру құқығына лицензияның қолданылуын тұтастай немесе жекелеген операцияларды жүзеге асыру бөлігінде алты айға дейінгі мерзімге тоқтата тұру;</w:t>
      </w:r>
    </w:p>
    <w:bookmarkEnd w:id="133"/>
    <w:bookmarkStart w:name="z139" w:id="134"/>
    <w:p>
      <w:pPr>
        <w:spacing w:after="0"/>
        <w:ind w:left="0"/>
        <w:jc w:val="both"/>
      </w:pPr>
      <w:r>
        <w:rPr>
          <w:rFonts w:ascii="Times New Roman"/>
          <w:b w:val="false"/>
          <w:i w:val="false"/>
          <w:color w:val="000000"/>
          <w:sz w:val="28"/>
        </w:rPr>
        <w:t>
      69) астық қабылдау кәсіпорындарының Қазақстан Республикасының Кәсіпкерлік кодексіне сәйкес астықтың сандық-сапалық есебін жүргізу, астықты сақтау, астық қолхаттарын ұстаушылардың мемлекеттік электрондық тізілімін қалыптастыру және жүргізу қағидаларын сақтауын бақылау;</w:t>
      </w:r>
    </w:p>
    <w:bookmarkEnd w:id="134"/>
    <w:bookmarkStart w:name="z140" w:id="135"/>
    <w:p>
      <w:pPr>
        <w:spacing w:after="0"/>
        <w:ind w:left="0"/>
        <w:jc w:val="both"/>
      </w:pPr>
      <w:r>
        <w:rPr>
          <w:rFonts w:ascii="Times New Roman"/>
          <w:b w:val="false"/>
          <w:i w:val="false"/>
          <w:color w:val="000000"/>
          <w:sz w:val="28"/>
        </w:rPr>
        <w:t xml:space="preserve">
      70) Қазақстан Республикасының астық туралы заңнамасының бұзылуы туралы нұсқамалар беру, </w:t>
      </w:r>
      <w:r>
        <w:rPr>
          <w:rFonts w:ascii="Times New Roman"/>
          <w:b w:val="false"/>
          <w:i w:val="false"/>
          <w:color w:val="000000"/>
          <w:sz w:val="28"/>
        </w:rPr>
        <w:t>Қазақстан Республикасының әкімшілік құқық бұзушылық туралы</w:t>
      </w:r>
      <w:r>
        <w:rPr>
          <w:rFonts w:ascii="Times New Roman"/>
          <w:b w:val="false"/>
          <w:i w:val="false"/>
          <w:color w:val="000000"/>
          <w:sz w:val="28"/>
        </w:rPr>
        <w:t xml:space="preserve"> заңнамасына сәйкес әкімшілік құқық бұзушылық туралы істерді қарау;</w:t>
      </w:r>
    </w:p>
    <w:bookmarkEnd w:id="135"/>
    <w:bookmarkStart w:name="z141" w:id="136"/>
    <w:p>
      <w:pPr>
        <w:spacing w:after="0"/>
        <w:ind w:left="0"/>
        <w:jc w:val="both"/>
      </w:pPr>
      <w:r>
        <w:rPr>
          <w:rFonts w:ascii="Times New Roman"/>
          <w:b w:val="false"/>
          <w:i w:val="false"/>
          <w:color w:val="000000"/>
          <w:sz w:val="28"/>
        </w:rPr>
        <w:t>
      71) облыста астық нарығының мониторингін жүзеге асыру;</w:t>
      </w:r>
    </w:p>
    <w:bookmarkEnd w:id="136"/>
    <w:bookmarkStart w:name="z142" w:id="137"/>
    <w:p>
      <w:pPr>
        <w:spacing w:after="0"/>
        <w:ind w:left="0"/>
        <w:jc w:val="both"/>
      </w:pPr>
      <w:r>
        <w:rPr>
          <w:rFonts w:ascii="Times New Roman"/>
          <w:b w:val="false"/>
          <w:i w:val="false"/>
          <w:color w:val="000000"/>
          <w:sz w:val="28"/>
        </w:rPr>
        <w:t>
      72) астық қауiпсiздiгi мен сапасын мемлекеттік бақылау;</w:t>
      </w:r>
    </w:p>
    <w:bookmarkEnd w:id="137"/>
    <w:bookmarkStart w:name="z143" w:id="138"/>
    <w:p>
      <w:pPr>
        <w:spacing w:after="0"/>
        <w:ind w:left="0"/>
        <w:jc w:val="both"/>
      </w:pPr>
      <w:r>
        <w:rPr>
          <w:rFonts w:ascii="Times New Roman"/>
          <w:b w:val="false"/>
          <w:i w:val="false"/>
          <w:color w:val="000000"/>
          <w:sz w:val="28"/>
        </w:rPr>
        <w:t>
      73) "</w:t>
      </w:r>
      <w:r>
        <w:rPr>
          <w:rFonts w:ascii="Times New Roman"/>
          <w:b w:val="false"/>
          <w:i w:val="false"/>
          <w:color w:val="000000"/>
          <w:sz w:val="28"/>
        </w:rPr>
        <w:t>Астық туралы</w:t>
      </w:r>
      <w:r>
        <w:rPr>
          <w:rFonts w:ascii="Times New Roman"/>
          <w:b w:val="false"/>
          <w:i w:val="false"/>
          <w:color w:val="000000"/>
          <w:sz w:val="28"/>
        </w:rPr>
        <w:t xml:space="preserve">" ҚР Заңның </w:t>
      </w:r>
      <w:r>
        <w:rPr>
          <w:rFonts w:ascii="Times New Roman"/>
          <w:b w:val="false"/>
          <w:i w:val="false"/>
          <w:color w:val="000000"/>
          <w:sz w:val="28"/>
        </w:rPr>
        <w:t>28-бабының 2-тармағында</w:t>
      </w:r>
      <w:r>
        <w:rPr>
          <w:rFonts w:ascii="Times New Roman"/>
          <w:b w:val="false"/>
          <w:i w:val="false"/>
          <w:color w:val="000000"/>
          <w:sz w:val="28"/>
        </w:rPr>
        <w:t xml:space="preserve"> көзделген негіздер болған кезде астық қабылдау кәсіпорнынан астықты көліктің кез келген түрімен тиеп жөнелтуге тыйым салу;</w:t>
      </w:r>
    </w:p>
    <w:bookmarkEnd w:id="138"/>
    <w:bookmarkStart w:name="z144" w:id="139"/>
    <w:p>
      <w:pPr>
        <w:spacing w:after="0"/>
        <w:ind w:left="0"/>
        <w:jc w:val="both"/>
      </w:pPr>
      <w:r>
        <w:rPr>
          <w:rFonts w:ascii="Times New Roman"/>
          <w:b w:val="false"/>
          <w:i w:val="false"/>
          <w:color w:val="000000"/>
          <w:sz w:val="28"/>
        </w:rPr>
        <w:t>
      74) тізілім деректеріне сәйкес астықтың сандық-сапалық есебін жүргізу және астықтың сақталуын қамтамасыз ету жөніндегі талаптарды сақтау тұрғысынан астық қабылдау кәсіпорындарының қызметін инспекциялау (тексеру) ;</w:t>
      </w:r>
    </w:p>
    <w:bookmarkEnd w:id="139"/>
    <w:bookmarkStart w:name="z145" w:id="140"/>
    <w:p>
      <w:pPr>
        <w:spacing w:after="0"/>
        <w:ind w:left="0"/>
        <w:jc w:val="both"/>
      </w:pPr>
      <w:r>
        <w:rPr>
          <w:rFonts w:ascii="Times New Roman"/>
          <w:b w:val="false"/>
          <w:i w:val="false"/>
          <w:color w:val="000000"/>
          <w:sz w:val="28"/>
        </w:rPr>
        <w:t>
      75) астық қабылдау кәсіпорнын уақытша басқаруды енгізу және мерзімінен бұрын аяқтау туралы сотқа арыз беру;</w:t>
      </w:r>
    </w:p>
    <w:bookmarkEnd w:id="140"/>
    <w:bookmarkStart w:name="z146" w:id="141"/>
    <w:p>
      <w:pPr>
        <w:spacing w:after="0"/>
        <w:ind w:left="0"/>
        <w:jc w:val="both"/>
      </w:pPr>
      <w:r>
        <w:rPr>
          <w:rFonts w:ascii="Times New Roman"/>
          <w:b w:val="false"/>
          <w:i w:val="false"/>
          <w:color w:val="000000"/>
          <w:sz w:val="28"/>
        </w:rPr>
        <w:t>
      76) астық нарығына қатысушылардың астығының нақты бар-жоғы мен сапасын және оның есепті деректерге сәйкестігін тексеру;</w:t>
      </w:r>
    </w:p>
    <w:bookmarkEnd w:id="141"/>
    <w:bookmarkStart w:name="z147" w:id="142"/>
    <w:p>
      <w:pPr>
        <w:spacing w:after="0"/>
        <w:ind w:left="0"/>
        <w:jc w:val="both"/>
      </w:pPr>
      <w:r>
        <w:rPr>
          <w:rFonts w:ascii="Times New Roman"/>
          <w:b w:val="false"/>
          <w:i w:val="false"/>
          <w:color w:val="000000"/>
          <w:sz w:val="28"/>
        </w:rPr>
        <w:t>
      77) астықтың сандық-сапалық жай-күйін бақылау;</w:t>
      </w:r>
    </w:p>
    <w:bookmarkEnd w:id="142"/>
    <w:bookmarkStart w:name="z148" w:id="143"/>
    <w:p>
      <w:pPr>
        <w:spacing w:after="0"/>
        <w:ind w:left="0"/>
        <w:jc w:val="both"/>
      </w:pPr>
      <w:r>
        <w:rPr>
          <w:rFonts w:ascii="Times New Roman"/>
          <w:b w:val="false"/>
          <w:i w:val="false"/>
          <w:color w:val="000000"/>
          <w:sz w:val="28"/>
        </w:rPr>
        <w:t>
      78) астық қолхаттарын ұстаушыларға астық қабылдау кәсіпорнын уақытша басқару жөніндегі комиссияның құрамына енгізу үшін кандидатуралар ұсыну туралы хабарлама жіберу;</w:t>
      </w:r>
    </w:p>
    <w:bookmarkEnd w:id="143"/>
    <w:bookmarkStart w:name="z149" w:id="144"/>
    <w:p>
      <w:pPr>
        <w:spacing w:after="0"/>
        <w:ind w:left="0"/>
        <w:jc w:val="both"/>
      </w:pPr>
      <w:r>
        <w:rPr>
          <w:rFonts w:ascii="Times New Roman"/>
          <w:b w:val="false"/>
          <w:i w:val="false"/>
          <w:color w:val="000000"/>
          <w:sz w:val="28"/>
        </w:rPr>
        <w:t>
      79) астық қабылдау кәсіпорнын уақытша басқаруды енгізу жөнінде ұсыныстар енгізу;</w:t>
      </w:r>
    </w:p>
    <w:bookmarkEnd w:id="144"/>
    <w:bookmarkStart w:name="z150" w:id="145"/>
    <w:p>
      <w:pPr>
        <w:spacing w:after="0"/>
        <w:ind w:left="0"/>
        <w:jc w:val="both"/>
      </w:pPr>
      <w:r>
        <w:rPr>
          <w:rFonts w:ascii="Times New Roman"/>
          <w:b w:val="false"/>
          <w:i w:val="false"/>
          <w:color w:val="000000"/>
          <w:sz w:val="28"/>
        </w:rPr>
        <w:t>
      80) халыққа органикалық өнім өндіру туралы ақпарат беруді қамтамасыз ету;</w:t>
      </w:r>
    </w:p>
    <w:bookmarkEnd w:id="145"/>
    <w:bookmarkStart w:name="z151" w:id="146"/>
    <w:p>
      <w:pPr>
        <w:spacing w:after="0"/>
        <w:ind w:left="0"/>
        <w:jc w:val="both"/>
      </w:pPr>
      <w:r>
        <w:rPr>
          <w:rFonts w:ascii="Times New Roman"/>
          <w:b w:val="false"/>
          <w:i w:val="false"/>
          <w:color w:val="000000"/>
          <w:sz w:val="28"/>
        </w:rPr>
        <w:t xml:space="preserve">
      81) органикалық өнім өндірушілер қызметінің Қазақстан Республикасының органикалық өнім өндіру саласындағы заңнамасы талаптарының сақталуына мемлекеттік бақылауды және мониторингті жүзеге асыру; </w:t>
      </w:r>
    </w:p>
    <w:bookmarkEnd w:id="146"/>
    <w:bookmarkStart w:name="z152" w:id="147"/>
    <w:p>
      <w:pPr>
        <w:spacing w:after="0"/>
        <w:ind w:left="0"/>
        <w:jc w:val="both"/>
      </w:pPr>
      <w:r>
        <w:rPr>
          <w:rFonts w:ascii="Times New Roman"/>
          <w:b w:val="false"/>
          <w:i w:val="false"/>
          <w:color w:val="000000"/>
          <w:sz w:val="28"/>
        </w:rPr>
        <w:t xml:space="preserve">
      82) Қазақстан Республикасының органикалық өнім өндіру саласындағы заңнамасының талаптарына сәйкес келмейтін органикалық өнімді өткізуге жол бермеу жөніндегі шараларды анықтау және әзірлеу мақсатында Ішкі сауда объектілерін бақылау мен мониторингілеуді жүзеге асыру; </w:t>
      </w:r>
    </w:p>
    <w:bookmarkEnd w:id="147"/>
    <w:bookmarkStart w:name="z153" w:id="148"/>
    <w:p>
      <w:pPr>
        <w:spacing w:after="0"/>
        <w:ind w:left="0"/>
        <w:jc w:val="both"/>
      </w:pPr>
      <w:r>
        <w:rPr>
          <w:rFonts w:ascii="Times New Roman"/>
          <w:b w:val="false"/>
          <w:i w:val="false"/>
          <w:color w:val="000000"/>
          <w:sz w:val="28"/>
        </w:rPr>
        <w:t>
      83) өсімдіктерді қорғау саласындағы мемлекеттік саясатты іске асыру;</w:t>
      </w:r>
    </w:p>
    <w:bookmarkEnd w:id="148"/>
    <w:bookmarkStart w:name="z154" w:id="149"/>
    <w:p>
      <w:pPr>
        <w:spacing w:after="0"/>
        <w:ind w:left="0"/>
        <w:jc w:val="both"/>
      </w:pPr>
      <w:r>
        <w:rPr>
          <w:rFonts w:ascii="Times New Roman"/>
          <w:b w:val="false"/>
          <w:i w:val="false"/>
          <w:color w:val="000000"/>
          <w:sz w:val="28"/>
        </w:rPr>
        <w:t>
      84) арнайы сақтау орындарын (көмінділерді)  салу, тиісті жағдайда күтіп-ұстау және қолдау;</w:t>
      </w:r>
    </w:p>
    <w:bookmarkEnd w:id="149"/>
    <w:bookmarkStart w:name="z155" w:id="150"/>
    <w:p>
      <w:pPr>
        <w:spacing w:after="0"/>
        <w:ind w:left="0"/>
        <w:jc w:val="both"/>
      </w:pPr>
      <w:r>
        <w:rPr>
          <w:rFonts w:ascii="Times New Roman"/>
          <w:b w:val="false"/>
          <w:i w:val="false"/>
          <w:color w:val="000000"/>
          <w:sz w:val="28"/>
        </w:rPr>
        <w:t>
      85) қоршаған ортаны қорғау саласындағы уәкілетті органмен және халықтың санитариялық-эпидемиологиялық саламаттылығы саласындағы мемлекеттік органмен келісім бойынша пестицидтерді залалсыздандыру жөніндегі жұмыстарды ұйымдастыру;</w:t>
      </w:r>
    </w:p>
    <w:bookmarkEnd w:id="150"/>
    <w:bookmarkStart w:name="z156" w:id="151"/>
    <w:p>
      <w:pPr>
        <w:spacing w:after="0"/>
        <w:ind w:left="0"/>
        <w:jc w:val="both"/>
      </w:pPr>
      <w:r>
        <w:rPr>
          <w:rFonts w:ascii="Times New Roman"/>
          <w:b w:val="false"/>
          <w:i w:val="false"/>
          <w:color w:val="000000"/>
          <w:sz w:val="28"/>
        </w:rPr>
        <w:t>
      86) саны зиян тигізудің экономикалық шегінен жоғары саяқ көк қасқа шегірткелерге қарсы күрес жөніндегі фитосанитариялық іс-шараларды ұйымдастыру және жүргізу;</w:t>
      </w:r>
    </w:p>
    <w:bookmarkEnd w:id="151"/>
    <w:bookmarkStart w:name="z157" w:id="152"/>
    <w:p>
      <w:pPr>
        <w:spacing w:after="0"/>
        <w:ind w:left="0"/>
        <w:jc w:val="both"/>
      </w:pPr>
      <w:r>
        <w:rPr>
          <w:rFonts w:ascii="Times New Roman"/>
          <w:b w:val="false"/>
          <w:i w:val="false"/>
          <w:color w:val="000000"/>
          <w:sz w:val="28"/>
        </w:rPr>
        <w:t xml:space="preserve">
      87) мыналар: </w:t>
      </w:r>
    </w:p>
    <w:bookmarkEnd w:id="152"/>
    <w:bookmarkStart w:name="z158" w:id="153"/>
    <w:p>
      <w:pPr>
        <w:spacing w:after="0"/>
        <w:ind w:left="0"/>
        <w:jc w:val="both"/>
      </w:pPr>
      <w:r>
        <w:rPr>
          <w:rFonts w:ascii="Times New Roman"/>
          <w:b w:val="false"/>
          <w:i w:val="false"/>
          <w:color w:val="000000"/>
          <w:sz w:val="28"/>
        </w:rPr>
        <w:t xml:space="preserve">
      пестицидтерді өндіру (формуляциялау) ; </w:t>
      </w:r>
    </w:p>
    <w:bookmarkEnd w:id="153"/>
    <w:bookmarkStart w:name="z159" w:id="154"/>
    <w:p>
      <w:pPr>
        <w:spacing w:after="0"/>
        <w:ind w:left="0"/>
        <w:jc w:val="both"/>
      </w:pPr>
      <w:r>
        <w:rPr>
          <w:rFonts w:ascii="Times New Roman"/>
          <w:b w:val="false"/>
          <w:i w:val="false"/>
          <w:color w:val="000000"/>
          <w:sz w:val="28"/>
        </w:rPr>
        <w:t xml:space="preserve">
      пестицидтерді өткізу; </w:t>
      </w:r>
    </w:p>
    <w:bookmarkEnd w:id="154"/>
    <w:bookmarkStart w:name="z160" w:id="155"/>
    <w:p>
      <w:pPr>
        <w:spacing w:after="0"/>
        <w:ind w:left="0"/>
        <w:jc w:val="both"/>
      </w:pPr>
      <w:r>
        <w:rPr>
          <w:rFonts w:ascii="Times New Roman"/>
          <w:b w:val="false"/>
          <w:i w:val="false"/>
          <w:color w:val="000000"/>
          <w:sz w:val="28"/>
        </w:rPr>
        <w:t>
      пестицидтерді аэрозольдық және фумигациялық тәсілдермен қолдану жөніндегі қызметті лицензиялау;</w:t>
      </w:r>
    </w:p>
    <w:bookmarkEnd w:id="155"/>
    <w:bookmarkStart w:name="z161" w:id="156"/>
    <w:p>
      <w:pPr>
        <w:spacing w:after="0"/>
        <w:ind w:left="0"/>
        <w:jc w:val="both"/>
      </w:pPr>
      <w:r>
        <w:rPr>
          <w:rFonts w:ascii="Times New Roman"/>
          <w:b w:val="false"/>
          <w:i w:val="false"/>
          <w:color w:val="000000"/>
          <w:sz w:val="28"/>
        </w:rPr>
        <w:t>
      88) карантинді объектілердің таралуының есебін жүргізеді және уәкілетті орган мен мүдделі тұлғаларға ақпарат беру;</w:t>
      </w:r>
    </w:p>
    <w:bookmarkEnd w:id="156"/>
    <w:bookmarkStart w:name="z162" w:id="157"/>
    <w:p>
      <w:pPr>
        <w:spacing w:after="0"/>
        <w:ind w:left="0"/>
        <w:jc w:val="both"/>
      </w:pPr>
      <w:r>
        <w:rPr>
          <w:rFonts w:ascii="Times New Roman"/>
          <w:b w:val="false"/>
          <w:i w:val="false"/>
          <w:color w:val="000000"/>
          <w:sz w:val="28"/>
        </w:rPr>
        <w:t>
      89) өсімдіктер карантині саласындағы мемлекеттік саясатты іске асыру;</w:t>
      </w:r>
    </w:p>
    <w:bookmarkEnd w:id="157"/>
    <w:bookmarkStart w:name="z163" w:id="158"/>
    <w:p>
      <w:pPr>
        <w:spacing w:after="0"/>
        <w:ind w:left="0"/>
        <w:jc w:val="both"/>
      </w:pPr>
      <w:r>
        <w:rPr>
          <w:rFonts w:ascii="Times New Roman"/>
          <w:b w:val="false"/>
          <w:i w:val="false"/>
          <w:color w:val="000000"/>
          <w:sz w:val="28"/>
        </w:rPr>
        <w:t xml:space="preserve">
      90) мемлекеттік карантиндік фитосанитариялық бақылау және қадағалау объектілерінде осы объектілердің иелері – жеке және заңды тұлғалардың, сондай-ақ мемлекеттік басқару органдарының өсімдіктер карантині жөніндегі іс-шараларды жүргізуін ұйымдастыру; </w:t>
      </w:r>
    </w:p>
    <w:bookmarkEnd w:id="158"/>
    <w:bookmarkStart w:name="z164" w:id="159"/>
    <w:p>
      <w:pPr>
        <w:spacing w:after="0"/>
        <w:ind w:left="0"/>
        <w:jc w:val="both"/>
      </w:pPr>
      <w:r>
        <w:rPr>
          <w:rFonts w:ascii="Times New Roman"/>
          <w:b w:val="false"/>
          <w:i w:val="false"/>
          <w:color w:val="000000"/>
          <w:sz w:val="28"/>
        </w:rPr>
        <w:t>
      91) уәкілетті орган ведомствосы аумақтық бөлімшелерінің ұсынуы келіп түскен күннен бастап бес жұмыс күні ішінде тиісті аумақтарда карантиндік режимді енгізе отырып, карантиндік аймақты белгілеу немесе оның күшін жою туралы шешім қабылдау;</w:t>
      </w:r>
    </w:p>
    <w:bookmarkEnd w:id="159"/>
    <w:bookmarkStart w:name="z165" w:id="160"/>
    <w:p>
      <w:pPr>
        <w:spacing w:after="0"/>
        <w:ind w:left="0"/>
        <w:jc w:val="both"/>
      </w:pPr>
      <w:r>
        <w:rPr>
          <w:rFonts w:ascii="Times New Roman"/>
          <w:b w:val="false"/>
          <w:i w:val="false"/>
          <w:color w:val="000000"/>
          <w:sz w:val="28"/>
        </w:rPr>
        <w:t>
      92) асыл тұқымды мал шаруашылығы саласындағы мемлекеттік саясатты іске асыру;</w:t>
      </w:r>
    </w:p>
    <w:bookmarkEnd w:id="160"/>
    <w:bookmarkStart w:name="z166" w:id="161"/>
    <w:p>
      <w:pPr>
        <w:spacing w:after="0"/>
        <w:ind w:left="0"/>
        <w:jc w:val="both"/>
      </w:pPr>
      <w:r>
        <w:rPr>
          <w:rFonts w:ascii="Times New Roman"/>
          <w:b w:val="false"/>
          <w:i w:val="false"/>
          <w:color w:val="000000"/>
          <w:sz w:val="28"/>
        </w:rPr>
        <w:t>
      93) асыл тұқымды малдың, оның ішінде тектік қоры шектеулі тұқымдардың тектік қорын сақтауға және қалпына келтіруге бағытталған іс-шараларды субсидиялауды жүзеге асыру;</w:t>
      </w:r>
    </w:p>
    <w:bookmarkEnd w:id="161"/>
    <w:bookmarkStart w:name="z167" w:id="162"/>
    <w:p>
      <w:pPr>
        <w:spacing w:after="0"/>
        <w:ind w:left="0"/>
        <w:jc w:val="both"/>
      </w:pPr>
      <w:r>
        <w:rPr>
          <w:rFonts w:ascii="Times New Roman"/>
          <w:b w:val="false"/>
          <w:i w:val="false"/>
          <w:color w:val="000000"/>
          <w:sz w:val="28"/>
        </w:rPr>
        <w:t>
      94) облыстың жергілікті атқарушы органының мемлекеттік ғылыми-зерттеу ұйымдары мен олардың тәжірибе шаруашылықтарына, сондай-ақ мемлекеттік тұқым өсіру шаруашылықтары мен асыл тұқымды мал зауыттарына жер учаскелерін беру жөніндегі ұсыныстары мен шешімдерінің жобаларын дайындау;</w:t>
      </w:r>
    </w:p>
    <w:bookmarkEnd w:id="162"/>
    <w:bookmarkStart w:name="z168" w:id="163"/>
    <w:p>
      <w:pPr>
        <w:spacing w:after="0"/>
        <w:ind w:left="0"/>
        <w:jc w:val="both"/>
      </w:pPr>
      <w:r>
        <w:rPr>
          <w:rFonts w:ascii="Times New Roman"/>
          <w:b w:val="false"/>
          <w:i w:val="false"/>
          <w:color w:val="000000"/>
          <w:sz w:val="28"/>
        </w:rPr>
        <w:t>
      95) аумақтық сулар алып жатқан жер учаскелерін жасанды ғимараттар салу үшін беру жөніндегі облыстың жергілікті атқарушы органының ұсыныстарын және шешімдерінің жобаларын дайындау;</w:t>
      </w:r>
    </w:p>
    <w:bookmarkEnd w:id="163"/>
    <w:bookmarkStart w:name="z169" w:id="164"/>
    <w:p>
      <w:pPr>
        <w:spacing w:after="0"/>
        <w:ind w:left="0"/>
        <w:jc w:val="both"/>
      </w:pPr>
      <w:r>
        <w:rPr>
          <w:rFonts w:ascii="Times New Roman"/>
          <w:b w:val="false"/>
          <w:i w:val="false"/>
          <w:color w:val="000000"/>
          <w:sz w:val="28"/>
        </w:rPr>
        <w:t>
      96) облыстың жергілікті атқарушы органының қоғаныс және ұлттық қауіпсіздік мұқтажы үшін жер учаскелерін беру және алып қою жөніндегі ұсыныстарын және шешімдерінің жобаларын дайындау;</w:t>
      </w:r>
    </w:p>
    <w:bookmarkEnd w:id="164"/>
    <w:bookmarkStart w:name="z170" w:id="165"/>
    <w:p>
      <w:pPr>
        <w:spacing w:after="0"/>
        <w:ind w:left="0"/>
        <w:jc w:val="both"/>
      </w:pPr>
      <w:r>
        <w:rPr>
          <w:rFonts w:ascii="Times New Roman"/>
          <w:b w:val="false"/>
          <w:i w:val="false"/>
          <w:color w:val="000000"/>
          <w:sz w:val="28"/>
        </w:rPr>
        <w:t>
      97) жерді резервте қалдыру жөніндегі ұсыныстарды дайындау;</w:t>
      </w:r>
    </w:p>
    <w:bookmarkEnd w:id="165"/>
    <w:bookmarkStart w:name="z171" w:id="166"/>
    <w:p>
      <w:pPr>
        <w:spacing w:after="0"/>
        <w:ind w:left="0"/>
        <w:jc w:val="both"/>
      </w:pPr>
      <w:r>
        <w:rPr>
          <w:rFonts w:ascii="Times New Roman"/>
          <w:b w:val="false"/>
          <w:i w:val="false"/>
          <w:color w:val="000000"/>
          <w:sz w:val="28"/>
        </w:rPr>
        <w:t>
      98) өз құзыреті шегінде мемлекет жеке меншікке сататын нақты жер учаскелерінің кадастрлық (бағалау)  құнын бекіту;</w:t>
      </w:r>
    </w:p>
    <w:bookmarkEnd w:id="166"/>
    <w:bookmarkStart w:name="z172" w:id="167"/>
    <w:p>
      <w:pPr>
        <w:spacing w:after="0"/>
        <w:ind w:left="0"/>
        <w:jc w:val="both"/>
      </w:pPr>
      <w:r>
        <w:rPr>
          <w:rFonts w:ascii="Times New Roman"/>
          <w:b w:val="false"/>
          <w:i w:val="false"/>
          <w:color w:val="000000"/>
          <w:sz w:val="28"/>
        </w:rPr>
        <w:t>
      99) өз құзыреті шегінде жер учаскелерінің бөлінетіндігі мен бөлінбейтіндігін айқындау;</w:t>
      </w:r>
    </w:p>
    <w:bookmarkEnd w:id="167"/>
    <w:bookmarkStart w:name="z173" w:id="168"/>
    <w:p>
      <w:pPr>
        <w:spacing w:after="0"/>
        <w:ind w:left="0"/>
        <w:jc w:val="both"/>
      </w:pPr>
      <w:r>
        <w:rPr>
          <w:rFonts w:ascii="Times New Roman"/>
          <w:b w:val="false"/>
          <w:i w:val="false"/>
          <w:color w:val="000000"/>
          <w:sz w:val="28"/>
        </w:rPr>
        <w:t>
      100) жерге орналастыруды жүргізуді ұйымдастыру және жер учаскелерін қалыптастыру жөніндегі жерге орналастыру жобаларын бекіту;</w:t>
      </w:r>
    </w:p>
    <w:bookmarkEnd w:id="168"/>
    <w:bookmarkStart w:name="z174" w:id="169"/>
    <w:p>
      <w:pPr>
        <w:spacing w:after="0"/>
        <w:ind w:left="0"/>
        <w:jc w:val="both"/>
      </w:pPr>
      <w:r>
        <w:rPr>
          <w:rFonts w:ascii="Times New Roman"/>
          <w:b w:val="false"/>
          <w:i w:val="false"/>
          <w:color w:val="000000"/>
          <w:sz w:val="28"/>
        </w:rPr>
        <w:t>
      101) облыстың жерді аймақтарға бөлу жобаларын, жерді ұтымды пайдалану жөніндегі жобалары мен схемаларын әзірлеуді ұйымдастыру;</w:t>
      </w:r>
    </w:p>
    <w:bookmarkEnd w:id="169"/>
    <w:bookmarkStart w:name="z175" w:id="170"/>
    <w:p>
      <w:pPr>
        <w:spacing w:after="0"/>
        <w:ind w:left="0"/>
        <w:jc w:val="both"/>
      </w:pPr>
      <w:r>
        <w:rPr>
          <w:rFonts w:ascii="Times New Roman"/>
          <w:b w:val="false"/>
          <w:i w:val="false"/>
          <w:color w:val="000000"/>
          <w:sz w:val="28"/>
        </w:rPr>
        <w:t>
      102) өз құзыреті шегінде жер сауда-саттығын (конкурстар, аукциондар)  жүргізуді ұйымдастыру;</w:t>
      </w:r>
    </w:p>
    <w:bookmarkEnd w:id="170"/>
    <w:bookmarkStart w:name="z176" w:id="171"/>
    <w:p>
      <w:pPr>
        <w:spacing w:after="0"/>
        <w:ind w:left="0"/>
        <w:jc w:val="both"/>
      </w:pPr>
      <w:r>
        <w:rPr>
          <w:rFonts w:ascii="Times New Roman"/>
          <w:b w:val="false"/>
          <w:i w:val="false"/>
          <w:color w:val="000000"/>
          <w:sz w:val="28"/>
        </w:rPr>
        <w:t>
      103) жерді пайдалану мен қорғау мәселелерін қозғайтын, облыстық, қалалық, аудандық маңызы бар жобалар мен схемаларға сараптама жүргізу;</w:t>
      </w:r>
    </w:p>
    <w:bookmarkEnd w:id="171"/>
    <w:bookmarkStart w:name="z177" w:id="172"/>
    <w:p>
      <w:pPr>
        <w:spacing w:after="0"/>
        <w:ind w:left="0"/>
        <w:jc w:val="both"/>
      </w:pPr>
      <w:r>
        <w:rPr>
          <w:rFonts w:ascii="Times New Roman"/>
          <w:b w:val="false"/>
          <w:i w:val="false"/>
          <w:color w:val="000000"/>
          <w:sz w:val="28"/>
        </w:rPr>
        <w:t>
      104) өз құзыреті шегінде жер учаскесін сатып алу-сату шарттары мен жалдау және жерді уақытша өтеусіз пайдалану шарттарын жасасады және жасалған шарттар талаптарының орындалуын бақылауды жүзеге асыру;</w:t>
      </w:r>
    </w:p>
    <w:bookmarkEnd w:id="172"/>
    <w:bookmarkStart w:name="z178" w:id="173"/>
    <w:p>
      <w:pPr>
        <w:spacing w:after="0"/>
        <w:ind w:left="0"/>
        <w:jc w:val="both"/>
      </w:pPr>
      <w:r>
        <w:rPr>
          <w:rFonts w:ascii="Times New Roman"/>
          <w:b w:val="false"/>
          <w:i w:val="false"/>
          <w:color w:val="000000"/>
          <w:sz w:val="28"/>
        </w:rPr>
        <w:t>
      105) аудандардың, облыстық маңызы бар қалалардың деректері негізінде облыстың жер балансын жасау;</w:t>
      </w:r>
    </w:p>
    <w:bookmarkEnd w:id="173"/>
    <w:bookmarkStart w:name="z179" w:id="174"/>
    <w:p>
      <w:pPr>
        <w:spacing w:after="0"/>
        <w:ind w:left="0"/>
        <w:jc w:val="both"/>
      </w:pPr>
      <w:r>
        <w:rPr>
          <w:rFonts w:ascii="Times New Roman"/>
          <w:b w:val="false"/>
          <w:i w:val="false"/>
          <w:color w:val="000000"/>
          <w:sz w:val="28"/>
        </w:rPr>
        <w:t xml:space="preserve">
      106) Қазақстан Республикасының </w:t>
      </w:r>
      <w:r>
        <w:rPr>
          <w:rFonts w:ascii="Times New Roman"/>
          <w:b w:val="false"/>
          <w:i w:val="false"/>
          <w:color w:val="000000"/>
          <w:sz w:val="28"/>
        </w:rPr>
        <w:t>Жер кодексінің 71-бабына</w:t>
      </w:r>
      <w:r>
        <w:rPr>
          <w:rFonts w:ascii="Times New Roman"/>
          <w:b w:val="false"/>
          <w:i w:val="false"/>
          <w:color w:val="000000"/>
          <w:sz w:val="28"/>
        </w:rPr>
        <w:t xml:space="preserve"> сәйкес облыстың жергілікті атқарушы органының іздестіру жұмыстарын жүргізу үшін жер учаскелерін пайдалануға рұқсат беру жөнінде ұсыныстар дайындау;</w:t>
      </w:r>
    </w:p>
    <w:bookmarkEnd w:id="174"/>
    <w:bookmarkStart w:name="z180" w:id="175"/>
    <w:p>
      <w:pPr>
        <w:spacing w:after="0"/>
        <w:ind w:left="0"/>
        <w:jc w:val="both"/>
      </w:pPr>
      <w:r>
        <w:rPr>
          <w:rFonts w:ascii="Times New Roman"/>
          <w:b w:val="false"/>
          <w:i w:val="false"/>
          <w:color w:val="000000"/>
          <w:sz w:val="28"/>
        </w:rPr>
        <w:t>
      107) ауыл шаруашылығы алқаптарын бір түрден екіншісіне ауыстыру жөнінде ұсыныстар дайындау;</w:t>
      </w:r>
    </w:p>
    <w:bookmarkEnd w:id="175"/>
    <w:bookmarkStart w:name="z181" w:id="176"/>
    <w:p>
      <w:pPr>
        <w:spacing w:after="0"/>
        <w:ind w:left="0"/>
        <w:jc w:val="both"/>
      </w:pPr>
      <w:r>
        <w:rPr>
          <w:rFonts w:ascii="Times New Roman"/>
          <w:b w:val="false"/>
          <w:i w:val="false"/>
          <w:color w:val="000000"/>
          <w:sz w:val="28"/>
        </w:rPr>
        <w:t>
      108) жер-кадастрлық жоспарды бекіту;</w:t>
      </w:r>
    </w:p>
    <w:bookmarkEnd w:id="176"/>
    <w:bookmarkStart w:name="z182" w:id="177"/>
    <w:p>
      <w:pPr>
        <w:spacing w:after="0"/>
        <w:ind w:left="0"/>
        <w:jc w:val="both"/>
      </w:pPr>
      <w:r>
        <w:rPr>
          <w:rFonts w:ascii="Times New Roman"/>
          <w:b w:val="false"/>
          <w:i w:val="false"/>
          <w:color w:val="000000"/>
          <w:sz w:val="28"/>
        </w:rPr>
        <w:t>
      109) Жер учаскесін беру және өзге де жер қатынастары мәселелерін қарау жөніндегі облыстық комиссияның отырыстарын ұйымдастыру және алдын ала құжаттарын дайындау;</w:t>
      </w:r>
    </w:p>
    <w:bookmarkEnd w:id="177"/>
    <w:bookmarkStart w:name="z183" w:id="178"/>
    <w:p>
      <w:pPr>
        <w:spacing w:after="0"/>
        <w:ind w:left="0"/>
        <w:jc w:val="both"/>
      </w:pPr>
      <w:r>
        <w:rPr>
          <w:rFonts w:ascii="Times New Roman"/>
          <w:b w:val="false"/>
          <w:i w:val="false"/>
          <w:color w:val="000000"/>
          <w:sz w:val="28"/>
        </w:rPr>
        <w:t>
      110) өзге де ауыл шаруашылығы және жер қатынастары салаларындағы функциялар.</w:t>
      </w:r>
    </w:p>
    <w:bookmarkEnd w:id="178"/>
    <w:bookmarkStart w:name="z184" w:id="179"/>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bookmarkEnd w:id="179"/>
    <w:bookmarkStart w:name="z185" w:id="180"/>
    <w:p>
      <w:pPr>
        <w:spacing w:after="0"/>
        <w:ind w:left="0"/>
        <w:jc w:val="both"/>
      </w:pPr>
      <w:r>
        <w:rPr>
          <w:rFonts w:ascii="Times New Roman"/>
          <w:b w:val="false"/>
          <w:i w:val="false"/>
          <w:color w:val="000000"/>
          <w:sz w:val="28"/>
        </w:rPr>
        <w:t>
      16. Басқарманы басқаруды бірінші басшы жүзеге асырады, ол Басқармаға жүктелген міндеттердің орындалуына және оның өз өкілеттіктерін жүзеге асыруына дербес жауапты болады.</w:t>
      </w:r>
    </w:p>
    <w:bookmarkEnd w:id="180"/>
    <w:bookmarkStart w:name="z186" w:id="181"/>
    <w:p>
      <w:pPr>
        <w:spacing w:after="0"/>
        <w:ind w:left="0"/>
        <w:jc w:val="both"/>
      </w:pPr>
      <w:r>
        <w:rPr>
          <w:rFonts w:ascii="Times New Roman"/>
          <w:b w:val="false"/>
          <w:i w:val="false"/>
          <w:color w:val="000000"/>
          <w:sz w:val="28"/>
        </w:rPr>
        <w:t>
      17. Басқарманың бірінші басшысы Қазақстан Республикасының заңнамасына сәйкес лауазымға тағайындалады және лауазымнан босатылады.</w:t>
      </w:r>
    </w:p>
    <w:bookmarkEnd w:id="181"/>
    <w:bookmarkStart w:name="z187" w:id="182"/>
    <w:p>
      <w:pPr>
        <w:spacing w:after="0"/>
        <w:ind w:left="0"/>
        <w:jc w:val="both"/>
      </w:pPr>
      <w:r>
        <w:rPr>
          <w:rFonts w:ascii="Times New Roman"/>
          <w:b w:val="false"/>
          <w:i w:val="false"/>
          <w:color w:val="000000"/>
          <w:sz w:val="28"/>
        </w:rPr>
        <w:t>
      18. Басқарманың бірінші басшысының Қазақстан Республикасының заңнамасына сәйкес лауазымға тағайындалатын және лауазымнан босатылатын орынбасарлары болады.</w:t>
      </w:r>
    </w:p>
    <w:bookmarkEnd w:id="182"/>
    <w:bookmarkStart w:name="z188" w:id="183"/>
    <w:p>
      <w:pPr>
        <w:spacing w:after="0"/>
        <w:ind w:left="0"/>
        <w:jc w:val="both"/>
      </w:pPr>
      <w:r>
        <w:rPr>
          <w:rFonts w:ascii="Times New Roman"/>
          <w:b w:val="false"/>
          <w:i w:val="false"/>
          <w:color w:val="000000"/>
          <w:sz w:val="28"/>
        </w:rPr>
        <w:t>
      19. Басқарманың бірінші басшысының өкілеттіктері:</w:t>
      </w:r>
    </w:p>
    <w:bookmarkEnd w:id="183"/>
    <w:bookmarkStart w:name="z189" w:id="184"/>
    <w:p>
      <w:pPr>
        <w:spacing w:after="0"/>
        <w:ind w:left="0"/>
        <w:jc w:val="both"/>
      </w:pPr>
      <w:r>
        <w:rPr>
          <w:rFonts w:ascii="Times New Roman"/>
          <w:b w:val="false"/>
          <w:i w:val="false"/>
          <w:color w:val="000000"/>
          <w:sz w:val="28"/>
        </w:rPr>
        <w:t>
      1) Басқарманың қызметін ұйымдастырады және басқарады;</w:t>
      </w:r>
    </w:p>
    <w:bookmarkEnd w:id="184"/>
    <w:bookmarkStart w:name="z190" w:id="185"/>
    <w:p>
      <w:pPr>
        <w:spacing w:after="0"/>
        <w:ind w:left="0"/>
        <w:jc w:val="both"/>
      </w:pPr>
      <w:r>
        <w:rPr>
          <w:rFonts w:ascii="Times New Roman"/>
          <w:b w:val="false"/>
          <w:i w:val="false"/>
          <w:color w:val="000000"/>
          <w:sz w:val="28"/>
        </w:rPr>
        <w:t>
      2) Басқармаға жүктелген міндеттер мен қызметтердің, облыс әкімі мен жетекшілік ететін облыс әкімі орынбасарының тапсырмаларының орындалуына дербес жауапты болады;</w:t>
      </w:r>
    </w:p>
    <w:bookmarkEnd w:id="185"/>
    <w:bookmarkStart w:name="z191" w:id="186"/>
    <w:p>
      <w:pPr>
        <w:spacing w:after="0"/>
        <w:ind w:left="0"/>
        <w:jc w:val="both"/>
      </w:pPr>
      <w:r>
        <w:rPr>
          <w:rFonts w:ascii="Times New Roman"/>
          <w:b w:val="false"/>
          <w:i w:val="false"/>
          <w:color w:val="000000"/>
          <w:sz w:val="28"/>
        </w:rPr>
        <w:t>
      3) Қазақстан Республикасының қолданыстағы заңнамасына сәйкес Басқарманың қызметкерлерін, сондай-ақ Басқарманың қарамағындағы мекемелердің басшылары мен орынбасарларын жұмысқа қабылдайды және жұмыстан босатады;</w:t>
      </w:r>
    </w:p>
    <w:bookmarkEnd w:id="186"/>
    <w:bookmarkStart w:name="z192" w:id="187"/>
    <w:p>
      <w:pPr>
        <w:spacing w:after="0"/>
        <w:ind w:left="0"/>
        <w:jc w:val="both"/>
      </w:pPr>
      <w:r>
        <w:rPr>
          <w:rFonts w:ascii="Times New Roman"/>
          <w:b w:val="false"/>
          <w:i w:val="false"/>
          <w:color w:val="000000"/>
          <w:sz w:val="28"/>
        </w:rPr>
        <w:t>
      4) ерлер мен әйелдерді басшылық қызметке ұсыну кезінде гендерлік теңгерімнің сақталуын қамтамасыз ету;</w:t>
      </w:r>
    </w:p>
    <w:bookmarkEnd w:id="187"/>
    <w:bookmarkStart w:name="z193" w:id="188"/>
    <w:p>
      <w:pPr>
        <w:spacing w:after="0"/>
        <w:ind w:left="0"/>
        <w:jc w:val="both"/>
      </w:pPr>
      <w:r>
        <w:rPr>
          <w:rFonts w:ascii="Times New Roman"/>
          <w:b w:val="false"/>
          <w:i w:val="false"/>
          <w:color w:val="000000"/>
          <w:sz w:val="28"/>
        </w:rPr>
        <w:t>
      5) Басқарманың атынан сенімхатсыз әрекет етеді;</w:t>
      </w:r>
    </w:p>
    <w:bookmarkEnd w:id="188"/>
    <w:bookmarkStart w:name="z194" w:id="189"/>
    <w:p>
      <w:pPr>
        <w:spacing w:after="0"/>
        <w:ind w:left="0"/>
        <w:jc w:val="both"/>
      </w:pPr>
      <w:r>
        <w:rPr>
          <w:rFonts w:ascii="Times New Roman"/>
          <w:b w:val="false"/>
          <w:i w:val="false"/>
          <w:color w:val="000000"/>
          <w:sz w:val="28"/>
        </w:rPr>
        <w:t>
      6) барлық мемлекеттік органдар мен басқа да ұйымдарда Басқарманың мүддесін білдіреді;</w:t>
      </w:r>
    </w:p>
    <w:bookmarkEnd w:id="189"/>
    <w:bookmarkStart w:name="z195" w:id="190"/>
    <w:p>
      <w:pPr>
        <w:spacing w:after="0"/>
        <w:ind w:left="0"/>
        <w:jc w:val="both"/>
      </w:pPr>
      <w:r>
        <w:rPr>
          <w:rFonts w:ascii="Times New Roman"/>
          <w:b w:val="false"/>
          <w:i w:val="false"/>
          <w:color w:val="000000"/>
          <w:sz w:val="28"/>
        </w:rPr>
        <w:t>
      7) келісімшарттар жасасады;</w:t>
      </w:r>
    </w:p>
    <w:bookmarkEnd w:id="190"/>
    <w:bookmarkStart w:name="z196" w:id="191"/>
    <w:p>
      <w:pPr>
        <w:spacing w:after="0"/>
        <w:ind w:left="0"/>
        <w:jc w:val="both"/>
      </w:pPr>
      <w:r>
        <w:rPr>
          <w:rFonts w:ascii="Times New Roman"/>
          <w:b w:val="false"/>
          <w:i w:val="false"/>
          <w:color w:val="000000"/>
          <w:sz w:val="28"/>
        </w:rPr>
        <w:t>
      8) сенімхаттар береді;</w:t>
      </w:r>
    </w:p>
    <w:bookmarkEnd w:id="191"/>
    <w:bookmarkStart w:name="z197" w:id="192"/>
    <w:p>
      <w:pPr>
        <w:spacing w:after="0"/>
        <w:ind w:left="0"/>
        <w:jc w:val="both"/>
      </w:pPr>
      <w:r>
        <w:rPr>
          <w:rFonts w:ascii="Times New Roman"/>
          <w:b w:val="false"/>
          <w:i w:val="false"/>
          <w:color w:val="000000"/>
          <w:sz w:val="28"/>
        </w:rPr>
        <w:t>
      9) банктік шоттар ашады;</w:t>
      </w:r>
    </w:p>
    <w:bookmarkEnd w:id="192"/>
    <w:bookmarkStart w:name="z198" w:id="193"/>
    <w:p>
      <w:pPr>
        <w:spacing w:after="0"/>
        <w:ind w:left="0"/>
        <w:jc w:val="both"/>
      </w:pPr>
      <w:r>
        <w:rPr>
          <w:rFonts w:ascii="Times New Roman"/>
          <w:b w:val="false"/>
          <w:i w:val="false"/>
          <w:color w:val="000000"/>
          <w:sz w:val="28"/>
        </w:rPr>
        <w:t>
      10) өз уәкілеттігі шегінде Басқарманың барлық қызметкерлеріне, сондай-ақ Басқарманың қарамағындағы мекемелердің бірінші басшыларына орындауға міндетті бұйрықтар шығарады және нұсқаулар береді;</w:t>
      </w:r>
    </w:p>
    <w:bookmarkEnd w:id="193"/>
    <w:bookmarkStart w:name="z199" w:id="194"/>
    <w:p>
      <w:pPr>
        <w:spacing w:after="0"/>
        <w:ind w:left="0"/>
        <w:jc w:val="both"/>
      </w:pPr>
      <w:r>
        <w:rPr>
          <w:rFonts w:ascii="Times New Roman"/>
          <w:b w:val="false"/>
          <w:i w:val="false"/>
          <w:color w:val="000000"/>
          <w:sz w:val="28"/>
        </w:rPr>
        <w:t>
      11) Басқарманың қызметкерлеріне, сондай-ақ Басқарманың қарамағындағы мекемелердің басшыларына Қазақстан Республикасының заңнамасында белгіленген тәртіпте мадақтау шараларын және тәртіптік жаза қолданады;</w:t>
      </w:r>
    </w:p>
    <w:bookmarkEnd w:id="194"/>
    <w:bookmarkStart w:name="z200" w:id="195"/>
    <w:p>
      <w:pPr>
        <w:spacing w:after="0"/>
        <w:ind w:left="0"/>
        <w:jc w:val="both"/>
      </w:pPr>
      <w:r>
        <w:rPr>
          <w:rFonts w:ascii="Times New Roman"/>
          <w:b w:val="false"/>
          <w:i w:val="false"/>
          <w:color w:val="000000"/>
          <w:sz w:val="28"/>
        </w:rPr>
        <w:t>
      12) сыбайлас жемқорлықтың көріністеріне қарсы әрекеттерді күшейту бойынша шаралар қабылдайды және сыбайлас жемқорлыққа қарсы заңнаманың бұзылуына дербес жауапты болады;</w:t>
      </w:r>
    </w:p>
    <w:bookmarkEnd w:id="195"/>
    <w:bookmarkStart w:name="z201" w:id="196"/>
    <w:p>
      <w:pPr>
        <w:spacing w:after="0"/>
        <w:ind w:left="0"/>
        <w:jc w:val="both"/>
      </w:pPr>
      <w:r>
        <w:rPr>
          <w:rFonts w:ascii="Times New Roman"/>
          <w:b w:val="false"/>
          <w:i w:val="false"/>
          <w:color w:val="000000"/>
          <w:sz w:val="28"/>
        </w:rPr>
        <w:t>
      13) бюджеттік бағдарламаларды жоспарлауға, негіздеуге, іске асыруға және нәтижелерге қол жеткізуге жауапты болады;</w:t>
      </w:r>
    </w:p>
    <w:bookmarkEnd w:id="196"/>
    <w:bookmarkStart w:name="z202" w:id="197"/>
    <w:p>
      <w:pPr>
        <w:spacing w:after="0"/>
        <w:ind w:left="0"/>
        <w:jc w:val="both"/>
      </w:pPr>
      <w:r>
        <w:rPr>
          <w:rFonts w:ascii="Times New Roman"/>
          <w:b w:val="false"/>
          <w:i w:val="false"/>
          <w:color w:val="000000"/>
          <w:sz w:val="28"/>
        </w:rPr>
        <w:t>
      14) Басқарманың қаржылық-шаруашылық қызметіне және оған берілген мүліктің сақталуына дербес жауапты болады;</w:t>
      </w:r>
    </w:p>
    <w:bookmarkEnd w:id="197"/>
    <w:bookmarkStart w:name="z203" w:id="198"/>
    <w:p>
      <w:pPr>
        <w:spacing w:after="0"/>
        <w:ind w:left="0"/>
        <w:jc w:val="both"/>
      </w:pPr>
      <w:r>
        <w:rPr>
          <w:rFonts w:ascii="Times New Roman"/>
          <w:b w:val="false"/>
          <w:i w:val="false"/>
          <w:color w:val="000000"/>
          <w:sz w:val="28"/>
        </w:rPr>
        <w:t>
      15) Қазақстан Республикасының заңнамасымен, осы Ережемен және облыс әкімдігімен оған жүктелген басқа да функцияларды жүзеге асырады;</w:t>
      </w:r>
    </w:p>
    <w:bookmarkEnd w:id="198"/>
    <w:bookmarkStart w:name="z204" w:id="199"/>
    <w:p>
      <w:pPr>
        <w:spacing w:after="0"/>
        <w:ind w:left="0"/>
        <w:jc w:val="both"/>
      </w:pPr>
      <w:r>
        <w:rPr>
          <w:rFonts w:ascii="Times New Roman"/>
          <w:b w:val="false"/>
          <w:i w:val="false"/>
          <w:color w:val="000000"/>
          <w:sz w:val="28"/>
        </w:rPr>
        <w:t>
      Басқарманың бірінші басшысы болмаған кезеңде оның өкілеттіктерін Қазақстан Республикасының заңнамалық актілерінде тыйым салынбаған оны алмастыратын тұлға жүзеге асырады;</w:t>
      </w:r>
    </w:p>
    <w:bookmarkEnd w:id="199"/>
    <w:bookmarkStart w:name="z205" w:id="200"/>
    <w:p>
      <w:pPr>
        <w:spacing w:after="0"/>
        <w:ind w:left="0"/>
        <w:jc w:val="both"/>
      </w:pPr>
      <w:r>
        <w:rPr>
          <w:rFonts w:ascii="Times New Roman"/>
          <w:b w:val="false"/>
          <w:i w:val="false"/>
          <w:color w:val="000000"/>
          <w:sz w:val="28"/>
        </w:rPr>
        <w:t>
      20. Бірінші басшы өз орынбасарларының өкілеттіктерін Қазақстан Республикасының заңнамалық актілерінде тыйым салынбаған заңнамаға сәйкес айқындайды.</w:t>
      </w:r>
    </w:p>
    <w:bookmarkEnd w:id="200"/>
    <w:bookmarkStart w:name="z206" w:id="201"/>
    <w:p>
      <w:pPr>
        <w:spacing w:after="0"/>
        <w:ind w:left="0"/>
        <w:jc w:val="left"/>
      </w:pPr>
      <w:r>
        <w:rPr>
          <w:rFonts w:ascii="Times New Roman"/>
          <w:b/>
          <w:i w:val="false"/>
          <w:color w:val="000000"/>
        </w:rPr>
        <w:t xml:space="preserve"> 4-тарау. Мемлекеттік органның мүлкі</w:t>
      </w:r>
    </w:p>
    <w:bookmarkEnd w:id="201"/>
    <w:bookmarkStart w:name="z207" w:id="202"/>
    <w:p>
      <w:pPr>
        <w:spacing w:after="0"/>
        <w:ind w:left="0"/>
        <w:jc w:val="both"/>
      </w:pPr>
      <w:r>
        <w:rPr>
          <w:rFonts w:ascii="Times New Roman"/>
          <w:b w:val="false"/>
          <w:i w:val="false"/>
          <w:color w:val="000000"/>
          <w:sz w:val="28"/>
        </w:rPr>
        <w:t>
      21.Басқарманың заңнамада көзделген жағдайларда жедел басқару құқығында оқшауланған мүлкі болуы мүмкін.</w:t>
      </w:r>
    </w:p>
    <w:bookmarkEnd w:id="202"/>
    <w:bookmarkStart w:name="z208" w:id="203"/>
    <w:p>
      <w:pPr>
        <w:spacing w:after="0"/>
        <w:ind w:left="0"/>
        <w:jc w:val="both"/>
      </w:pPr>
      <w:r>
        <w:rPr>
          <w:rFonts w:ascii="Times New Roman"/>
          <w:b w:val="false"/>
          <w:i w:val="false"/>
          <w:color w:val="000000"/>
          <w:sz w:val="28"/>
        </w:rPr>
        <w:t>
      Басқарманың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203"/>
    <w:bookmarkStart w:name="z209" w:id="204"/>
    <w:p>
      <w:pPr>
        <w:spacing w:after="0"/>
        <w:ind w:left="0"/>
        <w:jc w:val="both"/>
      </w:pPr>
      <w:r>
        <w:rPr>
          <w:rFonts w:ascii="Times New Roman"/>
          <w:b w:val="false"/>
          <w:i w:val="false"/>
          <w:color w:val="000000"/>
          <w:sz w:val="28"/>
        </w:rPr>
        <w:t>
      22 .Басқармаға бекітілген мүлік коммуналдық меншікке жатады.</w:t>
      </w:r>
    </w:p>
    <w:bookmarkEnd w:id="204"/>
    <w:bookmarkStart w:name="z210" w:id="205"/>
    <w:p>
      <w:pPr>
        <w:spacing w:after="0"/>
        <w:ind w:left="0"/>
        <w:jc w:val="both"/>
      </w:pPr>
      <w:r>
        <w:rPr>
          <w:rFonts w:ascii="Times New Roman"/>
          <w:b w:val="false"/>
          <w:i w:val="false"/>
          <w:color w:val="000000"/>
          <w:sz w:val="28"/>
        </w:rPr>
        <w:t>
      23. Егер заңнамада өзгеше көзделмесе, Басқарма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205"/>
    <w:bookmarkStart w:name="z211" w:id="206"/>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206"/>
    <w:bookmarkStart w:name="z212" w:id="207"/>
    <w:p>
      <w:pPr>
        <w:spacing w:after="0"/>
        <w:ind w:left="0"/>
        <w:jc w:val="both"/>
      </w:pPr>
      <w:r>
        <w:rPr>
          <w:rFonts w:ascii="Times New Roman"/>
          <w:b w:val="false"/>
          <w:i w:val="false"/>
          <w:color w:val="000000"/>
          <w:sz w:val="28"/>
        </w:rPr>
        <w:t>
      24. Басқарманы қайта ұйымдастыру және тарату Қазақстан Республикасының заңнамасына сәйкес жүзеге асырылады.</w:t>
      </w:r>
    </w:p>
    <w:bookmarkEnd w:id="207"/>
    <w:bookmarkStart w:name="z213" w:id="208"/>
    <w:p>
      <w:pPr>
        <w:spacing w:after="0"/>
        <w:ind w:left="0"/>
        <w:jc w:val="both"/>
      </w:pPr>
      <w:r>
        <w:rPr>
          <w:rFonts w:ascii="Times New Roman"/>
          <w:b w:val="false"/>
          <w:i w:val="false"/>
          <w:color w:val="000000"/>
          <w:sz w:val="28"/>
        </w:rPr>
        <w:t>
      Басқарма қарамағындағы ұйымдарының тізбесі</w:t>
      </w:r>
    </w:p>
    <w:bookmarkEnd w:id="208"/>
    <w:bookmarkStart w:name="z214" w:id="209"/>
    <w:p>
      <w:pPr>
        <w:spacing w:after="0"/>
        <w:ind w:left="0"/>
        <w:jc w:val="both"/>
      </w:pPr>
      <w:r>
        <w:rPr>
          <w:rFonts w:ascii="Times New Roman"/>
          <w:b w:val="false"/>
          <w:i w:val="false"/>
          <w:color w:val="000000"/>
          <w:sz w:val="28"/>
        </w:rPr>
        <w:t>
      1) Маңғыстау облысының ауыл шаруашылығы басқармасының "Ақтау қалалық ветеринариялық станциясы" коммуналдық мемлекеттік мекемесі;</w:t>
      </w:r>
    </w:p>
    <w:bookmarkEnd w:id="209"/>
    <w:bookmarkStart w:name="z215" w:id="210"/>
    <w:p>
      <w:pPr>
        <w:spacing w:after="0"/>
        <w:ind w:left="0"/>
        <w:jc w:val="both"/>
      </w:pPr>
      <w:r>
        <w:rPr>
          <w:rFonts w:ascii="Times New Roman"/>
          <w:b w:val="false"/>
          <w:i w:val="false"/>
          <w:color w:val="000000"/>
          <w:sz w:val="28"/>
        </w:rPr>
        <w:t>
      2) Маңғыстау облысының ауыл шаруашылығы басқармасының "Жаңаөзен қалалық ветеринариялық станциясы" коммуналдық мемлекеттік мекемесі;</w:t>
      </w:r>
    </w:p>
    <w:bookmarkEnd w:id="210"/>
    <w:bookmarkStart w:name="z216" w:id="211"/>
    <w:p>
      <w:pPr>
        <w:spacing w:after="0"/>
        <w:ind w:left="0"/>
        <w:jc w:val="both"/>
      </w:pPr>
      <w:r>
        <w:rPr>
          <w:rFonts w:ascii="Times New Roman"/>
          <w:b w:val="false"/>
          <w:i w:val="false"/>
          <w:color w:val="000000"/>
          <w:sz w:val="28"/>
        </w:rPr>
        <w:t>
      3) Маңғыстау облысының ауыл шаруашылығы басқармасының "Қарақия аудандық ветеринариялық станциясы" коммуналдық мемлекеттік мекемесі;</w:t>
      </w:r>
    </w:p>
    <w:bookmarkEnd w:id="211"/>
    <w:bookmarkStart w:name="z217" w:id="212"/>
    <w:p>
      <w:pPr>
        <w:spacing w:after="0"/>
        <w:ind w:left="0"/>
        <w:jc w:val="both"/>
      </w:pPr>
      <w:r>
        <w:rPr>
          <w:rFonts w:ascii="Times New Roman"/>
          <w:b w:val="false"/>
          <w:i w:val="false"/>
          <w:color w:val="000000"/>
          <w:sz w:val="28"/>
        </w:rPr>
        <w:t>
      4) Маңғыстау облысының ауыл шаруашылығы басқармасының "Мұнайлы аудандық ветеринариялық станциясы" коммуналдық мемлекеттік мекемесі;</w:t>
      </w:r>
    </w:p>
    <w:bookmarkEnd w:id="212"/>
    <w:bookmarkStart w:name="z218" w:id="213"/>
    <w:p>
      <w:pPr>
        <w:spacing w:after="0"/>
        <w:ind w:left="0"/>
        <w:jc w:val="both"/>
      </w:pPr>
      <w:r>
        <w:rPr>
          <w:rFonts w:ascii="Times New Roman"/>
          <w:b w:val="false"/>
          <w:i w:val="false"/>
          <w:color w:val="000000"/>
          <w:sz w:val="28"/>
        </w:rPr>
        <w:t>
      5) Маңғыстау облысының ауыл шаруашылығы басқармасының "Түпқараған аудандық ветеринариялық станциясы" коммуналдық мемлекеттік мекемесі;</w:t>
      </w:r>
    </w:p>
    <w:bookmarkEnd w:id="213"/>
    <w:bookmarkStart w:name="z219" w:id="214"/>
    <w:p>
      <w:pPr>
        <w:spacing w:after="0"/>
        <w:ind w:left="0"/>
        <w:jc w:val="both"/>
      </w:pPr>
      <w:r>
        <w:rPr>
          <w:rFonts w:ascii="Times New Roman"/>
          <w:b w:val="false"/>
          <w:i w:val="false"/>
          <w:color w:val="000000"/>
          <w:sz w:val="28"/>
        </w:rPr>
        <w:t>
      6) Маңғыстау облысының ауыл шаруашылығы басқармасының "Маңғыстау аудандық ветеринариялық станциясы" коммуналдық мемлекеттік мекемесі;</w:t>
      </w:r>
    </w:p>
    <w:bookmarkEnd w:id="214"/>
    <w:bookmarkStart w:name="z220" w:id="215"/>
    <w:p>
      <w:pPr>
        <w:spacing w:after="0"/>
        <w:ind w:left="0"/>
        <w:jc w:val="both"/>
      </w:pPr>
      <w:r>
        <w:rPr>
          <w:rFonts w:ascii="Times New Roman"/>
          <w:b w:val="false"/>
          <w:i w:val="false"/>
          <w:color w:val="000000"/>
          <w:sz w:val="28"/>
        </w:rPr>
        <w:t>
      7) Маңғыстау облысының ауыл шаруашылығы басқармасының "Бейнеу аудандық ветеринариялық станциясы" коммуналдық мемлекеттік мекемесі.</w:t>
      </w:r>
    </w:p>
    <w:bookmarkEnd w:id="2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