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aae0" w14:textId="6fa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2025 жылғы 5 қаңтардағы № 18/120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1.2025-2027 жылдарға арналған Өмірзақ ауылының бюджеті тиісінші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339 384,0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93 530,0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470,0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245 384,0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339 384,0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№18/120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Өмірзақ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ункцияларын орныдайтын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 №18/120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Өмірзақ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ункцияларын орныдайтын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 №18/120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ункцияларын орныдайтын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