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7c32" w14:textId="bea7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27 желтоқсандағы № 261 "Әулиекөл ауданы Әулиекөл ауылының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2025 жылғы 6 наурыздағы № 287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"Әулиекөл ауданы Әулиекөл ауылының 2025-2027 жылдарға арналған бюджеті туралы" 2024 жылғы 27 желтоқсандағы № 261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Әулиекөл ауылының 2025 - 2027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767 729,5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129 575,0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853,0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637 094,5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791 076,5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- 23 347,0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23 347,0 мың теңге.".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Әулиекөл ауылының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