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d6cb" w14:textId="989d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279 "Қамысты ауданы Бестөбе ауылының 2025 – 2027 жылдарға арналға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23 сәуірдегі № 328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Бестөбе ауылының 2025 - 2027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Бестөбе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41651,5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4595,0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37056,5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41651,6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