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4e5a" w14:textId="06b4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2025 жылы әлеуметтік қолдау көрсету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2025 жылғы 6 наурыздағы № 154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аудан мәслихаты ШЕШІМ ҚАБЫЛДАДЫ:</w:t>
      </w:r>
    </w:p>
    <w:bookmarkEnd w:id="0"/>
    <w:bookmarkStart w:name="z5" w:id="1"/>
    <w:p>
      <w:pPr>
        <w:spacing w:after="0"/>
        <w:ind w:left="0"/>
        <w:jc w:val="both"/>
      </w:pPr>
      <w:r>
        <w:rPr>
          <w:rFonts w:ascii="Times New Roman"/>
          <w:b w:val="false"/>
          <w:i w:val="false"/>
          <w:color w:val="000000"/>
          <w:sz w:val="28"/>
        </w:rPr>
        <w:t>
      1. Бейімбет Майлин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2025 жылы көтерме жәрдемақы және тұрғын үй алуға немесе салуға бюджеттік кредит көрсетілсін: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шешімі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Айтпаева</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"Бейімбет Майлин ауданы</w:t>
      </w:r>
    </w:p>
    <w:bookmarkEnd w:id="8"/>
    <w:bookmarkStart w:name="z14" w:id="9"/>
    <w:p>
      <w:pPr>
        <w:spacing w:after="0"/>
        <w:ind w:left="0"/>
        <w:jc w:val="both"/>
      </w:pPr>
      <w:r>
        <w:rPr>
          <w:rFonts w:ascii="Times New Roman"/>
          <w:b w:val="false"/>
          <w:i w:val="false"/>
          <w:color w:val="000000"/>
          <w:sz w:val="28"/>
        </w:rPr>
        <w:t>
      әкімдігінің экономика және қаржы</w:t>
      </w:r>
    </w:p>
    <w:bookmarkEnd w:id="9"/>
    <w:bookmarkStart w:name="z15" w:id="10"/>
    <w:p>
      <w:pPr>
        <w:spacing w:after="0"/>
        <w:ind w:left="0"/>
        <w:jc w:val="both"/>
      </w:pPr>
      <w:r>
        <w:rPr>
          <w:rFonts w:ascii="Times New Roman"/>
          <w:b w:val="false"/>
          <w:i w:val="false"/>
          <w:color w:val="000000"/>
          <w:sz w:val="28"/>
        </w:rPr>
        <w:t>
      бөлімі" мемлекеттік мекемесінің</w:t>
      </w:r>
    </w:p>
    <w:bookmarkEnd w:id="10"/>
    <w:bookmarkStart w:name="z16" w:id="11"/>
    <w:p>
      <w:pPr>
        <w:spacing w:after="0"/>
        <w:ind w:left="0"/>
        <w:jc w:val="both"/>
      </w:pPr>
      <w:r>
        <w:rPr>
          <w:rFonts w:ascii="Times New Roman"/>
          <w:b w:val="false"/>
          <w:i w:val="false"/>
          <w:color w:val="000000"/>
          <w:sz w:val="28"/>
        </w:rPr>
        <w:t>
      басшысы</w:t>
      </w:r>
    </w:p>
    <w:bookmarkEnd w:id="11"/>
    <w:bookmarkStart w:name="z17" w:id="12"/>
    <w:p>
      <w:pPr>
        <w:spacing w:after="0"/>
        <w:ind w:left="0"/>
        <w:jc w:val="both"/>
      </w:pPr>
      <w:r>
        <w:rPr>
          <w:rFonts w:ascii="Times New Roman"/>
          <w:b w:val="false"/>
          <w:i w:val="false"/>
          <w:color w:val="000000"/>
          <w:sz w:val="28"/>
        </w:rPr>
        <w:t>
      ____________________ В. Ересько</w:t>
      </w:r>
    </w:p>
    <w:bookmarkEnd w:id="12"/>
    <w:bookmarkStart w:name="z18" w:id="13"/>
    <w:p>
      <w:pPr>
        <w:spacing w:after="0"/>
        <w:ind w:left="0"/>
        <w:jc w:val="both"/>
      </w:pPr>
      <w:r>
        <w:rPr>
          <w:rFonts w:ascii="Times New Roman"/>
          <w:b w:val="false"/>
          <w:i w:val="false"/>
          <w:color w:val="000000"/>
          <w:sz w:val="28"/>
        </w:rPr>
        <w:t>
      "____" ________________ 2025 ж.</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