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ea5d" w14:textId="e4ee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2024 жылғы 25 желтоқсандағы "2025 - 2027 жылдарға арналған Ақсу қаласының бюджеті туралы" № 172/29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2025 жылғы 16 мамырдағы № 201/34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2024 жылғы 25 желтоқсандағы "2025 - 2027 жылдарға арналған Ақсу қаласының бюджеті туралы" № 172/29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Ақсу қаласының бюджеті тиісінше 1, 2 және 3-қосымшаларға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- 19214605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- 14616402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- 63324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- 806089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- 3728790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15944666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236203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- 451623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3433976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- 58000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- 58000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- 2975736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- 2975736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округтердің бюджетінде жоғары тұрған бюджеттерден 895593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- 32083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- 31603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- 31603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- 64406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64166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- 45884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- 18282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- 69728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- 69728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- 12237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- 16433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- 9755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- 9095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009 "Елді мекендердің санитариясын қамтамасыз ету" - 18000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- 18000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011 "Елді мекендерді абаттандыру және көгалдандыру" - 28916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- 28916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- 13516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- 3600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- 2150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- 42789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- 42789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- 7289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- 7500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014 "Елді мекендерді сумен жабдықтауды ұйымдастыру" - 97003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- 97003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- 13600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- 14472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- 23400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- 13280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- 24109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- 122613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- 122613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- 10614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- 15998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- 84501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- 11000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- 88124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88124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- 2900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85224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- 331931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- 331931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- 331931 мың теңге".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Облыстық бюджетке салықтан түсетін түсімдердің жалпы сомасын 2025 жылға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- 10,0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ұсталатын жеке табыс салығы бойынша – 15,0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- 15,0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салықтан түсетін түсімдердің жалпы сомасын 2026 жылға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- 9,0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ұсталатын жеке табыс салығы бойынша – 43,0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- 43,0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салықтан түсетін түсімдердің жалпы сомасын 2027 жылға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- 9,0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ұсталатын жеке табыс салығы бойынша – 43,0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- 43,0 пайыз".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 сондай-ақ санаторлық-курорттық емделу,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Аудандық (облыстық маңызы бар қалалық) деңгейде спорттық ж 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мекемендегі аудандық маңызы бар жолдар мен көшелерді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