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6418" w14:textId="d606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әкімінің 2018 жылғы 29 қарашадағы "Май ауданы аумағында сайлау учаскелерін құру туралы" № 4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ауданы әкімінің 2025 жылғы 29 қаңтардағы № 1 шешімі. Күші жойылды - Павлодар облысы Май ауданы әкімінің 2025 жылғы 4 наурыздағы № 2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ауданы әкімінің 04.03.2025 № 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Май ауданы әкімінің 2018 жылғы 29 қарашадағы "Май ауданы аумағында сайлау учаскелерін құру туралы"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№6128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365, 592 сайлау учаскелерінің шекаралары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өзгертілсін;</w:t>
      </w:r>
    </w:p>
    <w:bookmarkEnd w:id="2"/>
    <w:bookmarkStart w:name="z4" w:id="3"/>
    <w:p>
      <w:pPr>
        <w:spacing w:after="0"/>
        <w:ind w:left="0"/>
        <w:jc w:val="both"/>
      </w:pPr>
      <w:r>
        <w:rPr>
          <w:rFonts w:ascii="Times New Roman"/>
          <w:b w:val="false"/>
          <w:i w:val="false"/>
          <w:color w:val="000000"/>
          <w:sz w:val="28"/>
        </w:rPr>
        <w:t>
      2. Осы шешімнің орындалуын бақылау "Май ауданы әкімінің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Май ауданының</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_____________М. Кишкеналина</w:t>
      </w:r>
    </w:p>
    <w:p>
      <w:pPr>
        <w:spacing w:after="0"/>
        <w:ind w:left="0"/>
        <w:jc w:val="both"/>
      </w:pPr>
      <w:r>
        <w:rPr>
          <w:rFonts w:ascii="Times New Roman"/>
          <w:b w:val="false"/>
          <w:i w:val="false"/>
          <w:color w:val="000000"/>
          <w:sz w:val="28"/>
        </w:rPr>
        <w:t>
      2025 жылғы " "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Май ауданы әкімінің</w:t>
            </w:r>
            <w:r>
              <w:br/>
            </w:r>
            <w:r>
              <w:rPr>
                <w:rFonts w:ascii="Times New Roman"/>
                <w:b w:val="false"/>
                <w:i w:val="false"/>
                <w:color w:val="000000"/>
                <w:sz w:val="20"/>
              </w:rPr>
              <w:t>"___" ____ 2025 жылғы</w:t>
            </w:r>
            <w:r>
              <w:br/>
            </w:r>
            <w:r>
              <w:rPr>
                <w:rFonts w:ascii="Times New Roman"/>
                <w:b w:val="false"/>
                <w:i w:val="false"/>
                <w:color w:val="000000"/>
                <w:sz w:val="20"/>
              </w:rPr>
              <w:t>№ ____ шешіміне</w:t>
            </w:r>
          </w:p>
        </w:tc>
      </w:tr>
    </w:tbl>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11/1, 14, 15/1, 16, 17/1, 19, 19/2, 20, 21, 22, 23, 25, 27, 29, 33, Шоқан Уәлиханов 7, 8, 10, 12, 14, 17, 19, 20, 21, 22, Жамсап Байғұрманов (толық), Мұхтар Әуезов6, 7, 8, 9, 10, 11, 12, 13, 14, 15, 17, 19, 20, 21, 22, 22/1, Қаныш Сәтпаев 22, 23, 24, 25, 26, 27, 29, 30, 32, 33, 34, 34/1, 35, 36, 37, 39, 41, 42, 43, 44, 45, 46, 47, 49, 51, 52, 53, 54, 56, 56а, 57, 58, Әлия Молдағұлова (толық), Әліби Жанкелдин (толық), Аманкелді Иманов (толық), Евней Букетов (толық), Панфилов (толық), Уақап Сыздықов (толық) көшелері.</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"Көктөбе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Ахмет Байтұрсынов (толық), Олжас Сүлейменов (толық), Сұлтанмахмұт Торайғыров 19, 20, 21, 22, 23, 24, 25, 26, 29, 31, 33, 35, 37а, 39, 41, 43, 44, 45, 47, 49, 51, 53, 55, Абылайхан 37, 37/1, 41, 45, 46, 47, 48, 50, 53, 55, 57, 59, 61, 63, 65, Әйтеке би 17, 18, 20, 21, 22, 23, 24, 26, 27, 28, 29, 30, 31, 32, 33, 34, 35, 37, 45, Абай 21, 22, 23, 24, 25, 26, 27, 28, 29, 30, 31, 32, 33, 34, 35, 36, 37, 38, 39, 40, 41, 42, 43, 45, 47, 49, Төле би 21, 22, 23, 24, 25, 26, 27, 28, 29, 30, 31, 32, 33, 34, 35, 36, 37, 38, 39, 40, 41, 42, 43, 44, 45, 45/1, 45а, 46, 47, 47а, 48, 49, 50, 51, 52, 53, 54, 55, 56, 58, 60, 62, 64, 66, Бейбітшілік 15, 16, 17, 18/1, 19, 20, 21, 22, 22а, 23, 24, 25, 25/1, 26, 27, 41 көшелері; Көктүбек ауылдық округінің Белогорский ХПП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