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17e29" w14:textId="ec17e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Белгілеу туралы мемлекеттік сервитут</w:t>
      </w:r>
    </w:p>
    <w:p>
      <w:pPr>
        <w:spacing w:after="0"/>
        <w:ind w:left="0"/>
        <w:jc w:val="both"/>
      </w:pPr>
      <w:r>
        <w:rPr>
          <w:rFonts w:ascii="Times New Roman"/>
          <w:b w:val="false"/>
          <w:i w:val="false"/>
          <w:color w:val="000000"/>
          <w:sz w:val="28"/>
        </w:rPr>
        <w:t>Солтүстік Қазақстан облысы Айыртау ауданы Гусаковка ауылдық округі әкімінің 2025 жылғы 24 ақпандағы № 5 шешімі</w:t>
      </w:r>
    </w:p>
    <w:p>
      <w:pPr>
        <w:spacing w:after="0"/>
        <w:ind w:left="0"/>
        <w:jc w:val="both"/>
      </w:pPr>
      <w:bookmarkStart w:name="z4" w:id="0"/>
      <w:r>
        <w:rPr>
          <w:rFonts w:ascii="Times New Roman"/>
          <w:b w:val="false"/>
          <w:i w:val="false"/>
          <w:color w:val="000000"/>
          <w:sz w:val="28"/>
        </w:rPr>
        <w:t xml:space="preserve">
      Айыртау аудандық жер комиссиясының 27-ден қорытындысы негізінде "Қазақстан Республикасындағы жергілікті мемлекеттік басқару және өзін-өзі басқару туралы" Қазақстан Республикасы Заңының 19-бабының </w:t>
      </w:r>
      <w:r>
        <w:rPr>
          <w:rFonts w:ascii="Times New Roman"/>
          <w:b w:val="false"/>
          <w:i w:val="false"/>
          <w:color w:val="000000"/>
          <w:sz w:val="28"/>
        </w:rPr>
        <w:t>1-1) тармақшасына</w:t>
      </w:r>
      <w:r>
        <w:rPr>
          <w:rFonts w:ascii="Times New Roman"/>
          <w:b w:val="false"/>
          <w:i w:val="false"/>
          <w:color w:val="000000"/>
          <w:sz w:val="28"/>
        </w:rPr>
        <w:t xml:space="preserve">, 43-бабына, 67-бабы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69-бабының </w:t>
      </w:r>
      <w:r>
        <w:rPr>
          <w:rFonts w:ascii="Times New Roman"/>
          <w:b w:val="false"/>
          <w:i w:val="false"/>
          <w:color w:val="000000"/>
          <w:sz w:val="28"/>
        </w:rPr>
        <w:t>4-тармағына</w:t>
      </w:r>
      <w:r>
        <w:rPr>
          <w:rFonts w:ascii="Times New Roman"/>
          <w:b w:val="false"/>
          <w:i w:val="false"/>
          <w:color w:val="000000"/>
          <w:sz w:val="28"/>
        </w:rPr>
        <w:t xml:space="preserve">, 35-бабы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"Солтүстік Қазақстан облысы Айыртау ауданы әкімдігінің ауыл шаруашылығы және жер қатынастары бөлімі" коммуналдық мемлекеттік мекемесі басшысының орынбасары Д. Т. Серғазиннің 2024 жылғы 14 ақпандағы № 47 бұйрығымен бекітілген жерге орналастыру жобасы, Гусаковка ауылдық округ әкімі ШЕШТІ:</w:t>
      </w:r>
    </w:p>
    <w:bookmarkEnd w:id="0"/>
    <w:bookmarkStart w:name="z5" w:id="1"/>
    <w:p>
      <w:pPr>
        <w:spacing w:after="0"/>
        <w:ind w:left="0"/>
        <w:jc w:val="both"/>
      </w:pPr>
      <w:r>
        <w:rPr>
          <w:rFonts w:ascii="Times New Roman"/>
          <w:b w:val="false"/>
          <w:i w:val="false"/>
          <w:color w:val="000000"/>
          <w:sz w:val="28"/>
        </w:rPr>
        <w:t>
      1. "Гусаковка ауылдық округі әкімінің аппараты" коммуналдық мемлекеттік мекемесі Солтүстік Қазақстан облысы Айыртау ауданының Новосветловка ауылының аумағында орналасқан жер учаскесіне Солтүстік Қазақстан облысы Айыртау ауданының Новосветловка ауылында таратушы су құбыры желілеріне қызмет көрсету үшін жалпы ауданы 9,0 га жария сервитут белгіленсін.</w:t>
      </w:r>
    </w:p>
    <w:bookmarkEnd w:id="1"/>
    <w:bookmarkStart w:name="z6" w:id="2"/>
    <w:p>
      <w:pPr>
        <w:spacing w:after="0"/>
        <w:ind w:left="0"/>
        <w:jc w:val="both"/>
      </w:pPr>
      <w:r>
        <w:rPr>
          <w:rFonts w:ascii="Times New Roman"/>
          <w:b w:val="false"/>
          <w:i w:val="false"/>
          <w:color w:val="000000"/>
          <w:sz w:val="28"/>
        </w:rPr>
        <w:t>
      2. "Гусаковка ауылдық округі әкімінің аппараты" коммуналдық мемлекеттік мекемесі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шешімге қол қойылған күннен бастап бес жұмыс күні ішінде оның қазақ және орыс тілдеріндегі электрондық түрдегі көшірмесін Қазақстан Республикасы Әділет министрлігінің Солтүстік Қазақстан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нормативтік құқықтық актілердің эталондық бақылау банкіне ресми жариялау және енгізу үшін жіберу; Қазақстан Республикасының құқықтық актілерін;</w:t>
      </w:r>
    </w:p>
    <w:bookmarkEnd w:id="3"/>
    <w:bookmarkStart w:name="z8" w:id="4"/>
    <w:p>
      <w:pPr>
        <w:spacing w:after="0"/>
        <w:ind w:left="0"/>
        <w:jc w:val="both"/>
      </w:pPr>
      <w:r>
        <w:rPr>
          <w:rFonts w:ascii="Times New Roman"/>
          <w:b w:val="false"/>
          <w:i w:val="false"/>
          <w:color w:val="000000"/>
          <w:sz w:val="28"/>
        </w:rPr>
        <w:t>
      2) ресми жарияланғаннан кейін Солтүстік Қазақстан облысы Айыртау ауданы Гусаковка ауылдық округі әкімі аппаратының интернет-ресурсында орналастыру.</w:t>
      </w:r>
    </w:p>
    <w:bookmarkEnd w:id="4"/>
    <w:bookmarkStart w:name="z9" w:id="5"/>
    <w:p>
      <w:pPr>
        <w:spacing w:after="0"/>
        <w:ind w:left="0"/>
        <w:jc w:val="both"/>
      </w:pPr>
      <w:r>
        <w:rPr>
          <w:rFonts w:ascii="Times New Roman"/>
          <w:b w:val="false"/>
          <w:i w:val="false"/>
          <w:color w:val="000000"/>
          <w:sz w:val="28"/>
        </w:rPr>
        <w:t>
      3. Осы шешім қол қойылған күнінен бастап қолданысқа енгізіледі.</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өзіме қалдырамын.</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Айыртау ауданы Гусаковка ауылдық округ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Оспанов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