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26e7" w14:textId="78d2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2024 жылғы 26 желтоқсандағы № 24-2 "2025-2027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14 наурыздағы № 27-1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2024 жылғы 26 желтоқсандағы № 24-2 "2025-2027 жылдарға арналған Ғабит Мүсірепов атындағы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ауданының бюджеті тиісінше осы шешімнің 1, 2, 3, 4, 5, 6 және 7-қосымшаларына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8 884 062,9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2 379 851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27 923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51 862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6 424 426,9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9 258 604,8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21 857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121 892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100 035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- 396 398,9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396 398,9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521 892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176 668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51 174,9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8 884 062,9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6 424 426,9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40 005,5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9 258 604,8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 және ветеринар мамандарына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қорынан берілетін нысаналы трансферт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