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9830" w14:textId="54d9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2025-2027 жылдарға арналған бюджетін бекіту туралы" Солтүстік Қазақстан облысы Есіл ауданы мәслихатының 2024 жылғы 27 желтоқсандағы № 23/363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2025-2027 жылдарға арналған бюджетін бекіту туралы" Солтүстік Қазақстан облысы Есіл ауданы мәслихатының 2024 жылғы 27 желтоқсандағы № 23/363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Бесқұдық ауылдық округінің 2025-2027 жылдарға арналған бюджеті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- 32 332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- 7 183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-1 456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- 23 693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- 32 501,1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1-1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Бесқұдық ауылдық округінің 2025 жылға арналған бюджетінде қаржы жылының басында қалыптасқан бюджет қаражатының бос қалдықтары есебінен аудандық бюджеттен 2024 қаржы жылында 0,1 мың теңге сомасында бөлінген пайдаланылмаған нысаналы трансферттерді қайтару 4-қосымшаға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Бесқұдық ауылдық округінің бюджетінде қаржы жылының басындағы жағдай бойынша қалыптасқан бос қалдықтар есебінен шығыстар 4-қосымшасына сәйкес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Солтүстік Қазақстан облысы Есіл ауданы Бесқұдық ауылдық округінің 2025 жылға арналған бюджетінде аудандық бюджеттен берілетін нысаналы ағымдағы трансферттердің көлемдері қарастырылсын,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шығыстарға.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 Бесқұдық ауылдық округінің 2025-2027 жылдарға арналған бюджетін бекіту туралы" Есіл ауданы мәслихатының шешімін жүзеге асыру туралы" Солтүстік Қазақстан облысы Есіл ауданы Бесқұдық ауылдық округі әкімінің шешімімен айқындалады.";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әкімінің аппараты, ауыл, кент,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бағыттау, нысаналы трансферттерді қайтару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