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eec3" w14:textId="841e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аппараты" коммуналдық мемлекеттік мекемесі туралы ережені бекіту туралы" Солтүстік Қазақстан облысы Есіл ауданы мәслихатының 2023 жылғы 17 қаңтардағы № 27/314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22 сәуірдегі № 26/411 шешімі</w:t>
      </w:r>
    </w:p>
    <w:p>
      <w:pPr>
        <w:spacing w:after="0"/>
        <w:ind w:left="0"/>
        <w:jc w:val="both"/>
      </w:pPr>
      <w:bookmarkStart w:name="z4" w:id="0"/>
      <w:r>
        <w:rPr>
          <w:rFonts w:ascii="Times New Roman"/>
          <w:b w:val="false"/>
          <w:i w:val="false"/>
          <w:color w:val="000000"/>
          <w:sz w:val="28"/>
        </w:rPr>
        <w:t>
      "Құқықтық актілер туралы" Қазақстан Республикасы Заңының 65 бабы 3-тармағына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аппараты" коммуналдық мемлекеттік мекемесі туралы ережені бекіту туралы" Солтүстік Қазақстан облысы Есіл ауданы мәслихатының 2023 жылғы 17 қаңтардағы № 27/314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аталған шешіммен бекітілген, "Солтүстік Қазақстан облысы Есіл ауданы мәслихатының аппараты" коммуналдық мемлекеттік мекемесі туралы 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"құрылымдық бөлімше" сөзі алып тасталсын.</w:t>
      </w:r>
    </w:p>
    <w:bookmarkEnd w:id="3"/>
    <w:bookmarkStart w:name="z9" w:id="4"/>
    <w:p>
      <w:pPr>
        <w:spacing w:after="0"/>
        <w:ind w:left="0"/>
        <w:jc w:val="both"/>
      </w:pPr>
      <w:r>
        <w:rPr>
          <w:rFonts w:ascii="Times New Roman"/>
          <w:b w:val="false"/>
          <w:i w:val="false"/>
          <w:color w:val="000000"/>
          <w:sz w:val="28"/>
        </w:rPr>
        <w:t>
      2. "Солтүстік Қазақстан облысы Есіл ауданы мәслихатының аппараты" коммуналдық мемлекеттік мекемесі:</w:t>
      </w:r>
    </w:p>
    <w:bookmarkEnd w:id="4"/>
    <w:bookmarkStart w:name="z10" w:id="5"/>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жолдауды;</w:t>
      </w:r>
    </w:p>
    <w:bookmarkEnd w:id="5"/>
    <w:bookmarkStart w:name="z11" w:id="6"/>
    <w:p>
      <w:pPr>
        <w:spacing w:after="0"/>
        <w:ind w:left="0"/>
        <w:jc w:val="both"/>
      </w:pPr>
      <w:r>
        <w:rPr>
          <w:rFonts w:ascii="Times New Roman"/>
          <w:b w:val="false"/>
          <w:i w:val="false"/>
          <w:color w:val="000000"/>
          <w:sz w:val="28"/>
        </w:rPr>
        <w:t>
      2) ресми жарияланғаннан кейін осы шешімді Солтүстік Қазақстан облысы Есіл ауданы мәслихатының интернет-ресурсына орналастыруды;</w:t>
      </w:r>
    </w:p>
    <w:bookmarkEnd w:id="6"/>
    <w:bookmarkStart w:name="z12" w:id="7"/>
    <w:p>
      <w:pPr>
        <w:spacing w:after="0"/>
        <w:ind w:left="0"/>
        <w:jc w:val="both"/>
      </w:pPr>
      <w:r>
        <w:rPr>
          <w:rFonts w:ascii="Times New Roman"/>
          <w:b w:val="false"/>
          <w:i w:val="false"/>
          <w:color w:val="000000"/>
          <w:sz w:val="28"/>
        </w:rPr>
        <w:t>
      3) заңнамада белгіленген тәртіппен "Солтүстік Қазақстан облысы Есіл ауданы мәслихатының аппараты" коммуналдық мемлекеттік мекемесі туралы ережеге енгізілген өзгеріс жөнінде әділет органдарын хабардар етуді қамтамасыз етсін.</w:t>
      </w:r>
    </w:p>
    <w:bookmarkEnd w:id="7"/>
    <w:bookmarkStart w:name="z13" w:id="8"/>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