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5051" w14:textId="62b5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Бұлақ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8 мамырдағы № 27/418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7-баптың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85-баптың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89-бапқа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ауданының 2025-2027 жылдарға арналған Бұлақ ауылдық округінің бюджеті сәйкесінше 1, 2,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- 43 507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- 5 416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- 426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- 37 665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- 44 306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- 799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- 799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- 799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- 799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Бұлақ ауылдық округінің бюджетінде аудандық бюджеттен бөлінген ағымдағы нысаналы трансферттерді қайтару 4-қосымшаға сәйкес 0,6 мың теңге сомасында қарастырылсын.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Бұлақ ауылдық округінің бюджетінде қаржы жылының басында қалыптасқан бюджет қаражатының бос қалдықтары есебінен 798,4 мың теңге сомасында шығыстар 4-қосымшаға сәйкес қарастырылсын.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Бұлақ ауылдық округі бюджетінің 2025 жылға арналған кірістері Қазақстан Республикасы Бюджет кодексінің 27-бабына сәйкес құрылатындығы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Бұлақ ауылдық округінің бюджетіне бюджеттік субвенциялар көлемі 24 277 мың теңге сомасында қарастырылсын.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Бұлақ ауылдық округінің 2025 жылға арналған бюджетінде республикалық бюджеттен берілетін ағымдағы нысаналы трансферттердің көлемі көзделсін,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"Солтүстік Қазақстан облысы Есіл ауданы Бұлақ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Бұлақ ауылдық округі әкімінің шешімімен айқындалады.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Бұлақ ауылдық округінің 2025 жылға арналған бюджетінде облыстық бюджеттен берілетін ағымдағы нысаналы трансферттердің көлемі қарастырылсын, соның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 Бұлақ ауылындағы кентішілік жолдарды орташа жөндеуге.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"Солтүстік Қазақстан облысы Есіл ауданы Бұлақ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Бұлақ ауылдық округі әкімінің шешімімен айқындалады.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Есіл ауданы Бұлақ ауылдық округінің 2025 жылға арналған бюджетінде аудандық бюджеттен берілетін ағымдағы нысаналы трансферттердің көлемі көзделсін, соның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етілмеген полигондарды жинақтау.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Бұлақ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Бұлақ ауылдық округі әкімінің шешімімен айқындалады.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Есіл ауданы мәслихатының келесі шешімдерінің: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Есіл ауданы Бұлақ ауылдық округінің 2025-2027 жылдарға арналған бюджетін бекіту туралы" Солтүстік Қазақстан облысы Есіл ауданы мәслихатының 2024 жылғы 27 желтоқсандағы № 23/364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"Солтүстік Қазақстан облысы Есіл ауданы Бұлақ ауылдық округінің 2025-2027 жылдарға арналған бюджетін бекіту туралы" Есіл ауданы мәслихатының 2024 жылғы 27 желтоқсандағы № 23/364 шешіміне өзгерістер мен толықтырулар енгізу туралы" Солтүстік Қазақстан облысы Есіл ауданы мәслихатының 2025 жылғы 4 наурыздағы № 24/382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округінің 2025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cалық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елді мекендерді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ауылда, кентте, ауылдық округте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 активтерді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 мемлекеттің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27/418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округінің 2026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cалық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мемлекеттік басқарудың жоғары тұрған органдарынан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аудандық (облыстық маңызы бар қаланың)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 активтерді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 мемлекеттің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округінің 2027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cалық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мемлекеттік басқарудың жоғары тұрған органдарынан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аудандық (облыстық маңызы бар қаланың)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елді мекендерді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 активтерді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 мемлекеттің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27/418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