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dc5e" w14:textId="113d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18 сәуірдегі № 28/4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Солтүстік Қазақстан облысы Жамбыл ауданы мәслихатының кейбір шешімдерінің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күннен соң он күнтізбелік күн өткеннен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28/4 шешіміне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мәслихатының кейбір күші жойылған шешімдерінің тізбесі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Жамбыл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Солтүстік Қазақстан облысы Жамбыл ауданы мәслихатының 2023 жылғы 14 сәуірдегі № 2/3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Жамбыл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Солтүстік Қазақстан облысы Жамбыл ауданы мәслихатының 2023 жылғы 14 сәуірдегі № 2/3 шешіміне өзгерістер енгізу туралы" Солтүстік Қазақстан облысы Жамбыл ауданы мәслихатының 2023 жылғы 11 тамыздағы № 6/13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"Солтүстік Қазақстан облысы Жамбыл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Солтүстік Қазақстан облысы Жамбыл ауданы мәслихатының 2023 жылғы 14 сәуірдегі № 2/3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Солтүстік Қазақстан облысы Жамбыл ауданы мәслихатының 2024 жылғы 18 қазандағы № 22/5 шешімі.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