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2171" w14:textId="5db2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шектеулі нысаналы пайдалану құқығын (жария сервитут)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ауылдық округі әкімінің 2025 жылғы 27 ақпандағы № 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2001 жылы "Қазақстан Республикасындағы жергілікті мемлекеттік өзін-өзі басқару" туралы, "Петропавл" жөлілік өндірістік-диспетчерлік станциясы ("Петропавл" ЖӨДС) филиал 2025 жылғы 14 ақпандағы өтініші және "Қызылжар аудандық жер қатынастары бөлімі" коммуналдық мемлекеттік мекемесі басшысының 2025 жылғы 03 ақпандағы № 55 бұйрығымен бекітілген әзірленген жерге орналастыру жобасы негізінде Петерфельд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облысы, Қызылжар ауданы, Петерфельд ауылдық округінің Петерфельдл ауылында орналасқан мұнай өнімдері құбырын қайта құру үшін жалпы ауданы - 0,0663 га, оның ішінде алқаптар бойынша: табиғи жайылымдар 0,0663 га, жер учаскесіне 3 жыл мерзімге "Транснефть-Урал" акционерлік қоғамына шектеулі нысаналы пайдалану (қауымдық сервитут) құқығы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Шектеулер, ауыртпалықтар және сервитуттар: жер учаскесі "Транснефть-Урал" АҚ "Уфа-Омск", "Уфа-Петропавловск" ММӨҚ қорғау аймағы, "КазТрансОйл" АҚ "Түймазы-Омбы-Новосібір-2" (МН "ТОН-2") ММҚ қорғау аймағы, "СҚ ЭТК" АҚ ЭБЖ, кадастрлық нөмірі 15-220-068-125 кесіп өтеді.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 учаскесі бөлінетін болып саналады.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