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cf13" w14:textId="b32c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Теңдік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8 мамырдағы № 302/23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Теңдік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28351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23751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28484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-133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133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133,0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Теңдік ауылдық округі бюджетінің кірістері Қазақстан Республикасының Бюджет кодексіне сәйкес қалыптастырылатыны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Теңдік ауылдық округінің бюджетінде республикалық бюджеттен Теңдік ауылдық округінің бюджетіне 20 мың теңге сомасында трансферттер түсімі белгіленсін.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Теңдік ауылдық округінің бюджетінде аудандық бюджеттен Теңдік ауылдық округінің бюджетіне 819 мың теңге сомасында трансферттер түсімі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бюджеттен Теңдік ауылдық округінің бюджетіне берілетін бюджеттік субвенция 22912 мың теңге сомасы белгіленсін.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Теңдік ауылдық округінің бюджетінде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қаржы жылының басында қалыптасқан бюджет қаражатының бос қалдықтары есебінен шығыстар көзделсін.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Тайынша ауданы мәслихатының 2024 жылғы 27 желтоқсандағы № 264/20 "Солтүстік Қазақстан облысы Тайынша ауданы Теңдік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Теңдік ауылдық округінің 2025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 және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Колданылмаған (толық қолданылмаған)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Теңдік ауылдық округінің 2026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жұмыстарға,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Теңдік ауылдық округінің 2027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жұмыстарға,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жылдың 1 қаңтарына қалыптасқан бюджет қаражатының бос қалдықтарын бағыттау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(толық қолданылмаған)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