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cf84" w14:textId="c2dc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ауданының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5 мамырдағы № 30/1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ауданының бюджеті тиісінше 1, 2, 3-қосымшаларға сәйкес, соның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1) кірістер – 9 234 705,6 мың теңге:</w:t>
      </w:r>
    </w:p>
    <w:bookmarkEnd w:id="3"/>
    <w:bookmarkStart w:name="z8" w:id="4"/>
    <w:p>
      <w:pPr>
        <w:spacing w:after="0"/>
        <w:ind w:left="0"/>
        <w:jc w:val="both"/>
      </w:pPr>
      <w:r>
        <w:rPr>
          <w:rFonts w:ascii="Times New Roman"/>
          <w:b w:val="false"/>
          <w:i w:val="false"/>
          <w:color w:val="000000"/>
          <w:sz w:val="28"/>
        </w:rPr>
        <w:t>
      салықтық түсімдер – 808 956 мың теңге;</w:t>
      </w:r>
    </w:p>
    <w:bookmarkEnd w:id="4"/>
    <w:bookmarkStart w:name="z9" w:id="5"/>
    <w:p>
      <w:pPr>
        <w:spacing w:after="0"/>
        <w:ind w:left="0"/>
        <w:jc w:val="both"/>
      </w:pPr>
      <w:r>
        <w:rPr>
          <w:rFonts w:ascii="Times New Roman"/>
          <w:b w:val="false"/>
          <w:i w:val="false"/>
          <w:color w:val="000000"/>
          <w:sz w:val="28"/>
        </w:rPr>
        <w:t>
      салықтық емес түсімдер – 23 559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21 236 мың теңге;</w:t>
      </w:r>
    </w:p>
    <w:bookmarkEnd w:id="6"/>
    <w:bookmarkStart w:name="z11" w:id="7"/>
    <w:p>
      <w:pPr>
        <w:spacing w:after="0"/>
        <w:ind w:left="0"/>
        <w:jc w:val="both"/>
      </w:pPr>
      <w:r>
        <w:rPr>
          <w:rFonts w:ascii="Times New Roman"/>
          <w:b w:val="false"/>
          <w:i w:val="false"/>
          <w:color w:val="000000"/>
          <w:sz w:val="28"/>
        </w:rPr>
        <w:t>
      трансферттер түсімі – 8 380 954,6 мың теңге;</w:t>
      </w:r>
    </w:p>
    <w:bookmarkEnd w:id="7"/>
    <w:bookmarkStart w:name="z12" w:id="8"/>
    <w:p>
      <w:pPr>
        <w:spacing w:after="0"/>
        <w:ind w:left="0"/>
        <w:jc w:val="both"/>
      </w:pPr>
      <w:r>
        <w:rPr>
          <w:rFonts w:ascii="Times New Roman"/>
          <w:b w:val="false"/>
          <w:i w:val="false"/>
          <w:color w:val="000000"/>
          <w:sz w:val="28"/>
        </w:rPr>
        <w:t xml:space="preserve">
      2) шығындар – 9 269 966,9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878 мың теңге:</w:t>
      </w:r>
    </w:p>
    <w:bookmarkEnd w:id="9"/>
    <w:bookmarkStart w:name="z14" w:id="10"/>
    <w:p>
      <w:pPr>
        <w:spacing w:after="0"/>
        <w:ind w:left="0"/>
        <w:jc w:val="both"/>
      </w:pPr>
      <w:r>
        <w:rPr>
          <w:rFonts w:ascii="Times New Roman"/>
          <w:b w:val="false"/>
          <w:i w:val="false"/>
          <w:color w:val="000000"/>
          <w:sz w:val="28"/>
        </w:rPr>
        <w:t>
      бюджеттік кредиттер – 7 864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6 986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- 36 139,3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36 139,3 мың теңге:</w:t>
      </w:r>
    </w:p>
    <w:bookmarkEnd w:id="16"/>
    <w:bookmarkStart w:name="z21" w:id="17"/>
    <w:p>
      <w:pPr>
        <w:spacing w:after="0"/>
        <w:ind w:left="0"/>
        <w:jc w:val="both"/>
      </w:pPr>
      <w:r>
        <w:rPr>
          <w:rFonts w:ascii="Times New Roman"/>
          <w:b w:val="false"/>
          <w:i w:val="false"/>
          <w:color w:val="000000"/>
          <w:sz w:val="28"/>
        </w:rPr>
        <w:t>
      қарыздар түсімі – 7 864 мың теңге;</w:t>
      </w:r>
    </w:p>
    <w:bookmarkEnd w:id="17"/>
    <w:bookmarkStart w:name="z22" w:id="18"/>
    <w:p>
      <w:pPr>
        <w:spacing w:after="0"/>
        <w:ind w:left="0"/>
        <w:jc w:val="both"/>
      </w:pPr>
      <w:r>
        <w:rPr>
          <w:rFonts w:ascii="Times New Roman"/>
          <w:b w:val="false"/>
          <w:i w:val="false"/>
          <w:color w:val="000000"/>
          <w:sz w:val="28"/>
        </w:rPr>
        <w:t>
      қарыздарды өтеу – 6 986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35 261,3 мың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Бюджеттік кодексіне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салықтан;</w:t>
      </w:r>
    </w:p>
    <w:bookmarkEnd w:id="21"/>
    <w:bookmarkStart w:name="z26" w:id="22"/>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салықтан;</w:t>
      </w:r>
    </w:p>
    <w:bookmarkEnd w:id="22"/>
    <w:bookmarkStart w:name="z27" w:id="23"/>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3"/>
    <w:bookmarkStart w:name="z28" w:id="24"/>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салығынан;</w:t>
      </w:r>
    </w:p>
    <w:bookmarkEnd w:id="24"/>
    <w:bookmarkStart w:name="z29" w:id="25"/>
    <w:p>
      <w:pPr>
        <w:spacing w:after="0"/>
        <w:ind w:left="0"/>
        <w:jc w:val="both"/>
      </w:pPr>
      <w:r>
        <w:rPr>
          <w:rFonts w:ascii="Times New Roman"/>
          <w:b w:val="false"/>
          <w:i w:val="false"/>
          <w:color w:val="000000"/>
          <w:sz w:val="28"/>
        </w:rPr>
        <w:t>
      5) бензинге (авиациялық бензинді қоспағанда), дизель отынына, газохолға, бензанолға, нефрасқа, жеңіл көмірсутектер қоспаларына және экологиялық отынға ақцизден;</w:t>
      </w:r>
    </w:p>
    <w:bookmarkEnd w:id="25"/>
    <w:bookmarkStart w:name="z30" w:id="26"/>
    <w:p>
      <w:pPr>
        <w:spacing w:after="0"/>
        <w:ind w:left="0"/>
        <w:jc w:val="both"/>
      </w:pPr>
      <w:r>
        <w:rPr>
          <w:rFonts w:ascii="Times New Roman"/>
          <w:b w:val="false"/>
          <w:i w:val="false"/>
          <w:color w:val="000000"/>
          <w:sz w:val="28"/>
        </w:rPr>
        <w:t>
      6) аудандық маңызы бар қала, ауыл, кент аумағындағы жер учаскелерін қоспағанда, жер учаскелерін пайдаланғаны үшін төлемақысынан;</w:t>
      </w:r>
    </w:p>
    <w:bookmarkEnd w:id="26"/>
    <w:bookmarkStart w:name="z31" w:id="27"/>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төлемақысынан;</w:t>
      </w:r>
    </w:p>
    <w:bookmarkEnd w:id="27"/>
    <w:bookmarkStart w:name="z32" w:id="28"/>
    <w:p>
      <w:pPr>
        <w:spacing w:after="0"/>
        <w:ind w:left="0"/>
        <w:jc w:val="both"/>
      </w:pPr>
      <w:r>
        <w:rPr>
          <w:rFonts w:ascii="Times New Roman"/>
          <w:b w:val="false"/>
          <w:i w:val="false"/>
          <w:color w:val="000000"/>
          <w:sz w:val="28"/>
        </w:rPr>
        <w:t>
      8)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алымнан;</w:t>
      </w:r>
    </w:p>
    <w:bookmarkEnd w:id="28"/>
    <w:bookmarkStart w:name="z33" w:id="29"/>
    <w:p>
      <w:pPr>
        <w:spacing w:after="0"/>
        <w:ind w:left="0"/>
        <w:jc w:val="both"/>
      </w:pPr>
      <w:r>
        <w:rPr>
          <w:rFonts w:ascii="Times New Roman"/>
          <w:b w:val="false"/>
          <w:i w:val="false"/>
          <w:color w:val="000000"/>
          <w:sz w:val="28"/>
        </w:rPr>
        <w:t>
      9) республикалық бюджет есебіне жазылатын консулдық алымнан және мемлекеттік баждардан басқа, мемлекеттік баждан.</w:t>
      </w:r>
    </w:p>
    <w:bookmarkEnd w:id="29"/>
    <w:bookmarkStart w:name="z34" w:id="30"/>
    <w:p>
      <w:pPr>
        <w:spacing w:after="0"/>
        <w:ind w:left="0"/>
        <w:jc w:val="both"/>
      </w:pPr>
      <w:r>
        <w:rPr>
          <w:rFonts w:ascii="Times New Roman"/>
          <w:b w:val="false"/>
          <w:i w:val="false"/>
          <w:color w:val="000000"/>
          <w:sz w:val="28"/>
        </w:rPr>
        <w:t xml:space="preserve">
      3. 2025 жылға арналған аудандық бюджеттің кірістері келесі салықтық емес түсімдер есебінен құрылады деп белгіленсін: </w:t>
      </w:r>
    </w:p>
    <w:bookmarkEnd w:id="30"/>
    <w:bookmarkStart w:name="z35" w:id="31"/>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1"/>
    <w:bookmarkStart w:name="z36" w:id="32"/>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2"/>
    <w:bookmarkStart w:name="z37" w:id="33"/>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3"/>
    <w:bookmarkStart w:name="z38" w:id="34"/>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34"/>
    <w:bookmarkStart w:name="z39" w:id="35"/>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5"/>
    <w:bookmarkStart w:name="z40" w:id="36"/>
    <w:p>
      <w:pPr>
        <w:spacing w:after="0"/>
        <w:ind w:left="0"/>
        <w:jc w:val="both"/>
      </w:pPr>
      <w:r>
        <w:rPr>
          <w:rFonts w:ascii="Times New Roman"/>
          <w:b w:val="false"/>
          <w:i w:val="false"/>
          <w:color w:val="000000"/>
          <w:sz w:val="28"/>
        </w:rPr>
        <w:t xml:space="preserve">
      5. Облыстық бюджеттен аудандық бюджетке берілетін бюджеттік субвенция түсімі 1 912 364 мың теңге сомасында бекітілсін. </w:t>
      </w:r>
    </w:p>
    <w:bookmarkEnd w:id="36"/>
    <w:bookmarkStart w:name="z41" w:id="37"/>
    <w:p>
      <w:pPr>
        <w:spacing w:after="0"/>
        <w:ind w:left="0"/>
        <w:jc w:val="both"/>
      </w:pPr>
      <w:r>
        <w:rPr>
          <w:rFonts w:ascii="Times New Roman"/>
          <w:b w:val="false"/>
          <w:i w:val="false"/>
          <w:color w:val="000000"/>
          <w:sz w:val="28"/>
        </w:rPr>
        <w:t>
      6. Аудандық бюджеттен 2025 жылға арналған ауылдық округтер бюджеттеріне берілетін бюджеттік субвенциялар 817 536 мың теңге сомасында белгіленсін, соның ішінде:</w:t>
      </w:r>
    </w:p>
    <w:bookmarkEnd w:id="37"/>
    <w:bookmarkStart w:name="z42" w:id="38"/>
    <w:p>
      <w:pPr>
        <w:spacing w:after="0"/>
        <w:ind w:left="0"/>
        <w:jc w:val="both"/>
      </w:pPr>
      <w:r>
        <w:rPr>
          <w:rFonts w:ascii="Times New Roman"/>
          <w:b w:val="false"/>
          <w:i w:val="false"/>
          <w:color w:val="000000"/>
          <w:sz w:val="28"/>
        </w:rPr>
        <w:t>
      Арай ауылдық округіне – 183 103 мың теңге;</w:t>
      </w:r>
    </w:p>
    <w:bookmarkEnd w:id="38"/>
    <w:bookmarkStart w:name="z43" w:id="39"/>
    <w:p>
      <w:pPr>
        <w:spacing w:after="0"/>
        <w:ind w:left="0"/>
        <w:jc w:val="both"/>
      </w:pPr>
      <w:r>
        <w:rPr>
          <w:rFonts w:ascii="Times New Roman"/>
          <w:b w:val="false"/>
          <w:i w:val="false"/>
          <w:color w:val="000000"/>
          <w:sz w:val="28"/>
        </w:rPr>
        <w:t>
      Афанасьев ауылдық округіне – 12 000 мың теңге;</w:t>
      </w:r>
    </w:p>
    <w:bookmarkEnd w:id="39"/>
    <w:bookmarkStart w:name="z44" w:id="40"/>
    <w:p>
      <w:pPr>
        <w:spacing w:after="0"/>
        <w:ind w:left="0"/>
        <w:jc w:val="both"/>
      </w:pPr>
      <w:r>
        <w:rPr>
          <w:rFonts w:ascii="Times New Roman"/>
          <w:b w:val="false"/>
          <w:i w:val="false"/>
          <w:color w:val="000000"/>
          <w:sz w:val="28"/>
        </w:rPr>
        <w:t>
      Аютас ауылдық округіне – 12 912 мың теңге;</w:t>
      </w:r>
    </w:p>
    <w:bookmarkEnd w:id="40"/>
    <w:bookmarkStart w:name="z45" w:id="41"/>
    <w:p>
      <w:pPr>
        <w:spacing w:after="0"/>
        <w:ind w:left="0"/>
        <w:jc w:val="both"/>
      </w:pPr>
      <w:r>
        <w:rPr>
          <w:rFonts w:ascii="Times New Roman"/>
          <w:b w:val="false"/>
          <w:i w:val="false"/>
          <w:color w:val="000000"/>
          <w:sz w:val="28"/>
        </w:rPr>
        <w:t>
      Городецк ауылдық округіне – 135 996 мың теңге;</w:t>
      </w:r>
    </w:p>
    <w:bookmarkEnd w:id="41"/>
    <w:bookmarkStart w:name="z46" w:id="42"/>
    <w:p>
      <w:pPr>
        <w:spacing w:after="0"/>
        <w:ind w:left="0"/>
        <w:jc w:val="both"/>
      </w:pPr>
      <w:r>
        <w:rPr>
          <w:rFonts w:ascii="Times New Roman"/>
          <w:b w:val="false"/>
          <w:i w:val="false"/>
          <w:color w:val="000000"/>
          <w:sz w:val="28"/>
        </w:rPr>
        <w:t>
      Жаңажол ауылдық округіне – 12 000 мың теңге;</w:t>
      </w:r>
    </w:p>
    <w:bookmarkEnd w:id="42"/>
    <w:bookmarkStart w:name="z47" w:id="43"/>
    <w:p>
      <w:pPr>
        <w:spacing w:after="0"/>
        <w:ind w:left="0"/>
        <w:jc w:val="both"/>
      </w:pPr>
      <w:r>
        <w:rPr>
          <w:rFonts w:ascii="Times New Roman"/>
          <w:b w:val="false"/>
          <w:i w:val="false"/>
          <w:color w:val="000000"/>
          <w:sz w:val="28"/>
        </w:rPr>
        <w:t>
      Новопокров ауылдық округіне – 162 269 мың теңге;</w:t>
      </w:r>
    </w:p>
    <w:bookmarkEnd w:id="43"/>
    <w:bookmarkStart w:name="z48" w:id="44"/>
    <w:p>
      <w:pPr>
        <w:spacing w:after="0"/>
        <w:ind w:left="0"/>
        <w:jc w:val="both"/>
      </w:pPr>
      <w:r>
        <w:rPr>
          <w:rFonts w:ascii="Times New Roman"/>
          <w:b w:val="false"/>
          <w:i w:val="false"/>
          <w:color w:val="000000"/>
          <w:sz w:val="28"/>
        </w:rPr>
        <w:t>
      Приишим ауылдық округіне – 8 424 мың теңге;</w:t>
      </w:r>
    </w:p>
    <w:bookmarkEnd w:id="44"/>
    <w:bookmarkStart w:name="z49" w:id="45"/>
    <w:p>
      <w:pPr>
        <w:spacing w:after="0"/>
        <w:ind w:left="0"/>
        <w:jc w:val="both"/>
      </w:pPr>
      <w:r>
        <w:rPr>
          <w:rFonts w:ascii="Times New Roman"/>
          <w:b w:val="false"/>
          <w:i w:val="false"/>
          <w:color w:val="000000"/>
          <w:sz w:val="28"/>
        </w:rPr>
        <w:t>
      Семипол ауылдық округіне – 271 332 мың теңге;</w:t>
      </w:r>
    </w:p>
    <w:bookmarkEnd w:id="45"/>
    <w:bookmarkStart w:name="z50" w:id="46"/>
    <w:p>
      <w:pPr>
        <w:spacing w:after="0"/>
        <w:ind w:left="0"/>
        <w:jc w:val="both"/>
      </w:pPr>
      <w:r>
        <w:rPr>
          <w:rFonts w:ascii="Times New Roman"/>
          <w:b w:val="false"/>
          <w:i w:val="false"/>
          <w:color w:val="000000"/>
          <w:sz w:val="28"/>
        </w:rPr>
        <w:t>
      Сухорабов ауылдық округіне – 7 500 мың теңге;</w:t>
      </w:r>
    </w:p>
    <w:bookmarkEnd w:id="46"/>
    <w:bookmarkStart w:name="z51" w:id="47"/>
    <w:p>
      <w:pPr>
        <w:spacing w:after="0"/>
        <w:ind w:left="0"/>
        <w:jc w:val="both"/>
      </w:pPr>
      <w:r>
        <w:rPr>
          <w:rFonts w:ascii="Times New Roman"/>
          <w:b w:val="false"/>
          <w:i w:val="false"/>
          <w:color w:val="000000"/>
          <w:sz w:val="28"/>
        </w:rPr>
        <w:t>
      Юбилейный ауылдық округіне – 12 000 мың теңге.</w:t>
      </w:r>
    </w:p>
    <w:bookmarkEnd w:id="47"/>
    <w:bookmarkStart w:name="z52" w:id="48"/>
    <w:p>
      <w:pPr>
        <w:spacing w:after="0"/>
        <w:ind w:left="0"/>
        <w:jc w:val="both"/>
      </w:pPr>
      <w:r>
        <w:rPr>
          <w:rFonts w:ascii="Times New Roman"/>
          <w:b w:val="false"/>
          <w:i w:val="false"/>
          <w:color w:val="000000"/>
          <w:sz w:val="28"/>
        </w:rPr>
        <w:t>
      7. 2025 жылға арналған аудандық бюджетте мамандарды әлеуметтік қолдау шараларын іске асыру үшін республикалық бюджеттен бюджеттік кредиттер түсімі ескерілсін.</w:t>
      </w:r>
    </w:p>
    <w:bookmarkEnd w:id="48"/>
    <w:bookmarkStart w:name="z53" w:id="49"/>
    <w:p>
      <w:pPr>
        <w:spacing w:after="0"/>
        <w:ind w:left="0"/>
        <w:jc w:val="both"/>
      </w:pPr>
      <w:r>
        <w:rPr>
          <w:rFonts w:ascii="Times New Roman"/>
          <w:b w:val="false"/>
          <w:i w:val="false"/>
          <w:color w:val="000000"/>
          <w:sz w:val="28"/>
        </w:rPr>
        <w:t>
      8. Бюджеттің төртінші деңгейдегі аудандық бюджетінен ағымдағы нысаналы трансферттер ескерілсін.</w:t>
      </w:r>
    </w:p>
    <w:bookmarkEnd w:id="49"/>
    <w:bookmarkStart w:name="z54" w:id="50"/>
    <w:p>
      <w:pPr>
        <w:spacing w:after="0"/>
        <w:ind w:left="0"/>
        <w:jc w:val="both"/>
      </w:pPr>
      <w:r>
        <w:rPr>
          <w:rFonts w:ascii="Times New Roman"/>
          <w:b w:val="false"/>
          <w:i w:val="false"/>
          <w:color w:val="000000"/>
          <w:sz w:val="28"/>
        </w:rPr>
        <w:t>
      Аталған бюджеттен берілетін нысаналы трансферттерді бөлу Солтүстік Қазақстан облысы Шал ақын ауданы әкімдігінің "2025-2027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0"/>
    <w:bookmarkStart w:name="z55" w:id="51"/>
    <w:p>
      <w:pPr>
        <w:spacing w:after="0"/>
        <w:ind w:left="0"/>
        <w:jc w:val="both"/>
      </w:pPr>
      <w:r>
        <w:rPr>
          <w:rFonts w:ascii="Times New Roman"/>
          <w:b w:val="false"/>
          <w:i w:val="false"/>
          <w:color w:val="000000"/>
          <w:sz w:val="28"/>
        </w:rPr>
        <w:t>
      9. 2025 жылға арналған аудан бюджетінде республикалық және облыстық бюджеттен берілетін нысаналы трансферттер түсімдері ескерілсін.</w:t>
      </w:r>
    </w:p>
    <w:bookmarkEnd w:id="51"/>
    <w:bookmarkStart w:name="z56" w:id="52"/>
    <w:p>
      <w:pPr>
        <w:spacing w:after="0"/>
        <w:ind w:left="0"/>
        <w:jc w:val="both"/>
      </w:pPr>
      <w:r>
        <w:rPr>
          <w:rFonts w:ascii="Times New Roman"/>
          <w:b w:val="false"/>
          <w:i w:val="false"/>
          <w:color w:val="000000"/>
          <w:sz w:val="28"/>
        </w:rPr>
        <w:t>
      Аталған бюджеттен берілетін нысаналы трансферттерді бөлу Солтүстік Қазақстан облысы Шал ақын ауданы әкімдігінің "2025-2027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2"/>
    <w:bookmarkStart w:name="z57" w:id="53"/>
    <w:p>
      <w:pPr>
        <w:spacing w:after="0"/>
        <w:ind w:left="0"/>
        <w:jc w:val="both"/>
      </w:pPr>
      <w:r>
        <w:rPr>
          <w:rFonts w:ascii="Times New Roman"/>
          <w:b w:val="false"/>
          <w:i w:val="false"/>
          <w:color w:val="000000"/>
          <w:sz w:val="28"/>
        </w:rPr>
        <w:t>
      10. 2025 жылға арналған аудандық бюджетте Қазақстан Республикасының Ұлттық қорынан берілетін нысаналы трансферт есебінен нысаналы даму трансферттерінің түсімі ескерілсін.</w:t>
      </w:r>
    </w:p>
    <w:bookmarkEnd w:id="53"/>
    <w:bookmarkStart w:name="z58" w:id="54"/>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 Шал ақын ауданы әкімдігінің "2025-2027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4"/>
    <w:bookmarkStart w:name="z59" w:id="55"/>
    <w:p>
      <w:pPr>
        <w:spacing w:after="0"/>
        <w:ind w:left="0"/>
        <w:jc w:val="both"/>
      </w:pPr>
      <w:r>
        <w:rPr>
          <w:rFonts w:ascii="Times New Roman"/>
          <w:b w:val="false"/>
          <w:i w:val="false"/>
          <w:color w:val="000000"/>
          <w:sz w:val="28"/>
        </w:rPr>
        <w:t>
      11. 2025 жылға арналған аудандық бюджетте Сергеевка қаласының бюджетінен аудандық бюджетке берілетін бюджеттік алып қоюлардың көлемі 27 105 мың теңге сомасында көзделсін.</w:t>
      </w:r>
    </w:p>
    <w:bookmarkEnd w:id="55"/>
    <w:bookmarkStart w:name="z60" w:id="56"/>
    <w:p>
      <w:pPr>
        <w:spacing w:after="0"/>
        <w:ind w:left="0"/>
        <w:jc w:val="both"/>
      </w:pPr>
      <w:r>
        <w:rPr>
          <w:rFonts w:ascii="Times New Roman"/>
          <w:b w:val="false"/>
          <w:i w:val="false"/>
          <w:color w:val="000000"/>
          <w:sz w:val="28"/>
        </w:rPr>
        <w:t>
      12. 2025 жылға ауданның жергілікті атқарушы органдарының резерві 21 912 мың теңге сомасында бекітілсін.</w:t>
      </w:r>
    </w:p>
    <w:bookmarkEnd w:id="56"/>
    <w:bookmarkStart w:name="z61" w:id="57"/>
    <w:p>
      <w:pPr>
        <w:spacing w:after="0"/>
        <w:ind w:left="0"/>
        <w:jc w:val="both"/>
      </w:pPr>
      <w:r>
        <w:rPr>
          <w:rFonts w:ascii="Times New Roman"/>
          <w:b w:val="false"/>
          <w:i w:val="false"/>
          <w:color w:val="000000"/>
          <w:sz w:val="28"/>
        </w:rPr>
        <w:t>
      13. 2025 жылға жергілікті атқарушы органның қарыз лимиті 6 986 мың теңге сомасында белгіленсін.</w:t>
      </w:r>
    </w:p>
    <w:bookmarkEnd w:id="57"/>
    <w:bookmarkStart w:name="z62" w:id="58"/>
    <w:p>
      <w:pPr>
        <w:spacing w:after="0"/>
        <w:ind w:left="0"/>
        <w:jc w:val="both"/>
      </w:pPr>
      <w:r>
        <w:rPr>
          <w:rFonts w:ascii="Times New Roman"/>
          <w:b w:val="false"/>
          <w:i w:val="false"/>
          <w:color w:val="000000"/>
          <w:sz w:val="28"/>
        </w:rPr>
        <w:t xml:space="preserve">
      14. Солтүстік Қазақстан облысы Шал ақын ауданы мәслихатының мынадай шешімдерінің күші жойылды деп танылсын: </w:t>
      </w:r>
    </w:p>
    <w:bookmarkEnd w:id="58"/>
    <w:bookmarkStart w:name="z63" w:id="59"/>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2024 жылғы 25 желтоқсандағы № 26/2 "2025-2027 жылдарға арналған Шал ақын ауданының бюджетін бекіту туралы" </w:t>
      </w:r>
      <w:r>
        <w:rPr>
          <w:rFonts w:ascii="Times New Roman"/>
          <w:b w:val="false"/>
          <w:i w:val="false"/>
          <w:color w:val="000000"/>
          <w:sz w:val="28"/>
        </w:rPr>
        <w:t>шешімі</w:t>
      </w:r>
      <w:r>
        <w:rPr>
          <w:rFonts w:ascii="Times New Roman"/>
          <w:b w:val="false"/>
          <w:i w:val="false"/>
          <w:color w:val="000000"/>
          <w:sz w:val="28"/>
        </w:rPr>
        <w:t>;</w:t>
      </w:r>
    </w:p>
    <w:bookmarkEnd w:id="59"/>
    <w:bookmarkStart w:name="z64" w:id="60"/>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2025 жылғы 27 ақпандағы № 28/3 "Солтүстік Қазақстан облысы Шал ақын ауданы мәслихатының 2024 жылғы 25 желтоқсандағы № 26/2 "2025-2027 жылдарға арналған Шал ақын ауданының бюджетін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60"/>
    <w:bookmarkStart w:name="z65" w:id="61"/>
    <w:p>
      <w:pPr>
        <w:spacing w:after="0"/>
        <w:ind w:left="0"/>
        <w:jc w:val="both"/>
      </w:pPr>
      <w:r>
        <w:rPr>
          <w:rFonts w:ascii="Times New Roman"/>
          <w:b w:val="false"/>
          <w:i w:val="false"/>
          <w:color w:val="000000"/>
          <w:sz w:val="28"/>
        </w:rPr>
        <w:t>
      15. Осы шешім 2025 жылғы 1 қаңтардан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2" w:id="62"/>
    <w:p>
      <w:pPr>
        <w:spacing w:after="0"/>
        <w:ind w:left="0"/>
        <w:jc w:val="left"/>
      </w:pPr>
      <w:r>
        <w:rPr>
          <w:rFonts w:ascii="Times New Roman"/>
          <w:b/>
          <w:i w:val="false"/>
          <w:color w:val="000000"/>
        </w:rPr>
        <w:t xml:space="preserve"> 2025 жылға арналған Шал ақын ауданының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8 353 831,5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9 269 966,9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 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Мүгедектігі бар адамды риабилитациялаудың және оңалтудың жеке бағдарламасына сәйкес мұқтаж мүгедектігі бар адамдарды</w:t>
            </w:r>
          </w:p>
          <w:bookmarkEnd w:id="63"/>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 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142 959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64"/>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 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0" w:id="65"/>
    <w:p>
      <w:pPr>
        <w:spacing w:after="0"/>
        <w:ind w:left="0"/>
        <w:jc w:val="left"/>
      </w:pPr>
      <w:r>
        <w:rPr>
          <w:rFonts w:ascii="Times New Roman"/>
          <w:b/>
          <w:i w:val="false"/>
          <w:color w:val="000000"/>
        </w:rPr>
        <w:t xml:space="preserve"> 2026 жылға арналған Шал ақын ауданының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2 109 641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 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Мүгедектігі бар адамды риабилитациялаудың және оңалтудың жеке бағдарламасына сәйкес мұқтаж мүгедектігі бар адамдарды</w:t>
            </w:r>
          </w:p>
          <w:bookmarkEnd w:id="66"/>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142 959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67"/>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8" w:id="68"/>
    <w:p>
      <w:pPr>
        <w:spacing w:after="0"/>
        <w:ind w:left="0"/>
        <w:jc w:val="left"/>
      </w:pPr>
      <w:r>
        <w:rPr>
          <w:rFonts w:ascii="Times New Roman"/>
          <w:b/>
          <w:i w:val="false"/>
          <w:color w:val="000000"/>
        </w:rPr>
        <w:t xml:space="preserve"> 2027 жылға арналған Шал ақын ауданының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 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Мүгедектігі бар адамды риабилитациялаудың және оңалтудың жеке бағдарламасына сәйкес мұқтаж мүгедектігі бар адамдарды</w:t>
            </w:r>
          </w:p>
          <w:bookmarkEnd w:id="69"/>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142 959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70"/>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