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d3f5" w14:textId="7c0d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Ақбай елді мекеніндегі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Қарасу ауылдық округі әкімінің 2025 жылғы 3 наурыздағы № 38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Ақбай ауылы тұрғындарының пікірін, ескере отырып және Түркістан облыстық ономастик комиссиясының 2024 жылғы 27 желтоқсандағы қорытындысы негізінде,Қарасу ауылдық округі әкімі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Сайрам ауданының Қарасу ауылдық округі, Ақбай елді мекеніне төменде көрсетілген көшелерге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 көшеге – Ақдала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 көшеге – Табыс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№3 көшеге – Ақжол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№4 көшеге – Ақжайлау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5)№5 көшеге – Жеңіс көшесі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6)№6 көшеге – Өркендеу көшесі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Қарасу ауылдық округі әкімінің орынбасары Е.Мусантаевқа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күннен кейін күн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Қарасу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