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5ca8" w14:textId="cde5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әкімдігінің Регламентін бекіту туралы</w:t>
      </w:r>
    </w:p>
    <w:p>
      <w:pPr>
        <w:spacing w:after="0"/>
        <w:ind w:left="0"/>
        <w:jc w:val="both"/>
      </w:pPr>
      <w:r>
        <w:rPr>
          <w:rFonts w:ascii="Times New Roman"/>
          <w:b w:val="false"/>
          <w:i w:val="false"/>
          <w:color w:val="000000"/>
          <w:sz w:val="28"/>
        </w:rPr>
        <w:t>Түркістан облысы Шардара ауданы әкiмдiгiнiң 2025 жылғы 12 мамырдағы № 138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 123 </w:t>
      </w:r>
      <w:r>
        <w:rPr>
          <w:rFonts w:ascii="Times New Roman"/>
          <w:b w:val="false"/>
          <w:i w:val="false"/>
          <w:color w:val="000000"/>
          <w:sz w:val="28"/>
        </w:rPr>
        <w:t>бұйрығына</w:t>
      </w:r>
      <w:r>
        <w:rPr>
          <w:rFonts w:ascii="Times New Roman"/>
          <w:b w:val="false"/>
          <w:i w:val="false"/>
          <w:color w:val="000000"/>
          <w:sz w:val="28"/>
        </w:rPr>
        <w:t xml:space="preserve"> сәйкес, Шардара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Шардара ауданы әкімдігінің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"Шардара ауданы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Шардара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2025 жылғы 12 мамырдағы</w:t>
            </w:r>
            <w:r>
              <w:br/>
            </w:r>
            <w:r>
              <w:rPr>
                <w:rFonts w:ascii="Times New Roman"/>
                <w:b w:val="false"/>
                <w:i w:val="false"/>
                <w:color w:val="000000"/>
                <w:sz w:val="20"/>
              </w:rPr>
              <w:t>№ 138 қаулысына қосымша</w:t>
            </w:r>
          </w:p>
        </w:tc>
      </w:tr>
    </w:tbl>
    <w:bookmarkStart w:name="z7" w:id="5"/>
    <w:p>
      <w:pPr>
        <w:spacing w:after="0"/>
        <w:ind w:left="0"/>
        <w:jc w:val="left"/>
      </w:pPr>
      <w:r>
        <w:rPr>
          <w:rFonts w:ascii="Times New Roman"/>
          <w:b/>
          <w:i w:val="false"/>
          <w:color w:val="000000"/>
        </w:rPr>
        <w:t xml:space="preserve"> Шардара аудан әкімдігінің регламентi</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Шардара ауданы әкімдігінің регламенті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30-бабына</w:t>
      </w:r>
      <w:r>
        <w:rPr>
          <w:rFonts w:ascii="Times New Roman"/>
          <w:b w:val="false"/>
          <w:i w:val="false"/>
          <w:color w:val="000000"/>
          <w:sz w:val="28"/>
        </w:rPr>
        <w:t xml:space="preserve">, Қазақстан Республикасының Ұлттық экономика министрінің 2023 жылғы 26 маусымдағы "Облыс (республикалық маңызы бар қала, астана) және аудан (облыстық маңызы бар қала) әкімдіктерінің үлгілік регламенттерін бекіту туралы" №123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аудандың (облыстық маңызы бар қаланың) әкімдіктері (бұдан әрі – әкімдік) отырыстарын дайындау және өткізу, аудандың (облыстық маңызы бар қаланың) әкімдігі мен аудан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(республикалық маңызы бар қала, астана), аудан әкімдіктерінің және әкімдерінің актілері мен тапсырмаларының орындалуын ұйымдастыру тәртібін белгілейді.</w:t>
      </w:r>
    </w:p>
    <w:bookmarkEnd w:id="7"/>
    <w:bookmarkStart w:name="z10" w:id="8"/>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 мемлекеттiк саясатын тиiстi аумақты дамыту мүдделерiмен және қажеттiлiгімен үйлестіре жүргiзудi қамтамасыз етедi.</w:t>
      </w:r>
    </w:p>
    <w:bookmarkEnd w:id="8"/>
    <w:bookmarkStart w:name="z11" w:id="9"/>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bookmarkEnd w:id="9"/>
    <w:p>
      <w:pPr>
        <w:spacing w:after="0"/>
        <w:ind w:left="0"/>
        <w:jc w:val="both"/>
      </w:pPr>
      <w:r>
        <w:rPr>
          <w:rFonts w:ascii="Times New Roman"/>
          <w:b w:val="false"/>
          <w:i w:val="false"/>
          <w:color w:val="000000"/>
          <w:sz w:val="28"/>
        </w:rPr>
        <w:t>
      Әкімдіктің дербес құрамын әкiм айқындайды және аудандық (облыстық маңызы бар қала) мәслихат сессиясының шешiмiмен келiсiледi.</w:t>
      </w:r>
    </w:p>
    <w:bookmarkStart w:name="z12" w:id="10"/>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bookmarkEnd w:id="10"/>
    <w:bookmarkStart w:name="z13" w:id="11"/>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әкімінің аппараты (бұдан әрі – аппарат) жүзеге асырады.</w:t>
      </w:r>
    </w:p>
    <w:bookmarkEnd w:id="11"/>
    <w:bookmarkStart w:name="z14" w:id="12"/>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bookmarkEnd w:id="12"/>
    <w:bookmarkStart w:name="z15" w:id="13"/>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3"/>
    <w:bookmarkStart w:name="z16" w:id="14"/>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4"/>
    <w:bookmarkStart w:name="z17" w:id="15"/>
    <w:p>
      <w:pPr>
        <w:spacing w:after="0"/>
        <w:ind w:left="0"/>
        <w:jc w:val="left"/>
      </w:pPr>
      <w:r>
        <w:rPr>
          <w:rFonts w:ascii="Times New Roman"/>
          <w:b/>
          <w:i w:val="false"/>
          <w:color w:val="000000"/>
        </w:rPr>
        <w:t xml:space="preserve"> 2-тарау. Жұмысты жоспарлау</w:t>
      </w:r>
    </w:p>
    <w:bookmarkEnd w:id="15"/>
    <w:bookmarkStart w:name="z18" w:id="16"/>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6"/>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басқа да лауазымды тұлғаларға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Start w:name="z19" w:id="17"/>
    <w:p>
      <w:pPr>
        <w:spacing w:after="0"/>
        <w:ind w:left="0"/>
        <w:jc w:val="left"/>
      </w:pPr>
      <w:r>
        <w:rPr>
          <w:rFonts w:ascii="Times New Roman"/>
          <w:b/>
          <w:i w:val="false"/>
          <w:color w:val="000000"/>
        </w:rPr>
        <w:t xml:space="preserve"> 3-тарау. Аудан әкімдігінің отырыстарын дайындау және өткізу</w:t>
      </w:r>
    </w:p>
    <w:bookmarkEnd w:id="17"/>
    <w:bookmarkStart w:name="z20" w:id="18"/>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18"/>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Start w:name="z21" w:id="19"/>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19"/>
    <w:bookmarkStart w:name="z22" w:id="20"/>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0"/>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Start w:name="z23" w:id="21"/>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1"/>
    <w:p>
      <w:pPr>
        <w:spacing w:after="0"/>
        <w:ind w:left="0"/>
        <w:jc w:val="both"/>
      </w:pPr>
      <w:r>
        <w:rPr>
          <w:rFonts w:ascii="Times New Roman"/>
          <w:b w:val="false"/>
          <w:i w:val="false"/>
          <w:color w:val="000000"/>
          <w:sz w:val="28"/>
        </w:rPr>
        <w:t>
      Мәселенi әкімдіктің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Start w:name="z24" w:id="22"/>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кенттердің, ауылдардың (селолардың), ауылдық (селолық)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22"/>
    <w:bookmarkStart w:name="z25" w:id="23"/>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23"/>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p>
      <w:pPr>
        <w:spacing w:after="0"/>
        <w:ind w:left="0"/>
        <w:jc w:val="both"/>
      </w:pPr>
      <w:r>
        <w:rPr>
          <w:rFonts w:ascii="Times New Roman"/>
          <w:b w:val="false"/>
          <w:i w:val="false"/>
          <w:color w:val="000000"/>
          <w:sz w:val="28"/>
        </w:rPr>
        <w:t>
      2) қаулылар мен хаттамалық шешімдердің жобаларын;</w:t>
      </w:r>
    </w:p>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p>
      <w:pPr>
        <w:spacing w:after="0"/>
        <w:ind w:left="0"/>
        <w:jc w:val="both"/>
      </w:pPr>
      <w:r>
        <w:rPr>
          <w:rFonts w:ascii="Times New Roman"/>
          <w:b w:val="false"/>
          <w:i w:val="false"/>
          <w:color w:val="000000"/>
          <w:sz w:val="28"/>
        </w:rPr>
        <w:t>
      5) қатысушылардың тізімін;</w:t>
      </w:r>
    </w:p>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Start w:name="z26" w:id="24"/>
    <w:p>
      <w:pPr>
        <w:spacing w:after="0"/>
        <w:ind w:left="0"/>
        <w:jc w:val="both"/>
      </w:pPr>
      <w:r>
        <w:rPr>
          <w:rFonts w:ascii="Times New Roman"/>
          <w:b w:val="false"/>
          <w:i w:val="false"/>
          <w:color w:val="000000"/>
          <w:sz w:val="28"/>
        </w:rPr>
        <w:t>
      16. Аппарат (хатшы)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24"/>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Start w:name="z27" w:id="25"/>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25"/>
    <w:bookmarkStart w:name="z28" w:id="26"/>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26"/>
    <w:bookmarkStart w:name="z29" w:id="27"/>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bookmarkEnd w:id="27"/>
    <w:bookmarkStart w:name="z30" w:id="28"/>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28"/>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Start w:name="z31" w:id="29"/>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кодексіне,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bookmarkEnd w:id="29"/>
    <w:p>
      <w:pPr>
        <w:spacing w:after="0"/>
        <w:ind w:left="0"/>
        <w:jc w:val="both"/>
      </w:pPr>
      <w:r>
        <w:rPr>
          <w:rFonts w:ascii="Times New Roman"/>
          <w:b w:val="false"/>
          <w:i w:val="false"/>
          <w:color w:val="000000"/>
          <w:sz w:val="28"/>
        </w:rPr>
        <w:t xml:space="preserve">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Start w:name="z32" w:id="30"/>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30"/>
    <w:p>
      <w:pPr>
        <w:spacing w:after="0"/>
        <w:ind w:left="0"/>
        <w:jc w:val="both"/>
      </w:pPr>
      <w:r>
        <w:rPr>
          <w:rFonts w:ascii="Times New Roman"/>
          <w:b w:val="false"/>
          <w:i w:val="false"/>
          <w:color w:val="000000"/>
          <w:sz w:val="28"/>
        </w:rPr>
        <w:t>
      Өкімдердің жобалары аудандық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Start w:name="z33" w:id="31"/>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31"/>
    <w:bookmarkStart w:name="z34" w:id="32"/>
    <w:p>
      <w:pPr>
        <w:spacing w:after="0"/>
        <w:ind w:left="0"/>
        <w:jc w:val="both"/>
      </w:pPr>
      <w:r>
        <w:rPr>
          <w:rFonts w:ascii="Times New Roman"/>
          <w:b w:val="false"/>
          <w:i w:val="false"/>
          <w:color w:val="000000"/>
          <w:sz w:val="28"/>
        </w:rPr>
        <w:t>
      23. Жобалар:</w:t>
      </w:r>
    </w:p>
    <w:bookmarkEnd w:id="32"/>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Start w:name="z35" w:id="33"/>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33"/>
    <w:p>
      <w:pPr>
        <w:spacing w:after="0"/>
        <w:ind w:left="0"/>
        <w:jc w:val="both"/>
      </w:pPr>
      <w:r>
        <w:rPr>
          <w:rFonts w:ascii="Times New Roman"/>
          <w:b w:val="false"/>
          <w:i w:val="false"/>
          <w:color w:val="000000"/>
          <w:sz w:val="28"/>
        </w:rPr>
        <w:t>
      Атқарушы орган, орталық мемлекеттік органның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Start w:name="z36" w:id="34"/>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34"/>
    <w:bookmarkStart w:name="z37" w:id="35"/>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35"/>
    <w:bookmarkStart w:name="z38" w:id="36"/>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36"/>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Start w:name="z39" w:id="37"/>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37"/>
    <w:bookmarkStart w:name="z40" w:id="38"/>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38"/>
    <w:bookmarkStart w:name="z41" w:id="39"/>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39"/>
    <w:bookmarkStart w:name="z42" w:id="40"/>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(республикалық маңызы бар қала, астана), аудан әкiмдіктерінің және әкiмдерінiң актілерi мен тапсырмаларының орындалуын ұйымдастыру</w:t>
      </w:r>
    </w:p>
    <w:bookmarkEnd w:id="40"/>
    <w:bookmarkStart w:name="z43" w:id="41"/>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42"/>
    <w:bookmarkStart w:name="z45" w:id="43"/>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43"/>
    <w:bookmarkStart w:name="z46" w:id="44"/>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44"/>
    <w:bookmarkStart w:name="z47" w:id="45"/>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45"/>
    <w:bookmarkStart w:name="z48" w:id="46"/>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46"/>
    <w:bookmarkStart w:name="z49" w:id="47"/>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47"/>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Start w:name="z50" w:id="48"/>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48"/>
    <w:bookmarkStart w:name="z51" w:id="49"/>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