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71e06" w14:textId="8971e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тұрғын үй қатынастары бөлімі" мемлекеттік мекемесі туралы Ережені бекіту туралы</w:t>
      </w:r>
    </w:p>
    <w:p>
      <w:pPr>
        <w:spacing w:after="0"/>
        <w:ind w:left="0"/>
        <w:jc w:val="both"/>
      </w:pPr>
      <w:r>
        <w:rPr>
          <w:rFonts w:ascii="Times New Roman"/>
          <w:b w:val="false"/>
          <w:i w:val="false"/>
          <w:color w:val="000000"/>
          <w:sz w:val="28"/>
        </w:rPr>
        <w:t>Шығыс Қазақстан облысы Өскемен қаласы әкімдігінің 2025 жылғы 20 ақпандағы № 606 қаулысы</w:t>
      </w:r>
    </w:p>
    <w:p>
      <w:pPr>
        <w:spacing w:after="0"/>
        <w:ind w:left="0"/>
        <w:jc w:val="both"/>
      </w:pPr>
      <w:bookmarkStart w:name="z5" w:id="0"/>
      <w:r>
        <w:rPr>
          <w:rFonts w:ascii="Times New Roman"/>
          <w:b w:val="false"/>
          <w:i w:val="false"/>
          <w:color w:val="000000"/>
          <w:sz w:val="28"/>
        </w:rPr>
        <w:t>
      Өскемен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Өскемен қаласы әкімдігінің 2023 жылғы 10 қаңтардағы № 83 "Өскемен тұрғын үй қатынастары бөлімі" мемлекеттік мекемесі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bookmarkStart w:name="z8" w:id="2"/>
    <w:p>
      <w:pPr>
        <w:spacing w:after="0"/>
        <w:ind w:left="0"/>
        <w:jc w:val="both"/>
      </w:pPr>
      <w:r>
        <w:rPr>
          <w:rFonts w:ascii="Times New Roman"/>
          <w:b w:val="false"/>
          <w:i w:val="false"/>
          <w:color w:val="000000"/>
          <w:sz w:val="28"/>
        </w:rPr>
        <w:t>
      "Өскемен қаласының тұрғын үй қатынастары бөлімі" мемлекеттік мекемесі туралы Ережені бекіту туралы;";</w:t>
      </w:r>
    </w:p>
    <w:bookmarkEnd w:id="2"/>
    <w:bookmarkStart w:name="z9" w:id="3"/>
    <w:p>
      <w:pPr>
        <w:spacing w:after="0"/>
        <w:ind w:left="0"/>
        <w:jc w:val="both"/>
      </w:pPr>
      <w:r>
        <w:rPr>
          <w:rFonts w:ascii="Times New Roman"/>
          <w:b w:val="false"/>
          <w:i w:val="false"/>
          <w:color w:val="000000"/>
          <w:sz w:val="28"/>
        </w:rPr>
        <w:t xml:space="preserve">
      көрсетілген қаулымен бекітілген "Өскемен қаласының тұрғын үй қатынастары бөлімі"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"8. Бөлімнің штат санының лимиті Қазақстан Республикасының заңнамасына сәйкес Өскемен қаласының әкімдігімен бекітіледі.";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"9. Бөлімнің орналасқан жері: Қазақстан Республикасы, Шығыс Қазақстан облысы, Өскемен қаласы, Шәкәрім даңғылы, 180, пошталық индекс 070018;";</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5" w:id="6"/>
    <w:p>
      <w:pPr>
        <w:spacing w:after="0"/>
        <w:ind w:left="0"/>
        <w:jc w:val="both"/>
      </w:pPr>
      <w:r>
        <w:rPr>
          <w:rFonts w:ascii="Times New Roman"/>
          <w:b w:val="false"/>
          <w:i w:val="false"/>
          <w:color w:val="000000"/>
          <w:sz w:val="28"/>
        </w:rPr>
        <w:t>
      "3) тармақшадағы "жергілікті бюджет қаражаты есебінен кондоминиум объектісінің ортақ мүлкін күрделі жөндеуге жобалау ұйымын айқындау және жобалау-сметалық құжаттамасын дайындау бойынша конкурсты өткізу;" абзацы алып тасталсын;</w:t>
      </w:r>
    </w:p>
    <w:bookmarkEnd w:id="6"/>
    <w:bookmarkStart w:name="z16" w:id="7"/>
    <w:p>
      <w:pPr>
        <w:spacing w:after="0"/>
        <w:ind w:left="0"/>
        <w:jc w:val="both"/>
      </w:pPr>
      <w:r>
        <w:rPr>
          <w:rFonts w:ascii="Times New Roman"/>
          <w:b w:val="false"/>
          <w:i w:val="false"/>
          <w:color w:val="000000"/>
          <w:sz w:val="28"/>
        </w:rPr>
        <w:t>
      4) тармақша мынадай редакцияда жазылсын:</w:t>
      </w:r>
    </w:p>
    <w:bookmarkEnd w:id="7"/>
    <w:bookmarkStart w:name="z17" w:id="8"/>
    <w:p>
      <w:pPr>
        <w:spacing w:after="0"/>
        <w:ind w:left="0"/>
        <w:jc w:val="both"/>
      </w:pPr>
      <w:r>
        <w:rPr>
          <w:rFonts w:ascii="Times New Roman"/>
          <w:b w:val="false"/>
          <w:i w:val="false"/>
          <w:color w:val="000000"/>
          <w:sz w:val="28"/>
        </w:rPr>
        <w:t xml:space="preserve">
      "4) Қазақстан Республикасының "Тұрғын үй қатынастары туралы" </w:t>
      </w:r>
      <w:r>
        <w:rPr>
          <w:rFonts w:ascii="Times New Roman"/>
          <w:b w:val="false"/>
          <w:i w:val="false"/>
          <w:color w:val="000000"/>
          <w:sz w:val="28"/>
        </w:rPr>
        <w:t>Заңын</w:t>
      </w:r>
      <w:r>
        <w:rPr>
          <w:rFonts w:ascii="Times New Roman"/>
          <w:b w:val="false"/>
          <w:i w:val="false"/>
          <w:color w:val="000000"/>
          <w:sz w:val="28"/>
        </w:rPr>
        <w:t xml:space="preserve"> және кондоминиум объектісін басқару және кондоминиум объектісінің ортақ мүлкін күтіп ұстау жөніндегі қағидаларды бұзушылықтарды жою жөнінде орындалуы міндетті нұсқамалар (ұсынулар) шығару;";</w:t>
      </w:r>
    </w:p>
    <w:bookmarkEnd w:id="8"/>
    <w:bookmarkStart w:name="z18" w:id="9"/>
    <w:p>
      <w:pPr>
        <w:spacing w:after="0"/>
        <w:ind w:left="0"/>
        <w:jc w:val="both"/>
      </w:pPr>
      <w:r>
        <w:rPr>
          <w:rFonts w:ascii="Times New Roman"/>
          <w:b w:val="false"/>
          <w:i w:val="false"/>
          <w:color w:val="000000"/>
          <w:sz w:val="28"/>
        </w:rPr>
        <w:t>
      10) тармақша мынадай редакцияда жазылсын:</w:t>
      </w:r>
    </w:p>
    <w:bookmarkEnd w:id="9"/>
    <w:bookmarkStart w:name="z19" w:id="10"/>
    <w:p>
      <w:pPr>
        <w:spacing w:after="0"/>
        <w:ind w:left="0"/>
        <w:jc w:val="both"/>
      </w:pPr>
      <w:r>
        <w:rPr>
          <w:rFonts w:ascii="Times New Roman"/>
          <w:b w:val="false"/>
          <w:i w:val="false"/>
          <w:color w:val="000000"/>
          <w:sz w:val="28"/>
        </w:rPr>
        <w:t>
      "10) пәтердің, тұрғын емес үй-жайлардың меншік иелері өтініш жасаған кезде кондоминиум объектісін басқару және кондоминиум объектісінің ортақ мүлкін күтіп ұстау жөніндегі есептің бар-жоғы бойынша бақылау субъектісіне (объектісіне) бару арқылы профилактикалық бақылау жүргізу;";</w:t>
      </w:r>
    </w:p>
    <w:bookmarkEnd w:id="10"/>
    <w:bookmarkStart w:name="z20" w:id="11"/>
    <w:p>
      <w:pPr>
        <w:spacing w:after="0"/>
        <w:ind w:left="0"/>
        <w:jc w:val="both"/>
      </w:pPr>
      <w:r>
        <w:rPr>
          <w:rFonts w:ascii="Times New Roman"/>
          <w:b w:val="false"/>
          <w:i w:val="false"/>
          <w:color w:val="000000"/>
          <w:sz w:val="28"/>
        </w:rPr>
        <w:t>
      мынадай мазмұндағы 10-1) тармақшамен толықтырылсын:</w:t>
      </w:r>
    </w:p>
    <w:bookmarkEnd w:id="11"/>
    <w:bookmarkStart w:name="z21" w:id="12"/>
    <w:p>
      <w:pPr>
        <w:spacing w:after="0"/>
        <w:ind w:left="0"/>
        <w:jc w:val="both"/>
      </w:pPr>
      <w:r>
        <w:rPr>
          <w:rFonts w:ascii="Times New Roman"/>
          <w:b w:val="false"/>
          <w:i w:val="false"/>
          <w:color w:val="000000"/>
          <w:sz w:val="28"/>
        </w:rPr>
        <w:t xml:space="preserve">
      "10-1) тұрғын үй қатынастары туралы </w:t>
      </w:r>
      <w:r>
        <w:rPr>
          <w:rFonts w:ascii="Times New Roman"/>
          <w:b w:val="false"/>
          <w:i w:val="false"/>
          <w:color w:val="000000"/>
          <w:sz w:val="28"/>
        </w:rPr>
        <w:t>заңнамасымен</w:t>
      </w:r>
      <w:r>
        <w:rPr>
          <w:rFonts w:ascii="Times New Roman"/>
          <w:b w:val="false"/>
          <w:i w:val="false"/>
          <w:color w:val="000000"/>
          <w:sz w:val="28"/>
        </w:rPr>
        <w:t xml:space="preserve"> қарастырылған жағдайларда Қазақстан Республикасының заңнамасында белгіленген тәртіппен тұрғын үй инспекциясының көппәтерлі тұрғын үйдің кондоминиум объектісін басқару үшін уақытша басқарушы компанияны айқындау және тағайындау қағидаларына сәйкес уақытша басқарушы компанияны айқындау және тағайындау;";</w:t>
      </w:r>
    </w:p>
    <w:bookmarkEnd w:id="12"/>
    <w:bookmarkStart w:name="z22" w:id="13"/>
    <w:p>
      <w:pPr>
        <w:spacing w:after="0"/>
        <w:ind w:left="0"/>
        <w:jc w:val="both"/>
      </w:pPr>
      <w:r>
        <w:rPr>
          <w:rFonts w:ascii="Times New Roman"/>
          <w:b w:val="false"/>
          <w:i w:val="false"/>
          <w:color w:val="000000"/>
          <w:sz w:val="28"/>
        </w:rPr>
        <w:t>
      11) тармақшада орыс тіліндегі мәтінге өзгеріс енгізілді, қазақ тіліндегі мәтін өзгермейді;</w:t>
      </w:r>
    </w:p>
    <w:bookmarkEnd w:id="13"/>
    <w:bookmarkStart w:name="z23" w:id="14"/>
    <w:p>
      <w:pPr>
        <w:spacing w:after="0"/>
        <w:ind w:left="0"/>
        <w:jc w:val="both"/>
      </w:pPr>
      <w:r>
        <w:rPr>
          <w:rFonts w:ascii="Times New Roman"/>
          <w:b w:val="false"/>
          <w:i w:val="false"/>
          <w:color w:val="000000"/>
          <w:sz w:val="28"/>
        </w:rPr>
        <w:t>
      12) тармақша мынандай редакцияда жазылсын:</w:t>
      </w:r>
    </w:p>
    <w:bookmarkEnd w:id="14"/>
    <w:bookmarkStart w:name="z24" w:id="15"/>
    <w:p>
      <w:pPr>
        <w:spacing w:after="0"/>
        <w:ind w:left="0"/>
        <w:jc w:val="both"/>
      </w:pPr>
      <w:r>
        <w:rPr>
          <w:rFonts w:ascii="Times New Roman"/>
          <w:b w:val="false"/>
          <w:i w:val="false"/>
          <w:color w:val="000000"/>
          <w:sz w:val="28"/>
        </w:rPr>
        <w:t>
      "12) тұрғын үй қорын басқару, газ және газбен жабдықтау салаларындағы әлеуметтік инфрақұрылым объектілеріндегі қаланың шекаралары шегіндегі бақылау субъектілеріне қатысты мемлекеттік бақылауды жүзеге асыру;";</w:t>
      </w:r>
    </w:p>
    <w:bookmarkEnd w:id="15"/>
    <w:bookmarkStart w:name="z25" w:id="16"/>
    <w:p>
      <w:pPr>
        <w:spacing w:after="0"/>
        <w:ind w:left="0"/>
        <w:jc w:val="both"/>
      </w:pPr>
      <w:r>
        <w:rPr>
          <w:rFonts w:ascii="Times New Roman"/>
          <w:b w:val="false"/>
          <w:i w:val="false"/>
          <w:color w:val="000000"/>
          <w:sz w:val="28"/>
        </w:rPr>
        <w:t>
      мынадай мазмұндағы 12-1), 12-2) тармақшалармен толықтырылсын:</w:t>
      </w:r>
    </w:p>
    <w:bookmarkEnd w:id="16"/>
    <w:bookmarkStart w:name="z26" w:id="17"/>
    <w:p>
      <w:pPr>
        <w:spacing w:after="0"/>
        <w:ind w:left="0"/>
        <w:jc w:val="both"/>
      </w:pPr>
      <w:r>
        <w:rPr>
          <w:rFonts w:ascii="Times New Roman"/>
          <w:b w:val="false"/>
          <w:i w:val="false"/>
          <w:color w:val="000000"/>
          <w:sz w:val="28"/>
        </w:rPr>
        <w:t>
      "12-1) тұрмыстық жене коммуналдық-тұрмыстық тұтынушылардың газ тұтыну жүйелерін және газ жабдығын қауіпсіз пайдалану талаптарының сақталуына мемлекеттік бақылауды жүзеге асыру;</w:t>
      </w:r>
    </w:p>
    <w:bookmarkEnd w:id="17"/>
    <w:bookmarkStart w:name="z27" w:id="18"/>
    <w:p>
      <w:pPr>
        <w:spacing w:after="0"/>
        <w:ind w:left="0"/>
        <w:jc w:val="both"/>
      </w:pPr>
      <w:r>
        <w:rPr>
          <w:rFonts w:ascii="Times New Roman"/>
          <w:b w:val="false"/>
          <w:i w:val="false"/>
          <w:color w:val="000000"/>
          <w:sz w:val="28"/>
        </w:rPr>
        <w:t>
      12-2) топтық резервуарлық қондырғылар иелерінің тізілімін жүргізу және интернет-ресурста жариялау;";</w:t>
      </w:r>
    </w:p>
    <w:bookmarkEnd w:id="18"/>
    <w:bookmarkStart w:name="z28" w:id="19"/>
    <w:p>
      <w:pPr>
        <w:spacing w:after="0"/>
        <w:ind w:left="0"/>
        <w:jc w:val="both"/>
      </w:pPr>
      <w:r>
        <w:rPr>
          <w:rFonts w:ascii="Times New Roman"/>
          <w:b w:val="false"/>
          <w:i w:val="false"/>
          <w:color w:val="000000"/>
          <w:sz w:val="28"/>
        </w:rPr>
        <w:t>
      13) тармақша мынадай редакцияда жазылсын:</w:t>
      </w:r>
    </w:p>
    <w:bookmarkEnd w:id="19"/>
    <w:bookmarkStart w:name="z29" w:id="20"/>
    <w:p>
      <w:pPr>
        <w:spacing w:after="0"/>
        <w:ind w:left="0"/>
        <w:jc w:val="both"/>
      </w:pPr>
      <w:r>
        <w:rPr>
          <w:rFonts w:ascii="Times New Roman"/>
          <w:b w:val="false"/>
          <w:i w:val="false"/>
          <w:color w:val="000000"/>
          <w:sz w:val="28"/>
        </w:rPr>
        <w:t>
      "13) өнеркәсіптік қауіпсіздік саласындағы әлеуметтік инфрақұрылым объектілерінде қала шекаралары шегінде қауіпті техникалық құрылғыларды атап айтқанда, 0,07 мегапаскальдан асатын қысыммен және (немесе) 115 Цельсий градустан асатын судың қайнау температурасы кезінде жұмыс істейтін бу және су жылыту қазандықтарын (жылумен жабдықтау ұйымдары), 0,07 мегапаскальдан асатын қысыммен жұмыс істейтін ыдыстар, жүк көтергіш механизмдер, эскалаторлар, аспалы жолдар, фуникулерлер, лифтілер, траволаторлар, көтергіштер, әлеуметтік инфрақұрылым объектілеріндегі мүмкіндіктері шектеулі адамдарға (мүгедектігі бар адамдарға) арналған қауіпсіз пайдалану талаптарының сақталуын қадағалау субъектілеріне қатысты мемлекеттік бақылауды және қадағалауды жүзеге асыру;";</w:t>
      </w:r>
    </w:p>
    <w:bookmarkEnd w:id="20"/>
    <w:bookmarkStart w:name="z30" w:id="21"/>
    <w:p>
      <w:pPr>
        <w:spacing w:after="0"/>
        <w:ind w:left="0"/>
        <w:jc w:val="both"/>
      </w:pPr>
      <w:r>
        <w:rPr>
          <w:rFonts w:ascii="Times New Roman"/>
          <w:b w:val="false"/>
          <w:i w:val="false"/>
          <w:color w:val="000000"/>
          <w:sz w:val="28"/>
        </w:rPr>
        <w:t>
      мынадай мазмұндағы 14-1) тармақшамен толықтырылсын:</w:t>
      </w:r>
    </w:p>
    <w:bookmarkEnd w:id="21"/>
    <w:bookmarkStart w:name="z31" w:id="22"/>
    <w:p>
      <w:pPr>
        <w:spacing w:after="0"/>
        <w:ind w:left="0"/>
        <w:jc w:val="both"/>
      </w:pPr>
      <w:r>
        <w:rPr>
          <w:rFonts w:ascii="Times New Roman"/>
          <w:b w:val="false"/>
          <w:i w:val="false"/>
          <w:color w:val="000000"/>
          <w:sz w:val="28"/>
        </w:rPr>
        <w:t>
      "14-1) әлеуметтік инфрақұрылым объектілеріндегі кауіпті өндірістік объектілерді салуға, кеңейтуге, реконструкциялауға, жаңғыртуға, консервациялауға және жоюға арналған жобалау кұжаттамасын келісу;";</w:t>
      </w:r>
    </w:p>
    <w:bookmarkEnd w:id="22"/>
    <w:bookmarkStart w:name="z32" w:id="23"/>
    <w:p>
      <w:pPr>
        <w:spacing w:after="0"/>
        <w:ind w:left="0"/>
        <w:jc w:val="both"/>
      </w:pPr>
      <w:r>
        <w:rPr>
          <w:rFonts w:ascii="Times New Roman"/>
          <w:b w:val="false"/>
          <w:i w:val="false"/>
          <w:color w:val="000000"/>
          <w:sz w:val="28"/>
        </w:rPr>
        <w:t>
      27), 28) тармақшалар мынадай редакцияда мазмұндалсын:</w:t>
      </w:r>
    </w:p>
    <w:bookmarkEnd w:id="23"/>
    <w:bookmarkStart w:name="z33" w:id="24"/>
    <w:p>
      <w:pPr>
        <w:spacing w:after="0"/>
        <w:ind w:left="0"/>
        <w:jc w:val="both"/>
      </w:pPr>
      <w:r>
        <w:rPr>
          <w:rFonts w:ascii="Times New Roman"/>
          <w:b w:val="false"/>
          <w:i w:val="false"/>
          <w:color w:val="000000"/>
          <w:sz w:val="28"/>
        </w:rPr>
        <w:t>
      "27) қалаға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сондай-ақ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қағидаларын әзірлеу;";</w:t>
      </w:r>
    </w:p>
    <w:bookmarkEnd w:id="24"/>
    <w:bookmarkStart w:name="z34" w:id="25"/>
    <w:p>
      <w:pPr>
        <w:spacing w:after="0"/>
        <w:ind w:left="0"/>
        <w:jc w:val="both"/>
      </w:pPr>
      <w:r>
        <w:rPr>
          <w:rFonts w:ascii="Times New Roman"/>
          <w:b w:val="false"/>
          <w:i w:val="false"/>
          <w:color w:val="000000"/>
          <w:sz w:val="28"/>
        </w:rPr>
        <w:t>
      "28) жергілікті бюджет қаражаты болған кезде қалаға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ұйымдастыруды және қаржыландыруды жүзеге асыру;";</w:t>
      </w:r>
    </w:p>
    <w:bookmarkEnd w:id="25"/>
    <w:bookmarkStart w:name="z35" w:id="26"/>
    <w:p>
      <w:pPr>
        <w:spacing w:after="0"/>
        <w:ind w:left="0"/>
        <w:jc w:val="both"/>
      </w:pPr>
      <w:r>
        <w:rPr>
          <w:rFonts w:ascii="Times New Roman"/>
          <w:b w:val="false"/>
          <w:i w:val="false"/>
          <w:color w:val="000000"/>
          <w:sz w:val="28"/>
        </w:rPr>
        <w:t>
      мынадай мазмұндағы 28-1), 30-1) тармақшалармен толықтырылсын:</w:t>
      </w:r>
    </w:p>
    <w:bookmarkEnd w:id="26"/>
    <w:bookmarkStart w:name="z36" w:id="27"/>
    <w:p>
      <w:pPr>
        <w:spacing w:after="0"/>
        <w:ind w:left="0"/>
        <w:jc w:val="both"/>
      </w:pPr>
      <w:r>
        <w:rPr>
          <w:rFonts w:ascii="Times New Roman"/>
          <w:b w:val="false"/>
          <w:i w:val="false"/>
          <w:color w:val="000000"/>
          <w:sz w:val="28"/>
        </w:rPr>
        <w:t>
      "28-1) көппәтерлі тұрғын үйді бюджет қаражаты есебінен күрделі жөндеу жургізуді талап ететін көппәтерлі тұрғын үйлердің тізбесіне енгізген кезде кондоминиум объектісінің ортақ мүлкін күрделі жөндеу үшін жобалау ұйымын айқындауға және жобалау-сметалык кұжаттаманы дайындауға жергілікті бюджет қаражатының есебінен конкурс өткізу;</w:t>
      </w:r>
    </w:p>
    <w:bookmarkEnd w:id="27"/>
    <w:bookmarkStart w:name="z37" w:id="28"/>
    <w:p>
      <w:pPr>
        <w:spacing w:after="0"/>
        <w:ind w:left="0"/>
        <w:jc w:val="both"/>
      </w:pPr>
      <w:r>
        <w:rPr>
          <w:rFonts w:ascii="Times New Roman"/>
          <w:b w:val="false"/>
          <w:i w:val="false"/>
          <w:color w:val="000000"/>
          <w:sz w:val="28"/>
        </w:rPr>
        <w:t>
      30-1) газбен жабдықтау жүйелері объектілерінің күзет аймақтарында жұмыстар жүргізгені (тұрмыстық және коммуналдық-тұрмыстық тұтынушылардың газбен жабдықтау жүйелері объектілері бөлігінде);</w:t>
      </w:r>
    </w:p>
    <w:bookmarkEnd w:id="28"/>
    <w:bookmarkStart w:name="z38" w:id="29"/>
    <w:p>
      <w:pPr>
        <w:spacing w:after="0"/>
        <w:ind w:left="0"/>
        <w:jc w:val="both"/>
      </w:pPr>
      <w:r>
        <w:rPr>
          <w:rFonts w:ascii="Times New Roman"/>
          <w:b w:val="false"/>
          <w:i w:val="false"/>
          <w:color w:val="000000"/>
          <w:sz w:val="28"/>
        </w:rPr>
        <w:t>
      газ пайдалану, газбен жабдықтау жүйелерінің объектілерін пайдалану қауіпсіздігі жөніндегі талаптарды бұзғаны;</w:t>
      </w:r>
    </w:p>
    <w:bookmarkEnd w:id="29"/>
    <w:bookmarkStart w:name="z39" w:id="30"/>
    <w:p>
      <w:pPr>
        <w:spacing w:after="0"/>
        <w:ind w:left="0"/>
        <w:jc w:val="both"/>
      </w:pPr>
      <w:r>
        <w:rPr>
          <w:rFonts w:ascii="Times New Roman"/>
          <w:b w:val="false"/>
          <w:i w:val="false"/>
          <w:color w:val="000000"/>
          <w:sz w:val="28"/>
        </w:rPr>
        <w:t xml:space="preserve">
      Қазақстан Республикасының тұрғын үй </w:t>
      </w:r>
      <w:r>
        <w:rPr>
          <w:rFonts w:ascii="Times New Roman"/>
          <w:b w:val="false"/>
          <w:i w:val="false"/>
          <w:color w:val="000000"/>
          <w:sz w:val="28"/>
        </w:rPr>
        <w:t>заңнамасының</w:t>
      </w:r>
      <w:r>
        <w:rPr>
          <w:rFonts w:ascii="Times New Roman"/>
          <w:b w:val="false"/>
          <w:i w:val="false"/>
          <w:color w:val="000000"/>
          <w:sz w:val="28"/>
        </w:rPr>
        <w:t xml:space="preserve"> талаптарын бұзғаны үшін әкімшілік құқық бұзушылық туралы хаттамалар жасау;";</w:t>
      </w:r>
    </w:p>
    <w:bookmarkEnd w:id="30"/>
    <w:bookmarkStart w:name="z40" w:id="31"/>
    <w:p>
      <w:pPr>
        <w:spacing w:after="0"/>
        <w:ind w:left="0"/>
        <w:jc w:val="both"/>
      </w:pPr>
      <w:r>
        <w:rPr>
          <w:rFonts w:ascii="Times New Roman"/>
          <w:b w:val="false"/>
          <w:i w:val="false"/>
          <w:color w:val="000000"/>
          <w:sz w:val="28"/>
        </w:rPr>
        <w:t xml:space="preserve">
      қаулының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 :</w:t>
      </w:r>
    </w:p>
    <w:bookmarkEnd w:id="31"/>
    <w:bookmarkStart w:name="z41" w:id="32"/>
    <w:p>
      <w:pPr>
        <w:spacing w:after="0"/>
        <w:ind w:left="0"/>
        <w:jc w:val="both"/>
      </w:pPr>
      <w:r>
        <w:rPr>
          <w:rFonts w:ascii="Times New Roman"/>
          <w:b w:val="false"/>
          <w:i w:val="false"/>
          <w:color w:val="000000"/>
          <w:sz w:val="28"/>
        </w:rPr>
        <w:t>
      "3. "Өскемен қаласының тұрғын үй қатынастары бөлімі" мемлекеттік мекемесі:</w:t>
      </w:r>
    </w:p>
    <w:bookmarkEnd w:id="32"/>
    <w:bookmarkStart w:name="z42" w:id="33"/>
    <w:p>
      <w:pPr>
        <w:spacing w:after="0"/>
        <w:ind w:left="0"/>
        <w:jc w:val="both"/>
      </w:pPr>
      <w:r>
        <w:rPr>
          <w:rFonts w:ascii="Times New Roman"/>
          <w:b w:val="false"/>
          <w:i w:val="false"/>
          <w:color w:val="000000"/>
          <w:sz w:val="28"/>
        </w:rPr>
        <w:t>
      1) осы қаулыны Өскемен қаласы әкімінің ресми интернет-ресурсында орналастыруды;</w:t>
      </w:r>
    </w:p>
    <w:bookmarkEnd w:id="33"/>
    <w:bookmarkStart w:name="z43" w:id="34"/>
    <w:p>
      <w:pPr>
        <w:spacing w:after="0"/>
        <w:ind w:left="0"/>
        <w:jc w:val="both"/>
      </w:pPr>
      <w:r>
        <w:rPr>
          <w:rFonts w:ascii="Times New Roman"/>
          <w:b w:val="false"/>
          <w:i w:val="false"/>
          <w:color w:val="000000"/>
          <w:sz w:val="28"/>
        </w:rPr>
        <w:t>
      2) Қазақстан Республикасының заңнамасында көзделген осы қаулыдан туындайтын өзге де шараларды қабылдауды қамтамасыз етсін:</w:t>
      </w:r>
    </w:p>
    <w:bookmarkEnd w:id="34"/>
    <w:bookmarkStart w:name="z44" w:id="35"/>
    <w:p>
      <w:pPr>
        <w:spacing w:after="0"/>
        <w:ind w:left="0"/>
        <w:jc w:val="both"/>
      </w:pPr>
      <w:r>
        <w:rPr>
          <w:rFonts w:ascii="Times New Roman"/>
          <w:b w:val="false"/>
          <w:i w:val="false"/>
          <w:color w:val="000000"/>
          <w:sz w:val="28"/>
        </w:rPr>
        <w:t>
      2. Осы қаулы оның алғашқы ресми жарияланған күнінен кейін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Өскемен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Акышов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