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bb9a" w14:textId="88cb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2024 жылғы 13 желтоқсандағы № 16-1 "2025-2027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2025 жылғы 12 наурыздағы № 17-1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"2025-2027 жылдарға арналған облыстық бюджет туралы" 2024 жылғы 13 желтоқсандағы № 16-1 (Нормативтік құқықтық актілерді мемлекеттік тіркеу тізілімінде № 204093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2025-2027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459 734 257 мың теңге:</w:t>
      </w:r>
    </w:p>
    <w:bookmarkEnd w:id="4"/>
    <w:bookmarkStart w:name="z8" w:id="5"/>
    <w:p>
      <w:pPr>
        <w:spacing w:after="0"/>
        <w:ind w:left="0"/>
        <w:jc w:val="both"/>
      </w:pPr>
      <w:r>
        <w:rPr>
          <w:rFonts w:ascii="Times New Roman"/>
          <w:b w:val="false"/>
          <w:i w:val="false"/>
          <w:color w:val="000000"/>
          <w:sz w:val="28"/>
        </w:rPr>
        <w:t>
      салықтық түсімдер – 127 017 445 мың теңге;</w:t>
      </w:r>
    </w:p>
    <w:bookmarkEnd w:id="5"/>
    <w:bookmarkStart w:name="z9" w:id="6"/>
    <w:p>
      <w:pPr>
        <w:spacing w:after="0"/>
        <w:ind w:left="0"/>
        <w:jc w:val="both"/>
      </w:pPr>
      <w:r>
        <w:rPr>
          <w:rFonts w:ascii="Times New Roman"/>
          <w:b w:val="false"/>
          <w:i w:val="false"/>
          <w:color w:val="000000"/>
          <w:sz w:val="28"/>
        </w:rPr>
        <w:t>
      салықтық емес түсімдер – 1 993 158 мың теңге;</w:t>
      </w:r>
    </w:p>
    <w:bookmarkEnd w:id="6"/>
    <w:bookmarkStart w:name="z10" w:id="7"/>
    <w:p>
      <w:pPr>
        <w:spacing w:after="0"/>
        <w:ind w:left="0"/>
        <w:jc w:val="both"/>
      </w:pPr>
      <w:r>
        <w:rPr>
          <w:rFonts w:ascii="Times New Roman"/>
          <w:b w:val="false"/>
          <w:i w:val="false"/>
          <w:color w:val="000000"/>
          <w:sz w:val="28"/>
        </w:rPr>
        <w:t xml:space="preserve">
      негізгі капиталды сатудан түсетін түсімдер – 36 055 мың теңге; </w:t>
      </w:r>
    </w:p>
    <w:bookmarkEnd w:id="7"/>
    <w:bookmarkStart w:name="z11" w:id="8"/>
    <w:p>
      <w:pPr>
        <w:spacing w:after="0"/>
        <w:ind w:left="0"/>
        <w:jc w:val="both"/>
      </w:pPr>
      <w:r>
        <w:rPr>
          <w:rFonts w:ascii="Times New Roman"/>
          <w:b w:val="false"/>
          <w:i w:val="false"/>
          <w:color w:val="000000"/>
          <w:sz w:val="28"/>
        </w:rPr>
        <w:t>
      трансферттер түсімдері – 330 687 599 мың теңге;</w:t>
      </w:r>
    </w:p>
    <w:bookmarkEnd w:id="8"/>
    <w:bookmarkStart w:name="z12" w:id="9"/>
    <w:p>
      <w:pPr>
        <w:spacing w:after="0"/>
        <w:ind w:left="0"/>
        <w:jc w:val="both"/>
      </w:pPr>
      <w:r>
        <w:rPr>
          <w:rFonts w:ascii="Times New Roman"/>
          <w:b w:val="false"/>
          <w:i w:val="false"/>
          <w:color w:val="000000"/>
          <w:sz w:val="28"/>
        </w:rPr>
        <w:t>
      2) шығындар – 461 612 455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28 578 326 мың теңге:</w:t>
      </w:r>
    </w:p>
    <w:bookmarkEnd w:id="10"/>
    <w:bookmarkStart w:name="z14" w:id="11"/>
    <w:p>
      <w:pPr>
        <w:spacing w:after="0"/>
        <w:ind w:left="0"/>
        <w:jc w:val="both"/>
      </w:pPr>
      <w:r>
        <w:rPr>
          <w:rFonts w:ascii="Times New Roman"/>
          <w:b w:val="false"/>
          <w:i w:val="false"/>
          <w:color w:val="000000"/>
          <w:sz w:val="28"/>
        </w:rPr>
        <w:t>
      бюджеттік кредиттер – 43 058 487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14 480 161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- 30 456 524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30 456 524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37 912 247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12 657 865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5 202 142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1"/>
    <w:bookmarkStart w:name="z25" w:id="2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26-баптары</w:t>
      </w:r>
      <w:r>
        <w:rPr>
          <w:rFonts w:ascii="Times New Roman"/>
          <w:b w:val="false"/>
          <w:i w:val="false"/>
          <w:color w:val="000000"/>
          <w:sz w:val="28"/>
        </w:rPr>
        <w:t xml:space="preserve"> қаперге және басшылыққа алынсын:</w:t>
      </w:r>
    </w:p>
    <w:bookmarkEnd w:id="22"/>
    <w:bookmarkStart w:name="z26" w:id="23"/>
    <w:p>
      <w:pPr>
        <w:spacing w:after="0"/>
        <w:ind w:left="0"/>
        <w:jc w:val="both"/>
      </w:pPr>
      <w:r>
        <w:rPr>
          <w:rFonts w:ascii="Times New Roman"/>
          <w:b w:val="false"/>
          <w:i w:val="false"/>
          <w:color w:val="000000"/>
          <w:sz w:val="28"/>
        </w:rPr>
        <w:t>
      1) 2025 жылға арналған облыстық бюджетте республикалық бюджеттен бөлінетін нысаналы трансферттердің түсімі мен кредиттер ескерілсін:</w:t>
      </w:r>
    </w:p>
    <w:bookmarkEnd w:id="23"/>
    <w:bookmarkStart w:name="z27" w:id="24"/>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w:t>
      </w:r>
    </w:p>
    <w:bookmarkEnd w:id="24"/>
    <w:bookmarkStart w:name="z28" w:id="25"/>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w:t>
      </w:r>
    </w:p>
    <w:bookmarkEnd w:id="25"/>
    <w:bookmarkStart w:name="z29" w:id="26"/>
    <w:p>
      <w:pPr>
        <w:spacing w:after="0"/>
        <w:ind w:left="0"/>
        <w:jc w:val="both"/>
      </w:pPr>
      <w:r>
        <w:rPr>
          <w:rFonts w:ascii="Times New Roman"/>
          <w:b w:val="false"/>
          <w:i w:val="false"/>
          <w:color w:val="000000"/>
          <w:sz w:val="28"/>
        </w:rPr>
        <w:t>
      эпизоотияға қарсы іс-шаралар жүргізуге;</w:t>
      </w:r>
    </w:p>
    <w:bookmarkEnd w:id="26"/>
    <w:bookmarkStart w:name="z30" w:id="27"/>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көмекті төлеуге;</w:t>
      </w:r>
    </w:p>
    <w:bookmarkEnd w:id="28"/>
    <w:bookmarkStart w:name="z32" w:id="2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29"/>
    <w:bookmarkStart w:name="z33" w:id="30"/>
    <w:p>
      <w:pPr>
        <w:spacing w:after="0"/>
        <w:ind w:left="0"/>
        <w:jc w:val="both"/>
      </w:pPr>
      <w:r>
        <w:rPr>
          <w:rFonts w:ascii="Times New Roman"/>
          <w:b w:val="false"/>
          <w:i w:val="false"/>
          <w:color w:val="000000"/>
          <w:sz w:val="28"/>
        </w:rPr>
        <w:t>
      еңбек мобильділігі орталықтарының қызметін қамтамасыз етуге;</w:t>
      </w:r>
    </w:p>
    <w:bookmarkEnd w:id="30"/>
    <w:bookmarkStart w:name="z34" w:id="31"/>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w:t>
      </w:r>
    </w:p>
    <w:bookmarkEnd w:id="31"/>
    <w:bookmarkStart w:name="z35" w:id="3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bookmarkEnd w:id="32"/>
    <w:bookmarkStart w:name="z36" w:id="33"/>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w:t>
      </w:r>
    </w:p>
    <w:bookmarkEnd w:id="33"/>
    <w:bookmarkStart w:name="z37" w:id="34"/>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w:t>
      </w:r>
    </w:p>
    <w:bookmarkEnd w:id="34"/>
    <w:bookmarkStart w:name="z38" w:id="35"/>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bookmarkEnd w:id="35"/>
    <w:bookmarkStart w:name="z39" w:id="36"/>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w:t>
      </w:r>
    </w:p>
    <w:bookmarkEnd w:id="36"/>
    <w:bookmarkStart w:name="z40" w:id="37"/>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w:t>
      </w:r>
    </w:p>
    <w:bookmarkEnd w:id="37"/>
    <w:bookmarkStart w:name="z41" w:id="38"/>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bookmarkEnd w:id="38"/>
    <w:bookmarkStart w:name="z42" w:id="39"/>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w:t>
      </w:r>
    </w:p>
    <w:bookmarkEnd w:id="39"/>
    <w:bookmarkStart w:name="z43" w:id="40"/>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w:t>
      </w:r>
    </w:p>
    <w:bookmarkEnd w:id="40"/>
    <w:bookmarkStart w:name="z44" w:id="41"/>
    <w:p>
      <w:pPr>
        <w:spacing w:after="0"/>
        <w:ind w:left="0"/>
        <w:jc w:val="both"/>
      </w:pPr>
      <w:r>
        <w:rPr>
          <w:rFonts w:ascii="Times New Roman"/>
          <w:b w:val="false"/>
          <w:i w:val="false"/>
          <w:color w:val="000000"/>
          <w:sz w:val="28"/>
        </w:rPr>
        <w:t>
      жергілікті атқарушы органдардың денсаулық сақтау ұйымдары жұмыскерлерінің жалақысын көтеруге;</w:t>
      </w:r>
    </w:p>
    <w:bookmarkEnd w:id="41"/>
    <w:bookmarkStart w:name="z45" w:id="4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w:t>
      </w:r>
    </w:p>
    <w:bookmarkEnd w:id="42"/>
    <w:bookmarkStart w:name="z46" w:id="43"/>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w:t>
      </w:r>
    </w:p>
    <w:bookmarkEnd w:id="43"/>
    <w:bookmarkStart w:name="z47" w:id="44"/>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w:t>
      </w:r>
    </w:p>
    <w:bookmarkEnd w:id="44"/>
    <w:bookmarkStart w:name="z48" w:id="45"/>
    <w:p>
      <w:pPr>
        <w:spacing w:after="0"/>
        <w:ind w:left="0"/>
        <w:jc w:val="both"/>
      </w:pPr>
      <w:r>
        <w:rPr>
          <w:rFonts w:ascii="Times New Roman"/>
          <w:b w:val="false"/>
          <w:i w:val="false"/>
          <w:color w:val="000000"/>
          <w:sz w:val="28"/>
        </w:rPr>
        <w:t>
      ауыл халқының кірісін арттыру жөніндегі жобаны ауқымды түрде қолдану мақсатында ауыл халқына микрокредиттер беруге;</w:t>
      </w:r>
    </w:p>
    <w:bookmarkEnd w:id="45"/>
    <w:bookmarkStart w:name="z49" w:id="46"/>
    <w:p>
      <w:pPr>
        <w:spacing w:after="0"/>
        <w:ind w:left="0"/>
        <w:jc w:val="both"/>
      </w:pPr>
      <w:r>
        <w:rPr>
          <w:rFonts w:ascii="Times New Roman"/>
          <w:b w:val="false"/>
          <w:i w:val="false"/>
          <w:color w:val="000000"/>
          <w:sz w:val="28"/>
        </w:rPr>
        <w:t>
      агроөнеркәсіптік кешендегі инвестициялық жобаларға кредит беруге;</w:t>
      </w:r>
    </w:p>
    <w:bookmarkEnd w:id="46"/>
    <w:bookmarkStart w:name="z50" w:id="47"/>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w:t>
      </w:r>
    </w:p>
    <w:bookmarkEnd w:id="47"/>
    <w:bookmarkStart w:name="z51" w:id="48"/>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bookmarkEnd w:id="48"/>
    <w:bookmarkStart w:name="z52" w:id="4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49"/>
    <w:bookmarkStart w:name="z53" w:id="50"/>
    <w:p>
      <w:pPr>
        <w:spacing w:after="0"/>
        <w:ind w:left="0"/>
        <w:jc w:val="both"/>
      </w:pPr>
      <w:r>
        <w:rPr>
          <w:rFonts w:ascii="Times New Roman"/>
          <w:b w:val="false"/>
          <w:i w:val="false"/>
          <w:color w:val="000000"/>
          <w:sz w:val="28"/>
        </w:rPr>
        <w:t>
      жерүсті су ресурстарын ұлғайтуға;</w:t>
      </w:r>
    </w:p>
    <w:bookmarkEnd w:id="50"/>
    <w:bookmarkStart w:name="z54" w:id="51"/>
    <w:p>
      <w:pPr>
        <w:spacing w:after="0"/>
        <w:ind w:left="0"/>
        <w:jc w:val="both"/>
      </w:pPr>
      <w:r>
        <w:rPr>
          <w:rFonts w:ascii="Times New Roman"/>
          <w:b w:val="false"/>
          <w:i w:val="false"/>
          <w:color w:val="000000"/>
          <w:sz w:val="28"/>
        </w:rPr>
        <w:t>
      2) 2025 жылға арналған облыстық бюджетте Қазақстан Республикасының Ұлттық қорынан бөлінетін нысаналы трансферттердің түсімі ескерілсін:</w:t>
      </w:r>
    </w:p>
    <w:bookmarkEnd w:id="51"/>
    <w:bookmarkStart w:name="z55" w:id="52"/>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w:t>
      </w:r>
    </w:p>
    <w:bookmarkEnd w:id="52"/>
    <w:bookmarkStart w:name="z56" w:id="53"/>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w:t>
      </w:r>
    </w:p>
    <w:bookmarkEnd w:id="53"/>
    <w:bookmarkStart w:name="z57" w:id="54"/>
    <w:p>
      <w:pPr>
        <w:spacing w:after="0"/>
        <w:ind w:left="0"/>
        <w:jc w:val="both"/>
      </w:pPr>
      <w:r>
        <w:rPr>
          <w:rFonts w:ascii="Times New Roman"/>
          <w:b w:val="false"/>
          <w:i w:val="false"/>
          <w:color w:val="000000"/>
          <w:sz w:val="28"/>
        </w:rPr>
        <w:t>
      қалаларда сумен жабдықтау және су бұру жүйелерін дамытуға;</w:t>
      </w:r>
    </w:p>
    <w:bookmarkEnd w:id="54"/>
    <w:bookmarkStart w:name="z58" w:id="55"/>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w:t>
      </w:r>
    </w:p>
    <w:bookmarkEnd w:id="55"/>
    <w:bookmarkStart w:name="z59" w:id="56"/>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w:t>
      </w:r>
    </w:p>
    <w:bookmarkEnd w:id="56"/>
    <w:bookmarkStart w:name="z60" w:id="57"/>
    <w:p>
      <w:pPr>
        <w:spacing w:after="0"/>
        <w:ind w:left="0"/>
        <w:jc w:val="both"/>
      </w:pPr>
      <w:r>
        <w:rPr>
          <w:rFonts w:ascii="Times New Roman"/>
          <w:b w:val="false"/>
          <w:i w:val="false"/>
          <w:color w:val="000000"/>
          <w:sz w:val="28"/>
        </w:rPr>
        <w:t>
      көліктік инфрақұрылымды дамытуға;</w:t>
      </w:r>
    </w:p>
    <w:bookmarkEnd w:id="57"/>
    <w:bookmarkStart w:name="z61" w:id="58"/>
    <w:p>
      <w:pPr>
        <w:spacing w:after="0"/>
        <w:ind w:left="0"/>
        <w:jc w:val="both"/>
      </w:pPr>
      <w:r>
        <w:rPr>
          <w:rFonts w:ascii="Times New Roman"/>
          <w:b w:val="false"/>
          <w:i w:val="false"/>
          <w:color w:val="000000"/>
          <w:sz w:val="28"/>
        </w:rPr>
        <w:t>
      жылу-энергетика жүйесін дамытуға.</w:t>
      </w:r>
    </w:p>
    <w:bookmarkEnd w:id="58"/>
    <w:bookmarkStart w:name="z62" w:id="5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59"/>
    <w:bookmarkStart w:name="z63" w:id="60"/>
    <w:p>
      <w:pPr>
        <w:spacing w:after="0"/>
        <w:ind w:left="0"/>
        <w:jc w:val="both"/>
      </w:pPr>
      <w:r>
        <w:rPr>
          <w:rFonts w:ascii="Times New Roman"/>
          <w:b w:val="false"/>
          <w:i w:val="false"/>
          <w:color w:val="000000"/>
          <w:sz w:val="28"/>
        </w:rPr>
        <w:t>
      "4.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60"/>
    <w:bookmarkStart w:name="z64" w:id="6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61"/>
    <w:bookmarkStart w:name="z65" w:id="62"/>
    <w:p>
      <w:pPr>
        <w:spacing w:after="0"/>
        <w:ind w:left="0"/>
        <w:jc w:val="both"/>
      </w:pPr>
      <w:r>
        <w:rPr>
          <w:rFonts w:ascii="Times New Roman"/>
          <w:b w:val="false"/>
          <w:i w:val="false"/>
          <w:color w:val="000000"/>
          <w:sz w:val="28"/>
        </w:rPr>
        <w:t>
      Бәйтерек – 73,5%, Бөрлі – 50%, Орал қаласы – 50%, Ақжайық, Бөкей ордасы, Жаңақала, Жәнібек, Казталов, Қаратөбе, Сырым, Тасқала, Теректі және Шыңғырлау – 100%;</w:t>
      </w:r>
    </w:p>
    <w:bookmarkEnd w:id="62"/>
    <w:bookmarkStart w:name="z66" w:id="6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63"/>
    <w:bookmarkStart w:name="z67" w:id="64"/>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4"/>
    <w:bookmarkStart w:name="z68" w:id="65"/>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65"/>
    <w:bookmarkStart w:name="z69" w:id="66"/>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66"/>
    <w:bookmarkStart w:name="z70" w:id="67"/>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67"/>
    <w:bookmarkStart w:name="z71" w:id="68"/>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68"/>
    <w:bookmarkStart w:name="z72" w:id="69"/>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69"/>
    <w:bookmarkStart w:name="z73" w:id="70"/>
    <w:p>
      <w:pPr>
        <w:spacing w:after="0"/>
        <w:ind w:left="0"/>
        <w:jc w:val="both"/>
      </w:pPr>
      <w:r>
        <w:rPr>
          <w:rFonts w:ascii="Times New Roman"/>
          <w:b w:val="false"/>
          <w:i w:val="false"/>
          <w:color w:val="000000"/>
          <w:sz w:val="28"/>
        </w:rPr>
        <w:t>
      Бәйтерек – 73,5%, Бөрлі – 5,4%, Орал қаласы – 19%, Ақжайық, Бөкей ордасы, Жаңақала, Жәнібек, Казталов, Қаратөбе, Сырым, Тасқала, Теректі және Шыңғырлау – 100%;</w:t>
      </w:r>
    </w:p>
    <w:bookmarkEnd w:id="70"/>
    <w:bookmarkStart w:name="z74" w:id="71"/>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71"/>
    <w:bookmarkStart w:name="z75" w:id="72"/>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72"/>
    <w:bookmarkStart w:name="z76" w:id="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73"/>
    <w:bookmarkStart w:name="z77" w:id="74"/>
    <w:p>
      <w:pPr>
        <w:spacing w:after="0"/>
        <w:ind w:left="0"/>
        <w:jc w:val="both"/>
      </w:pPr>
      <w:r>
        <w:rPr>
          <w:rFonts w:ascii="Times New Roman"/>
          <w:b w:val="false"/>
          <w:i w:val="false"/>
          <w:color w:val="000000"/>
          <w:sz w:val="28"/>
        </w:rPr>
        <w:t>
      "5. 2025 жылға арналған облыстық бюджетте аудандық (облыстық маңызы бар қаланың) бюджеттерінен 2 864 910 мың теңге жалпы сомасында трансферттердің түсімдері ескерілсін.</w:t>
      </w:r>
    </w:p>
    <w:bookmarkEnd w:id="74"/>
    <w:bookmarkStart w:name="z78" w:id="75"/>
    <w:p>
      <w:pPr>
        <w:spacing w:after="0"/>
        <w:ind w:left="0"/>
        <w:jc w:val="both"/>
      </w:pPr>
      <w:r>
        <w:rPr>
          <w:rFonts w:ascii="Times New Roman"/>
          <w:b w:val="false"/>
          <w:i w:val="false"/>
          <w:color w:val="000000"/>
          <w:sz w:val="28"/>
        </w:rPr>
        <w:t>
      Аталған сомаларды аудандық (облыстық маңызы бар қаланың) бюджеттерінен бөлу Батыс Қазақстан облыс әкімдігінің қаулысы негізінде жүзеге асырылады.".</w:t>
      </w:r>
    </w:p>
    <w:bookmarkEnd w:id="75"/>
    <w:bookmarkStart w:name="z79" w:id="7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76"/>
    <w:bookmarkStart w:name="z80" w:id="77"/>
    <w:p>
      <w:pPr>
        <w:spacing w:after="0"/>
        <w:ind w:left="0"/>
        <w:jc w:val="both"/>
      </w:pPr>
      <w:r>
        <w:rPr>
          <w:rFonts w:ascii="Times New Roman"/>
          <w:b w:val="false"/>
          <w:i w:val="false"/>
          <w:color w:val="000000"/>
          <w:sz w:val="28"/>
        </w:rPr>
        <w:t>
      "6. 2025 жылға арналған облыстық бюджетте облыстың жергiлiктi атқарушы органның мемлекеттік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19 736 521 мың теңге сомасында ескерілсін.".</w:t>
      </w:r>
    </w:p>
    <w:bookmarkEnd w:id="77"/>
    <w:bookmarkStart w:name="z81" w:id="7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78"/>
    <w:bookmarkStart w:name="z82" w:id="79"/>
    <w:p>
      <w:pPr>
        <w:spacing w:after="0"/>
        <w:ind w:left="0"/>
        <w:jc w:val="both"/>
      </w:pPr>
      <w:r>
        <w:rPr>
          <w:rFonts w:ascii="Times New Roman"/>
          <w:b w:val="false"/>
          <w:i w:val="false"/>
          <w:color w:val="000000"/>
          <w:sz w:val="28"/>
        </w:rPr>
        <w:t>
      "7. 2025 жылға арналған облыстық бюджетте бюджеттік кредиттерді өтеу сомаларының түсімдері 14 480 161 мың теңге сомасында ескерілсін.".</w:t>
      </w:r>
    </w:p>
    <w:bookmarkEnd w:id="79"/>
    <w:bookmarkStart w:name="z83" w:id="8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80"/>
    <w:bookmarkStart w:name="z84" w:id="81"/>
    <w:p>
      <w:pPr>
        <w:spacing w:after="0"/>
        <w:ind w:left="0"/>
        <w:jc w:val="both"/>
      </w:pPr>
      <w:r>
        <w:rPr>
          <w:rFonts w:ascii="Times New Roman"/>
          <w:b w:val="false"/>
          <w:i w:val="false"/>
          <w:color w:val="000000"/>
          <w:sz w:val="28"/>
        </w:rPr>
        <w:t>
      "10. 2025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29 731 085 мың теңге жалпы сомасында қарастырылғаны ескерілсін, соның ішінде:</w:t>
      </w:r>
    </w:p>
    <w:bookmarkEnd w:id="81"/>
    <w:bookmarkStart w:name="z85" w:id="82"/>
    <w:p>
      <w:pPr>
        <w:spacing w:after="0"/>
        <w:ind w:left="0"/>
        <w:jc w:val="both"/>
      </w:pPr>
      <w:r>
        <w:rPr>
          <w:rFonts w:ascii="Times New Roman"/>
          <w:b w:val="false"/>
          <w:i w:val="false"/>
          <w:color w:val="000000"/>
          <w:sz w:val="28"/>
        </w:rPr>
        <w:t>
      24 403 636 мың теңге – ағымдағы нысаналы трансферттер;</w:t>
      </w:r>
    </w:p>
    <w:bookmarkEnd w:id="82"/>
    <w:bookmarkStart w:name="z86" w:id="83"/>
    <w:p>
      <w:pPr>
        <w:spacing w:after="0"/>
        <w:ind w:left="0"/>
        <w:jc w:val="both"/>
      </w:pPr>
      <w:r>
        <w:rPr>
          <w:rFonts w:ascii="Times New Roman"/>
          <w:b w:val="false"/>
          <w:i w:val="false"/>
          <w:color w:val="000000"/>
          <w:sz w:val="28"/>
        </w:rPr>
        <w:t>
      5 327 449 мың теңге – нысаналы даму трансферттері.</w:t>
      </w:r>
    </w:p>
    <w:bookmarkEnd w:id="83"/>
    <w:bookmarkStart w:name="z87" w:id="84"/>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84"/>
    <w:bookmarkStart w:name="z88" w:id="8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5"/>
    <w:bookmarkStart w:name="z89" w:id="8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наурыздағы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17-1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16-1</w:t>
            </w:r>
            <w:r>
              <w:br/>
            </w:r>
            <w:r>
              <w:rPr>
                <w:rFonts w:ascii="Times New Roman"/>
                <w:b w:val="false"/>
                <w:i w:val="false"/>
                <w:color w:val="000000"/>
                <w:sz w:val="20"/>
              </w:rPr>
              <w:t>шешіміне 1 қосымша</w:t>
            </w:r>
          </w:p>
        </w:tc>
      </w:tr>
    </w:tbl>
    <w:bookmarkStart w:name="z93" w:id="87"/>
    <w:p>
      <w:pPr>
        <w:spacing w:after="0"/>
        <w:ind w:left="0"/>
        <w:jc w:val="left"/>
      </w:pPr>
      <w:r>
        <w:rPr>
          <w:rFonts w:ascii="Times New Roman"/>
          <w:b/>
          <w:i w:val="false"/>
          <w:color w:val="000000"/>
        </w:rPr>
        <w:t xml:space="preserve"> 2025 жылға арналған облыстық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459 734 257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327 822 689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169 079 303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кешендердін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