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e455" w14:textId="3a1e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әкімдігінің "Бөрлі ауданының Ақсай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бекіту туралы" 2022 жылғы 5 шілдедегі № 237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2025 жылғы 17 сәуірдегі № 119 қаулысы. Күші жойылды - Батыс Қазақстан облысы әкімдігінің Бөрлі ауданы әкімдігінің 2025 жылғы 5 мамырдағы № 161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05.05.2025 </w:t>
      </w:r>
      <w:r>
        <w:rPr>
          <w:rFonts w:ascii="Times New Roman"/>
          <w:b w:val="false"/>
          <w:i w:val="false"/>
          <w:color w:val="ff0000"/>
          <w:sz w:val="28"/>
        </w:rPr>
        <w:t>№ 161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Бөрлі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Бөрлі ауданы әкімдігінің 2022 жылғы 5 шілдедегі № 237 "Бөрлі ауданының Ақсай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бекіту туралы" (Нормативтік құқықтық актілерді мемлекеттік тіркеу тізілімінде №28755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"Бөрлі ауданының Ақсай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Бөрлі ауданының Ақсай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Бөрлі ауданының Ақсай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қаулының орындалуын бақылау Бөрлі ауданы әкімінің тұрғын үй-коммуналдық шаруашылық мәселелері жөніндегі орынбасарына жүктелсін.</w:t>
      </w:r>
    </w:p>
    <w:bookmarkEnd w:id="5"/>
    <w:bookmarkStart w:name="z11"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2025 жылғы 17 сәуірдегі</w:t>
            </w:r>
            <w:r>
              <w:br/>
            </w:r>
            <w:r>
              <w:rPr>
                <w:rFonts w:ascii="Times New Roman"/>
                <w:b w:val="false"/>
                <w:i w:val="false"/>
                <w:color w:val="000000"/>
                <w:sz w:val="20"/>
              </w:rPr>
              <w:t>№119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2022 жылғы 5 шілдедегі</w:t>
            </w:r>
            <w:r>
              <w:br/>
            </w:r>
            <w:r>
              <w:rPr>
                <w:rFonts w:ascii="Times New Roman"/>
                <w:b w:val="false"/>
                <w:i w:val="false"/>
                <w:color w:val="000000"/>
                <w:sz w:val="20"/>
              </w:rPr>
              <w:t>№ 237 қаулысымен бекітілген</w:t>
            </w:r>
          </w:p>
        </w:tc>
      </w:tr>
    </w:tbl>
    <w:bookmarkStart w:name="z15" w:id="7"/>
    <w:p>
      <w:pPr>
        <w:spacing w:after="0"/>
        <w:ind w:left="0"/>
        <w:jc w:val="left"/>
      </w:pPr>
      <w:r>
        <w:rPr>
          <w:rFonts w:ascii="Times New Roman"/>
          <w:b/>
          <w:i w:val="false"/>
          <w:color w:val="000000"/>
        </w:rPr>
        <w:t xml:space="preserve"> Бөрлі ауданының Ақсай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Бөрлі ауданының Ақсай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Бөрлі ауданының Ақсай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8"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9"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0"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1"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2"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3"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4"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5"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6"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7"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8" w:id="20"/>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20"/>
    <w:bookmarkStart w:name="z29"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30" w:id="22"/>
    <w:p>
      <w:pPr>
        <w:spacing w:after="0"/>
        <w:ind w:left="0"/>
        <w:jc w:val="both"/>
      </w:pPr>
      <w:r>
        <w:rPr>
          <w:rFonts w:ascii="Times New Roman"/>
          <w:b w:val="false"/>
          <w:i w:val="false"/>
          <w:color w:val="000000"/>
          <w:sz w:val="28"/>
        </w:rPr>
        <w:t>
      3. "Батыс Қазақстан облысы Бөрлі ауданының тұрғын үй инспекциясы бөлімі" мемлекеттік мекемесі "Ақсай қаласы әкімінің аппараты" мемлекеттік мекемесімен (бұдан әрі - Аппарат) Бөрлі ауданының Ақсай қаласына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2"/>
    <w:bookmarkStart w:name="z31" w:id="23"/>
    <w:p>
      <w:pPr>
        <w:spacing w:after="0"/>
        <w:ind w:left="0"/>
        <w:jc w:val="both"/>
      </w:pPr>
      <w:r>
        <w:rPr>
          <w:rFonts w:ascii="Times New Roman"/>
          <w:b w:val="false"/>
          <w:i w:val="false"/>
          <w:color w:val="000000"/>
          <w:sz w:val="28"/>
        </w:rPr>
        <w:t xml:space="preserve">
      4. "Бөрлі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Бөрлі ауданының Ақсай қаласының бірыңғай сәулеттік келбетін әзірлеуді және бекітуді қамтамасыз етеді.</w:t>
      </w:r>
    </w:p>
    <w:bookmarkEnd w:id="23"/>
    <w:bookmarkStart w:name="z32" w:id="24"/>
    <w:p>
      <w:pPr>
        <w:spacing w:after="0"/>
        <w:ind w:left="0"/>
        <w:jc w:val="both"/>
      </w:pPr>
      <w:r>
        <w:rPr>
          <w:rFonts w:ascii="Times New Roman"/>
          <w:b w:val="false"/>
          <w:i w:val="false"/>
          <w:color w:val="000000"/>
          <w:sz w:val="28"/>
        </w:rPr>
        <w:t>
      5. Аппарат мынадай іс-шаралар ұйымдастырады:</w:t>
      </w:r>
    </w:p>
    <w:bookmarkEnd w:id="24"/>
    <w:bookmarkStart w:name="z33"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Бөрлі ауданының Ақсай қаласының бірыңғай сәулеттік келбетінің жобасымен әкімдіктің ресми интернет-ресурсында таныстыру;</w:t>
      </w:r>
    </w:p>
    <w:bookmarkEnd w:id="25"/>
    <w:bookmarkStart w:name="z34"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35" w:id="27"/>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36" w:id="28"/>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28"/>
    <w:bookmarkStart w:name="z37"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9"/>
    <w:bookmarkStart w:name="z38" w:id="30"/>
    <w:p>
      <w:pPr>
        <w:spacing w:after="0"/>
        <w:ind w:left="0"/>
        <w:jc w:val="both"/>
      </w:pPr>
      <w:r>
        <w:rPr>
          <w:rFonts w:ascii="Times New Roman"/>
          <w:b w:val="false"/>
          <w:i w:val="false"/>
          <w:color w:val="000000"/>
          <w:sz w:val="28"/>
        </w:rPr>
        <w:t>
      8. Жиналыстың оң шешімі қабылданған жағдайда, "Бөрлі ауданының тұрғын үй-коммуналдық шаруашылығы, жолаушылар көлігі және автомобиль жолдары бөлімі" мемлекеттік мекемесі (бұдан әрі -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30"/>
    <w:bookmarkStart w:name="z39"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40" w:id="32"/>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41" w:id="33"/>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3"/>
    <w:bookmarkStart w:name="z42" w:id="3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43"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мемлекеттік сатып алу туралы заңнамаға сәйкес Бөліммен жүзеге асырылады.</w:t>
      </w:r>
    </w:p>
    <w:bookmarkEnd w:id="35"/>
    <w:bookmarkStart w:name="z44" w:id="36"/>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36"/>
    <w:bookmarkStart w:name="z45" w:id="37"/>
    <w:p>
      <w:pPr>
        <w:spacing w:after="0"/>
        <w:ind w:left="0"/>
        <w:jc w:val="left"/>
      </w:pPr>
      <w:r>
        <w:rPr>
          <w:rFonts w:ascii="Times New Roman"/>
          <w:b/>
          <w:i w:val="false"/>
          <w:color w:val="000000"/>
        </w:rPr>
        <w:t xml:space="preserve"> 4-тарау. Қорытынды ереже</w:t>
      </w:r>
    </w:p>
    <w:bookmarkEnd w:id="37"/>
    <w:bookmarkStart w:name="z46" w:id="38"/>
    <w:p>
      <w:pPr>
        <w:spacing w:after="0"/>
        <w:ind w:left="0"/>
        <w:jc w:val="both"/>
      </w:pPr>
      <w:r>
        <w:rPr>
          <w:rFonts w:ascii="Times New Roman"/>
          <w:b w:val="false"/>
          <w:i w:val="false"/>
          <w:color w:val="000000"/>
          <w:sz w:val="28"/>
        </w:rPr>
        <w:t>
      14. Бөрлі ауданының Ақсай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