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4b5b" w14:textId="7884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Тасқала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2025 жылғы 14 мамырдағы № 33-4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Ұлттық экономика министрінің 2014 жылғы 6 қарашадағы № 72 "Ауылдық елдiмекендерге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(мемлекеттік қызмет тізілімінде тіркелген Нормативтік құқықтық актілерді тіркеу № 9946)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1.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 әкімдері аппараттарының мемлекеттік қызметшілеріне 2025 жылы әлеуметтік қолдау шараларының мөлшері:</w:t>
      </w:r>
    </w:p>
    <w:bookmarkEnd w:id="1"/>
    <w:bookmarkStart w:name="z5"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мекенге келген мамандар үшін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көрсетілсін.</w:t>
      </w:r>
    </w:p>
    <w:bookmarkEnd w:id="5"/>
    <w:bookmarkStart w:name="z9" w:id="6"/>
    <w:p>
      <w:pPr>
        <w:spacing w:after="0"/>
        <w:ind w:left="0"/>
        <w:jc w:val="both"/>
      </w:pPr>
      <w:r>
        <w:rPr>
          <w:rFonts w:ascii="Times New Roman"/>
          <w:b w:val="false"/>
          <w:i w:val="false"/>
          <w:color w:val="000000"/>
          <w:sz w:val="28"/>
        </w:rPr>
        <w:t xml:space="preserve">
      2. Тасқала аудандық мәслихатының "2025 жылға арналған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 әкімдері аппараттарының мемлекеттік қызметшілеріне әлеуметтік қолдау шараларын ұсыну мөлшерін айқындау туралы" 2024 жылғы 20 желтоқсандағы №29-5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6"/>
    <w:bookmarkStart w:name="z10" w:id="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