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f55d" w14:textId="e1bf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 кедендік әкелу бажы мөлшерлемелерін өзгерту туралы шешім қабылдайтын сезімтал тауарлардың тізбесі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16 шешімі .</w:t>
      </w:r>
    </w:p>
    <w:p>
      <w:pPr>
        <w:spacing w:after="0"/>
        <w:ind w:left="0"/>
        <w:jc w:val="both"/>
      </w:pPr>
      <w:r>
        <w:rPr>
          <w:rFonts w:ascii="Times New Roman"/>
          <w:b w:val="false"/>
          <w:i w:val="false"/>
          <w:color w:val="000000"/>
          <w:sz w:val="28"/>
        </w:rPr>
        <w:t xml:space="preserve">
      Еуразиялық экономикалық одақ туралы2014 жылғы 29 мамырдағы Шарттың </w:t>
      </w:r>
      <w:r>
        <w:rPr>
          <w:rFonts w:ascii="Times New Roman"/>
          <w:b w:val="false"/>
          <w:i w:val="false"/>
          <w:color w:val="000000"/>
          <w:sz w:val="28"/>
        </w:rPr>
        <w:t>45-бабына</w:t>
      </w:r>
      <w:r>
        <w:rPr>
          <w:rFonts w:ascii="Times New Roman"/>
          <w:b w:val="false"/>
          <w:i w:val="false"/>
          <w:color w:val="000000"/>
          <w:sz w:val="28"/>
        </w:rPr>
        <w:t xml:space="preserve"> сәйкес Жоғары Еуразиялық экономикалық кеңес </w:t>
      </w:r>
      <w:r>
        <w:rPr>
          <w:rFonts w:ascii="Times New Roman"/>
          <w:b/>
          <w:i w:val="false"/>
          <w:color w:val="000000"/>
          <w:sz w:val="28"/>
        </w:rPr>
        <w:t xml:space="preserve">шешті:  </w:t>
      </w:r>
    </w:p>
    <w:bookmarkStart w:name="z1" w:id="0"/>
    <w:p>
      <w:pPr>
        <w:spacing w:after="0"/>
        <w:ind w:left="0"/>
        <w:jc w:val="both"/>
      </w:pP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 xml:space="preserve">Еуразиялық экономикалық комиссия Кеңесі кедендік әкелу бажы мөлшерлемелерін өзгерту туралы шешім қабылдайтын сезімтал тауарлардың ұсынылып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одағы сыртқы экономикалық қызметінің Бірыңғай тауар номенклатурасының өзгерістерін ескере отырып, осы Шешіммен бекітілген тізбені іске қосуды Еуразиялық экономикалық комиссия жүзеге асыратын болып белгіленсін.</w:t>
      </w:r>
    </w:p>
    <w:bookmarkEnd w:id="1"/>
    <w:bookmarkStart w:name="z3" w:id="2"/>
    <w:p>
      <w:pPr>
        <w:spacing w:after="0"/>
        <w:ind w:left="0"/>
        <w:jc w:val="both"/>
      </w:pPr>
      <w:r>
        <w:rPr>
          <w:rFonts w:ascii="Times New Roman"/>
          <w:b w:val="false"/>
          <w:i w:val="false"/>
          <w:color w:val="000000"/>
          <w:sz w:val="28"/>
        </w:rPr>
        <w:t>
      3</w:t>
      </w:r>
      <w:r>
        <w:rPr>
          <w:rFonts w:ascii="Times New Roman"/>
          <w:b w:val="false"/>
          <w:i w:val="false"/>
          <w:color w:val="000000"/>
          <w:sz w:val="28"/>
        </w:rPr>
        <w:t>. </w:t>
      </w:r>
      <w:r>
        <w:rPr>
          <w:rFonts w:ascii="Times New Roman"/>
          <w:b w:val="false"/>
          <w:i w:val="false"/>
          <w:color w:val="000000"/>
          <w:sz w:val="28"/>
        </w:rPr>
        <w:t xml:space="preserve">Күші жойылды деп танылсын: </w:t>
      </w:r>
    </w:p>
    <w:bookmarkEnd w:id="2"/>
    <w:p>
      <w:pPr>
        <w:spacing w:after="0"/>
        <w:ind w:left="0"/>
        <w:jc w:val="both"/>
      </w:pPr>
      <w:r>
        <w:rPr>
          <w:rFonts w:ascii="Times New Roman"/>
          <w:b w:val="false"/>
          <w:i w:val="false"/>
          <w:color w:val="000000"/>
          <w:sz w:val="28"/>
        </w:rPr>
        <w:t>
      Еуразиялық экономикалық қоғамдастықтың Мемлекетаралық Кеңесінің (Кеден Одағының жоғары органы) "Беларусь Республикасы, Қазақстан Республикасы және Ресей Федерациясы Кеден одағын бірыңғай кедендік-тарифтік реттеу туралы" 2009 жылғы 27 қарашадағы № 18 шешімінің 2-тармағының жетінші абзацы;</w:t>
      </w:r>
    </w:p>
    <w:p>
      <w:pPr>
        <w:spacing w:after="0"/>
        <w:ind w:left="0"/>
        <w:jc w:val="both"/>
      </w:pPr>
      <w:r>
        <w:rPr>
          <w:rFonts w:ascii="Times New Roman"/>
          <w:b w:val="false"/>
          <w:i w:val="false"/>
          <w:color w:val="000000"/>
          <w:sz w:val="28"/>
        </w:rPr>
        <w:t>
      Жоғары Еуразиялық экономикалық кеңестің "Мемлекет басшылары деңгейіндегі ЕурАзЭҚ Мемлекетаралық кеңесінің (Кеден одағының жоғары органы) жекелеген шешімдеріне өзгерістер енгізу туралы" 2011 жылғы 19 желтоқсандағы № 17 шешімі;</w:t>
      </w:r>
    </w:p>
    <w:p>
      <w:pPr>
        <w:spacing w:after="0"/>
        <w:ind w:left="0"/>
        <w:jc w:val="both"/>
      </w:pPr>
      <w:r>
        <w:rPr>
          <w:rFonts w:ascii="Times New Roman"/>
          <w:b w:val="false"/>
          <w:i w:val="false"/>
          <w:color w:val="000000"/>
          <w:sz w:val="28"/>
        </w:rPr>
        <w:t>
      Жоғары Еуразиялық экономикалық кеңестің "Кеден одағы Комиссиясында кедендік әкелу бажы мөлшерлемелерін өзгерту туралы  шешім консенсуспен қабылданатын сезімтал тауарлардың тізбесіне өзгерістер енгізу туралы" 2012 жылғы 19 желтоқсандағы № 25 шешімі;</w:t>
      </w:r>
    </w:p>
    <w:p>
      <w:pPr>
        <w:spacing w:after="0"/>
        <w:ind w:left="0"/>
        <w:jc w:val="both"/>
      </w:pPr>
      <w:r>
        <w:rPr>
          <w:rFonts w:ascii="Times New Roman"/>
          <w:b w:val="false"/>
          <w:i w:val="false"/>
          <w:color w:val="000000"/>
          <w:sz w:val="28"/>
        </w:rPr>
        <w:t xml:space="preserve">
      Жоғары Еуразиялық экономикалық кеңестің "Еуразиялық экономикалық комиссия Кеңесі кедендік әкелу бажы мөлшерлемелерін өзгерту туралы шешім қабылдайтын Сезімтал тауарлардың тізбесіне өзгерістер енгізу туралы" 2013 жылғы 24 желтоқсандағы № 59 шешімі;      </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комиссия Кеңесі кедендік әкелу бажы мөлшерлемелерін өзгерту туралы шешім қабылдайтын Сезімтал тауарлардың тізбесіне өзгерістер енгізу туралы" 2014 жылғы 10 қазандағы № 87 шешімі.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Еуразиялық экономикалық кеңес мүшелері: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w:t>
            </w:r>
            <w:r>
              <w:rPr>
                <w:rFonts w:ascii="Times New Roman"/>
                <w:b w:val="false"/>
                <w:i/>
                <w:color w:val="000000"/>
                <w:sz w:val="20"/>
              </w:rPr>
              <w:t>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w:t>
            </w:r>
            <w:r>
              <w:rPr>
                <w:rFonts w:ascii="Times New Roman"/>
                <w:b w:val="false"/>
                <w:i/>
                <w:color w:val="000000"/>
                <w:sz w:val="20"/>
              </w:rPr>
              <w:t>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w:t>
            </w:r>
            <w:r>
              <w:rPr>
                <w:rFonts w:ascii="Times New Roman"/>
                <w:b w:val="false"/>
                <w:i/>
                <w:color w:val="000000"/>
                <w:sz w:val="20"/>
              </w:rPr>
              <w:t>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w:t>
            </w:r>
            <w:r>
              <w:rPr>
                <w:rFonts w:ascii="Times New Roman"/>
                <w:b w:val="false"/>
                <w:i/>
                <w:color w:val="000000"/>
                <w:sz w:val="20"/>
              </w:rPr>
              <w:t>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8 мамырдағы</w:t>
            </w:r>
            <w:r>
              <w:br/>
            </w:r>
            <w:r>
              <w:rPr>
                <w:rFonts w:ascii="Times New Roman"/>
                <w:b w:val="false"/>
                <w:i w:val="false"/>
                <w:color w:val="000000"/>
                <w:sz w:val="20"/>
              </w:rPr>
              <w:t>№ 16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комиссия Кеңесі кедендік әкелу бажы мөлшерлемелерін өзгерту туралы шешім қабылдайтын сезімтал тауарлардың тізбесі </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СЭҚ ТН </w:t>
            </w:r>
          </w:p>
          <w:p>
            <w:pPr>
              <w:spacing w:after="20"/>
              <w:ind w:left="20"/>
              <w:jc w:val="both"/>
            </w:pP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0203121109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0203121909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0203191109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0203191309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0203191509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0203195509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0203195909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0203221109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0203221909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0203291109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0203291309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0203291509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0203295503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0203295509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0203295909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02-тобына қатысты Еуразиялық экономикалық одақтың 4-қосымша  ескертпесінде көрсетілген тәртіппен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0207444109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0207446109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0207447109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0207448109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0207454109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0207456109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0207457109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0207458109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0207459309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0207459509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0207544109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0207546109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0207547109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0207548109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0207554109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0207556109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0207557109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0207558109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0207559309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0207559509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0207600501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–02-тобына қатысты Еуразиялық экономикалық одақтың 4-қосымша ескертпесінде көрсетілген тәртіппен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0207600509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0207604109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0207606109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0207608109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тұщы сулы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Oncorhynchusapache</w:t>
            </w:r>
            <w:r>
              <w:rPr>
                <w:rFonts w:ascii="Times New Roman"/>
                <w:b w:val="false"/>
                <w:i w:val="false"/>
                <w:color w:val="000000"/>
                <w:sz w:val="20"/>
              </w:rPr>
              <w:t xml:space="preserve">  немесе  </w:t>
            </w:r>
            <w:r>
              <w:rPr>
                <w:rFonts w:ascii="Times New Roman"/>
                <w:b w:val="false"/>
                <w:i/>
                <w:color w:val="000000"/>
                <w:sz w:val="20"/>
              </w:rPr>
              <w:t>Oncorhynchuschrysogaster</w:t>
            </w:r>
            <w:r>
              <w:rPr>
                <w:rFonts w:ascii="Times New Roman"/>
                <w:b w:val="false"/>
                <w:i w:val="false"/>
                <w:color w:val="000000"/>
                <w:sz w:val="20"/>
              </w:rPr>
              <w:t xml:space="preserve">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12см-ден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12см  немесе  одан көп, бірақ 20см-ден 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20см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0301930000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тұқы </w:t>
            </w:r>
            <w:r>
              <w:rPr>
                <w:rFonts w:ascii="Times New Roman"/>
                <w:b w:val="false"/>
                <w:i/>
                <w:color w:val="000000"/>
                <w:sz w:val="20"/>
              </w:rPr>
              <w:t>(Cyprinuscarpio, Carassiuscarassius, Ctenopharyngodonidellus, Hypophthalmichthysspp., Cirrhinusspp., Mylopharyngodonpiceus)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  немесе  кәдімгі тунец </w:t>
            </w:r>
            <w:r>
              <w:rPr>
                <w:rFonts w:ascii="Times New Roman"/>
                <w:b w:val="false"/>
                <w:i/>
                <w:color w:val="000000"/>
                <w:sz w:val="20"/>
              </w:rPr>
              <w:t>(Thunnusthynnus)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мұхиттың көгілдір тунеці </w:t>
            </w:r>
            <w:r>
              <w:rPr>
                <w:rFonts w:ascii="Times New Roman"/>
                <w:b w:val="false"/>
                <w:i/>
                <w:color w:val="000000"/>
                <w:sz w:val="20"/>
              </w:rPr>
              <w:t>(Thunnusorientalis)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оңтүстіктің көк тунеці </w:t>
            </w:r>
            <w:r>
              <w:rPr>
                <w:rFonts w:ascii="Times New Roman"/>
                <w:b w:val="false"/>
                <w:i/>
                <w:color w:val="000000"/>
                <w:sz w:val="20"/>
              </w:rPr>
              <w:t>(Thunnusmaccoyii)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----Тынық мұхит албырты </w:t>
            </w:r>
            <w:r>
              <w:rPr>
                <w:rFonts w:ascii="Times New Roman"/>
                <w:b w:val="false"/>
                <w:i/>
                <w:color w:val="000000"/>
                <w:sz w:val="20"/>
              </w:rPr>
              <w:t>(Oncorhynchusnerka, Oncorhynchusgorbuscha, Oncorhynchusketa, Oncorhynchustschawytscha, Oncorhynchuskisutch, Oncorhynchusmasou</w:t>
            </w:r>
            <w:r>
              <w:rPr>
                <w:rFonts w:ascii="Times New Roman"/>
                <w:b w:val="false"/>
                <w:i w:val="false"/>
                <w:color w:val="000000"/>
                <w:sz w:val="20"/>
              </w:rPr>
              <w:t xml:space="preserve"> және </w:t>
            </w:r>
            <w:r>
              <w:rPr>
                <w:rFonts w:ascii="Times New Roman"/>
                <w:b w:val="false"/>
                <w:i/>
                <w:color w:val="000000"/>
                <w:sz w:val="20"/>
              </w:rPr>
              <w:t>Oncorhynchusrhodurus)</w:t>
            </w:r>
            <w:r>
              <w:rPr>
                <w:rFonts w:ascii="Times New Roman"/>
                <w:b w:val="false"/>
                <w:i w:val="false"/>
                <w:color w:val="000000"/>
                <w:sz w:val="20"/>
              </w:rPr>
              <w:t xml:space="preserve">, Атлантика  албырты  </w:t>
            </w:r>
            <w:r>
              <w:rPr>
                <w:rFonts w:ascii="Times New Roman"/>
                <w:b w:val="false"/>
                <w:i/>
                <w:color w:val="000000"/>
                <w:sz w:val="20"/>
              </w:rPr>
              <w:t xml:space="preserve">(Salmosalar) </w:t>
            </w:r>
            <w:r>
              <w:rPr>
                <w:rFonts w:ascii="Times New Roman"/>
                <w:b w:val="false"/>
                <w:i w:val="false"/>
                <w:color w:val="000000"/>
                <w:sz w:val="20"/>
              </w:rPr>
              <w:t xml:space="preserve">және Дунай албырты </w:t>
            </w:r>
            <w:r>
              <w:rPr>
                <w:rFonts w:ascii="Times New Roman"/>
                <w:b w:val="false"/>
                <w:i/>
                <w:color w:val="000000"/>
                <w:sz w:val="20"/>
              </w:rPr>
              <w:t>(Huchohucho)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0301991810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шабақтар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0301991880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0301991890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Oncorhynchusapache</w:t>
            </w:r>
            <w:r>
              <w:rPr>
                <w:rFonts w:ascii="Times New Roman"/>
                <w:b w:val="false"/>
                <w:i w:val="false"/>
                <w:color w:val="000000"/>
                <w:sz w:val="20"/>
              </w:rPr>
              <w:t xml:space="preserve">  немесе  </w:t>
            </w:r>
            <w:r>
              <w:rPr>
                <w:rFonts w:ascii="Times New Roman"/>
                <w:b w:val="false"/>
                <w:i/>
                <w:color w:val="000000"/>
                <w:sz w:val="20"/>
              </w:rPr>
              <w:t>Oncorhynchuschrysogaster</w:t>
            </w:r>
            <w:r>
              <w:rPr>
                <w:rFonts w:ascii="Times New Roman"/>
                <w:b w:val="false"/>
                <w:i w:val="false"/>
                <w:color w:val="000000"/>
                <w:sz w:val="20"/>
              </w:rPr>
              <w:t xml:space="preserve">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Oncorhynchusmykiss</w:t>
            </w:r>
            <w:r>
              <w:rPr>
                <w:rFonts w:ascii="Times New Roman"/>
                <w:b w:val="false"/>
                <w:i w:val="false"/>
                <w:color w:val="000000"/>
                <w:sz w:val="20"/>
              </w:rPr>
              <w:t xml:space="preserve"> түрі, басы, желбезегімен, ішек-қарны тазартылған, әрқайсысының массасы 1,2кг.астам   немесе  басы мен желбезегі және ішек-қарны жоқ, әрқайсысының жалпы салмағы 1кг.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w:t>
            </w:r>
            <w:r>
              <w:rPr>
                <w:rFonts w:ascii="Times New Roman"/>
                <w:b w:val="false"/>
                <w:i/>
                <w:color w:val="000000"/>
                <w:sz w:val="20"/>
              </w:rPr>
              <w:t>(Oncorhynchusnerka,</w:t>
            </w:r>
            <w:r>
              <w:rPr>
                <w:rFonts w:ascii="Times New Roman"/>
                <w:b w:val="false"/>
                <w:i w:val="false"/>
                <w:color w:val="000000"/>
                <w:sz w:val="20"/>
              </w:rPr>
              <w:t xml:space="preserve"> </w:t>
            </w:r>
            <w:r>
              <w:rPr>
                <w:rFonts w:ascii="Times New Roman"/>
                <w:b w:val="false"/>
                <w:i/>
                <w:color w:val="000000"/>
                <w:sz w:val="20"/>
              </w:rPr>
              <w:t>Oncorhynchusgorbuscha,</w:t>
            </w:r>
            <w:r>
              <w:rPr>
                <w:rFonts w:ascii="Times New Roman"/>
                <w:b w:val="false"/>
                <w:i w:val="false"/>
                <w:color w:val="000000"/>
                <w:sz w:val="20"/>
              </w:rPr>
              <w:t xml:space="preserve"> </w:t>
            </w:r>
            <w:r>
              <w:rPr>
                <w:rFonts w:ascii="Times New Roman"/>
                <w:b w:val="false"/>
                <w:i/>
                <w:color w:val="000000"/>
                <w:sz w:val="20"/>
              </w:rPr>
              <w:t>Oncorhynchusketa,</w:t>
            </w:r>
            <w:r>
              <w:rPr>
                <w:rFonts w:ascii="Times New Roman"/>
                <w:b w:val="false"/>
                <w:i w:val="false"/>
                <w:color w:val="000000"/>
                <w:sz w:val="20"/>
              </w:rPr>
              <w:t xml:space="preserve"> </w:t>
            </w:r>
            <w:r>
              <w:rPr>
                <w:rFonts w:ascii="Times New Roman"/>
                <w:b w:val="false"/>
                <w:i/>
                <w:color w:val="000000"/>
                <w:sz w:val="20"/>
              </w:rPr>
              <w:t>Oncorhynchustschawytscha,</w:t>
            </w:r>
            <w:r>
              <w:rPr>
                <w:rFonts w:ascii="Times New Roman"/>
                <w:b w:val="false"/>
                <w:i w:val="false"/>
                <w:color w:val="000000"/>
                <w:sz w:val="20"/>
              </w:rPr>
              <w:t xml:space="preserve"> </w:t>
            </w:r>
            <w:r>
              <w:rPr>
                <w:rFonts w:ascii="Times New Roman"/>
                <w:b w:val="false"/>
                <w:i/>
                <w:color w:val="000000"/>
                <w:sz w:val="20"/>
              </w:rPr>
              <w:t>Oncorhynchuskisutch,</w:t>
            </w:r>
            <w:r>
              <w:rPr>
                <w:rFonts w:ascii="Times New Roman"/>
                <w:b w:val="false"/>
                <w:i w:val="false"/>
                <w:color w:val="000000"/>
                <w:sz w:val="20"/>
              </w:rPr>
              <w:t xml:space="preserve"> </w:t>
            </w:r>
            <w:r>
              <w:rPr>
                <w:rFonts w:ascii="Times New Roman"/>
                <w:b w:val="false"/>
                <w:i/>
                <w:color w:val="000000"/>
                <w:sz w:val="20"/>
              </w:rPr>
              <w:t>Oncorhynchusmasou</w:t>
            </w:r>
            <w:r>
              <w:rPr>
                <w:rFonts w:ascii="Times New Roman"/>
                <w:b w:val="false"/>
                <w:i w:val="false"/>
                <w:color w:val="000000"/>
                <w:sz w:val="20"/>
              </w:rPr>
              <w:t xml:space="preserve"> және </w:t>
            </w:r>
            <w:r>
              <w:rPr>
                <w:rFonts w:ascii="Times New Roman"/>
                <w:b w:val="false"/>
                <w:i/>
                <w:color w:val="000000"/>
                <w:sz w:val="20"/>
              </w:rPr>
              <w:t>Oncorhynchusrhodurus)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Атлантика албырты </w:t>
            </w:r>
            <w:r>
              <w:rPr>
                <w:rFonts w:ascii="Times New Roman"/>
                <w:b w:val="false"/>
                <w:i/>
                <w:color w:val="000000"/>
                <w:sz w:val="20"/>
              </w:rPr>
              <w:t>(Salmosalar)</w:t>
            </w:r>
            <w:r>
              <w:rPr>
                <w:rFonts w:ascii="Times New Roman"/>
                <w:b w:val="false"/>
                <w:i w:val="false"/>
                <w:color w:val="000000"/>
                <w:sz w:val="20"/>
              </w:rPr>
              <w:t xml:space="preserve"> және Дунай албырты </w:t>
            </w:r>
            <w:r>
              <w:rPr>
                <w:rFonts w:ascii="Times New Roman"/>
                <w:b w:val="false"/>
                <w:i/>
                <w:color w:val="000000"/>
                <w:sz w:val="20"/>
              </w:rPr>
              <w:t>(Huchohucho)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–қарасутіл  немесе  синекор сутілі </w:t>
            </w:r>
            <w:r>
              <w:rPr>
                <w:rFonts w:ascii="Times New Roman"/>
                <w:b w:val="false"/>
                <w:i/>
                <w:color w:val="000000"/>
                <w:sz w:val="20"/>
              </w:rPr>
              <w:t>(Reinhardtiushippoglossoides)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немесе  кәдімгі сутіл </w:t>
            </w:r>
            <w:r>
              <w:rPr>
                <w:rFonts w:ascii="Times New Roman"/>
                <w:b w:val="false"/>
                <w:i/>
                <w:color w:val="000000"/>
                <w:sz w:val="20"/>
              </w:rPr>
              <w:t>(Hippoglossushippoglossus)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сутілі </w:t>
            </w:r>
            <w:r>
              <w:rPr>
                <w:rFonts w:ascii="Times New Roman"/>
                <w:b w:val="false"/>
                <w:i/>
                <w:color w:val="000000"/>
                <w:sz w:val="20"/>
              </w:rPr>
              <w:t>(Hippoglossusstenolepis)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камбаласы </w:t>
            </w:r>
            <w:r>
              <w:rPr>
                <w:rFonts w:ascii="Times New Roman"/>
                <w:b w:val="false"/>
                <w:i/>
                <w:color w:val="000000"/>
                <w:sz w:val="20"/>
              </w:rPr>
              <w:t>(Pleuronectesplatessa)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теңізтілі </w:t>
            </w:r>
            <w:r>
              <w:rPr>
                <w:rFonts w:ascii="Times New Roman"/>
                <w:b w:val="false"/>
                <w:i/>
                <w:color w:val="000000"/>
                <w:sz w:val="20"/>
              </w:rPr>
              <w:t>(Soleaspp.)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(Psettamaxima)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–мегрим </w:t>
            </w:r>
            <w:r>
              <w:rPr>
                <w:rFonts w:ascii="Times New Roman"/>
                <w:b w:val="false"/>
                <w:i/>
                <w:color w:val="000000"/>
                <w:sz w:val="20"/>
              </w:rPr>
              <w:t>(Lepidorhombusspp.)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 </w:t>
            </w:r>
            <w:r>
              <w:rPr>
                <w:rFonts w:ascii="Times New Roman"/>
                <w:b w:val="false"/>
                <w:i/>
                <w:color w:val="000000"/>
                <w:sz w:val="20"/>
              </w:rPr>
              <w:t>(</w:t>
            </w:r>
            <w:r>
              <w:rPr>
                <w:rFonts w:ascii="Times New Roman"/>
                <w:b w:val="false"/>
                <w:i/>
                <w:color w:val="000000"/>
                <w:sz w:val="20"/>
              </w:rPr>
              <w:t>Clupeaharengus</w:t>
            </w:r>
            <w:r>
              <w:rPr>
                <w:rFonts w:ascii="Times New Roman"/>
                <w:b w:val="false"/>
                <w:i/>
                <w:color w:val="000000"/>
                <w:sz w:val="20"/>
              </w:rPr>
              <w:t>,</w:t>
            </w:r>
            <w:r>
              <w:rPr>
                <w:rFonts w:ascii="Times New Roman"/>
                <w:b w:val="false"/>
                <w:i/>
                <w:color w:val="000000"/>
                <w:sz w:val="20"/>
              </w:rPr>
              <w:t>Clupeapallasii</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анчоустар </w:t>
            </w:r>
            <w:r>
              <w:rPr>
                <w:rFonts w:ascii="Times New Roman"/>
                <w:b w:val="false"/>
                <w:i/>
                <w:color w:val="000000"/>
                <w:sz w:val="20"/>
              </w:rPr>
              <w:t>(Engraulisspp.)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–сардиналар </w:t>
            </w:r>
            <w:r>
              <w:rPr>
                <w:rFonts w:ascii="Times New Roman"/>
                <w:b w:val="false"/>
                <w:i/>
                <w:color w:val="000000"/>
                <w:sz w:val="20"/>
              </w:rPr>
              <w:t>Sardinapilchardus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Sardinops</w:t>
            </w:r>
            <w:r>
              <w:rPr>
                <w:rFonts w:ascii="Times New Roman"/>
                <w:b w:val="false"/>
                <w:i w:val="false"/>
                <w:color w:val="000000"/>
                <w:sz w:val="20"/>
              </w:rPr>
              <w:t xml:space="preserve"> тұқымдас сардиналар; сардинелла </w:t>
            </w:r>
            <w:r>
              <w:rPr>
                <w:rFonts w:ascii="Times New Roman"/>
                <w:b w:val="false"/>
                <w:i/>
                <w:color w:val="000000"/>
                <w:sz w:val="20"/>
              </w:rPr>
              <w:t>(Sardinellaspp.)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–килькалар  немесе  шпроттар </w:t>
            </w:r>
            <w:r>
              <w:rPr>
                <w:rFonts w:ascii="Times New Roman"/>
                <w:b w:val="false"/>
                <w:i/>
                <w:color w:val="000000"/>
                <w:sz w:val="20"/>
              </w:rPr>
              <w:t>(Sprattussprattus)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w:t>
            </w:r>
            <w:r>
              <w:rPr>
                <w:rFonts w:ascii="Times New Roman"/>
                <w:b w:val="false"/>
                <w:i/>
                <w:color w:val="000000"/>
                <w:sz w:val="20"/>
              </w:rPr>
              <w:t>Scomberscombrus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Scomberaustralasicus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Scomberjaponicus)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кәдімгі ставрида </w:t>
            </w:r>
            <w:r>
              <w:rPr>
                <w:rFonts w:ascii="Times New Roman"/>
                <w:b w:val="false"/>
                <w:i/>
                <w:color w:val="000000"/>
                <w:sz w:val="20"/>
              </w:rPr>
              <w:t>(Trachurustrachurus)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перуставридасы </w:t>
            </w:r>
            <w:r>
              <w:rPr>
                <w:rFonts w:ascii="Times New Roman"/>
                <w:b w:val="false"/>
                <w:i/>
                <w:color w:val="000000"/>
                <w:sz w:val="20"/>
              </w:rPr>
              <w:t>(Trachurusmurphyi)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кобия </w:t>
            </w:r>
            <w:r>
              <w:rPr>
                <w:rFonts w:ascii="Times New Roman"/>
                <w:b w:val="false"/>
                <w:i/>
                <w:color w:val="000000"/>
                <w:sz w:val="20"/>
              </w:rPr>
              <w:t>(Rachycentroncanadum)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семсербалық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Gadusmorhua</w:t>
            </w:r>
            <w:r>
              <w:rPr>
                <w:rFonts w:ascii="Times New Roman"/>
                <w:b w:val="false"/>
                <w:i w:val="false"/>
                <w:color w:val="000000"/>
                <w:sz w:val="20"/>
              </w:rPr>
              <w:t xml:space="preserve">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(Melanogrammusaeglefinus)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(Pollachiusvirens)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капск мерлузасы (тайыз суда) </w:t>
            </w:r>
            <w:r>
              <w:rPr>
                <w:rFonts w:ascii="Times New Roman"/>
                <w:b w:val="false"/>
                <w:i/>
                <w:color w:val="000000"/>
                <w:sz w:val="20"/>
              </w:rPr>
              <w:t>(Merlucciuscapensis)</w:t>
            </w:r>
            <w:r>
              <w:rPr>
                <w:rFonts w:ascii="Times New Roman"/>
                <w:b w:val="false"/>
                <w:i w:val="false"/>
                <w:color w:val="000000"/>
                <w:sz w:val="20"/>
              </w:rPr>
              <w:t xml:space="preserve"> Намибия мерлузасы (терең суда) </w:t>
            </w:r>
            <w:r>
              <w:rPr>
                <w:rFonts w:ascii="Times New Roman"/>
                <w:b w:val="false"/>
                <w:i/>
                <w:color w:val="000000"/>
                <w:sz w:val="20"/>
              </w:rPr>
              <w:t>(Merlucciusparadoxus)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Жаңазеландия мерлузасы </w:t>
            </w:r>
            <w:r>
              <w:rPr>
                <w:rFonts w:ascii="Times New Roman"/>
                <w:b w:val="false"/>
                <w:i/>
                <w:color w:val="000000"/>
                <w:sz w:val="20"/>
              </w:rPr>
              <w:t>(Merlucciusaustralis)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–Америкалық нитепернәлімі тегі </w:t>
            </w:r>
            <w:r>
              <w:rPr>
                <w:rFonts w:ascii="Times New Roman"/>
                <w:b w:val="false"/>
                <w:i/>
                <w:color w:val="000000"/>
                <w:sz w:val="20"/>
              </w:rPr>
              <w:t>Urophycis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(Theragrachalcogramma)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(Micromesistiuspoutassou,</w:t>
            </w:r>
            <w:r>
              <w:rPr>
                <w:rFonts w:ascii="Times New Roman"/>
                <w:b w:val="false"/>
                <w:i w:val="false"/>
                <w:color w:val="000000"/>
                <w:sz w:val="20"/>
              </w:rPr>
              <w:t xml:space="preserve"> </w:t>
            </w:r>
            <w:r>
              <w:rPr>
                <w:rFonts w:ascii="Times New Roman"/>
                <w:b w:val="false"/>
                <w:i/>
                <w:color w:val="000000"/>
                <w:sz w:val="20"/>
              </w:rPr>
              <w:t>Micromesistiusaustralis)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Boreogadussaida</w:t>
            </w:r>
            <w:r>
              <w:rPr>
                <w:rFonts w:ascii="Times New Roman"/>
                <w:b w:val="false"/>
                <w:i w:val="false"/>
                <w:color w:val="000000"/>
                <w:sz w:val="20"/>
              </w:rPr>
              <w:t xml:space="preserve"> түріндегі 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–мерланг </w:t>
            </w:r>
            <w:r>
              <w:rPr>
                <w:rFonts w:ascii="Times New Roman"/>
                <w:b w:val="false"/>
                <w:i/>
                <w:color w:val="000000"/>
                <w:sz w:val="20"/>
              </w:rPr>
              <w:t>(Merlangiusmerlangus)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күміс сайда </w:t>
            </w:r>
            <w:r>
              <w:rPr>
                <w:rFonts w:ascii="Times New Roman"/>
                <w:b w:val="false"/>
                <w:i/>
                <w:color w:val="000000"/>
                <w:sz w:val="20"/>
              </w:rPr>
              <w:t>(Pollachiuspollachius)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–мольва </w:t>
            </w:r>
            <w:r>
              <w:rPr>
                <w:rFonts w:ascii="Times New Roman"/>
                <w:b w:val="false"/>
                <w:i/>
                <w:color w:val="000000"/>
                <w:sz w:val="20"/>
              </w:rPr>
              <w:t>(Molvaspp.)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жайын </w:t>
            </w:r>
            <w:r>
              <w:rPr>
                <w:rFonts w:ascii="Times New Roman"/>
                <w:b w:val="false"/>
                <w:i/>
                <w:color w:val="000000"/>
                <w:sz w:val="20"/>
              </w:rPr>
              <w:t>Pangasiusspp.,</w:t>
            </w:r>
            <w:r>
              <w:rPr>
                <w:rFonts w:ascii="Times New Roman"/>
                <w:b w:val="false"/>
                <w:i w:val="false"/>
                <w:color w:val="000000"/>
                <w:sz w:val="20"/>
              </w:rPr>
              <w:t xml:space="preserve"> </w:t>
            </w:r>
            <w:r>
              <w:rPr>
                <w:rFonts w:ascii="Times New Roman"/>
                <w:b w:val="false"/>
                <w:i/>
                <w:color w:val="000000"/>
                <w:sz w:val="20"/>
              </w:rPr>
              <w:t>Silurusspp.,</w:t>
            </w:r>
            <w:r>
              <w:rPr>
                <w:rFonts w:ascii="Times New Roman"/>
                <w:b w:val="false"/>
                <w:i w:val="false"/>
                <w:color w:val="000000"/>
                <w:sz w:val="20"/>
              </w:rPr>
              <w:t xml:space="preserve"> </w:t>
            </w:r>
            <w:r>
              <w:rPr>
                <w:rFonts w:ascii="Times New Roman"/>
                <w:b w:val="false"/>
                <w:i/>
                <w:color w:val="000000"/>
                <w:sz w:val="20"/>
              </w:rPr>
              <w:t>Clariasspp.,</w:t>
            </w:r>
            <w:r>
              <w:rPr>
                <w:rFonts w:ascii="Times New Roman"/>
                <w:b w:val="false"/>
                <w:i w:val="false"/>
                <w:color w:val="000000"/>
                <w:sz w:val="20"/>
              </w:rPr>
              <w:t xml:space="preserve"> </w:t>
            </w:r>
            <w:r>
              <w:rPr>
                <w:rFonts w:ascii="Times New Roman"/>
                <w:b w:val="false"/>
                <w:i/>
                <w:color w:val="000000"/>
                <w:sz w:val="20"/>
              </w:rPr>
              <w:t>Ictalurusspp.)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 </w:t>
            </w:r>
            <w:r>
              <w:rPr>
                <w:rFonts w:ascii="Times New Roman"/>
                <w:b w:val="false"/>
                <w:i/>
                <w:color w:val="000000"/>
                <w:sz w:val="20"/>
              </w:rPr>
              <w:t>(</w:t>
            </w:r>
            <w:r>
              <w:rPr>
                <w:rFonts w:ascii="Times New Roman"/>
                <w:b w:val="false"/>
                <w:i/>
                <w:color w:val="000000"/>
                <w:sz w:val="20"/>
              </w:rPr>
              <w:t>Cyprinuscarpio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Carassiuscarassius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Ctenopharyngodonidellus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Hypophthalmichthysspp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Cirrhinusspp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Mylopharyngodonpiceus</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жыланбалық </w:t>
            </w:r>
            <w:r>
              <w:rPr>
                <w:rFonts w:ascii="Times New Roman"/>
                <w:b w:val="false"/>
                <w:i/>
                <w:color w:val="000000"/>
                <w:sz w:val="20"/>
              </w:rPr>
              <w:t>(Anguillaspp.)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Squalusacanthias түріндегі</w:t>
            </w:r>
            <w:r>
              <w:rPr>
                <w:rFonts w:ascii="Times New Roman"/>
                <w:b w:val="false"/>
                <w:i w:val="false"/>
                <w:color w:val="000000"/>
                <w:sz w:val="20"/>
              </w:rPr>
              <w:t xml:space="preserve"> акула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Scyliorhinusspp</w:t>
            </w:r>
            <w:r>
              <w:rPr>
                <w:rFonts w:ascii="Times New Roman"/>
                <w:b w:val="false"/>
                <w:i w:val="false"/>
                <w:color w:val="000000"/>
                <w:sz w:val="20"/>
              </w:rPr>
              <w:t xml:space="preserve"> түріндегі акула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–сельдакуласы </w:t>
            </w:r>
            <w:r>
              <w:rPr>
                <w:rFonts w:ascii="Times New Roman"/>
                <w:b w:val="false"/>
                <w:i/>
                <w:color w:val="000000"/>
                <w:sz w:val="20"/>
              </w:rPr>
              <w:t>(Lamnanasus)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 немесе  ромб тәріздес скаттар </w:t>
            </w:r>
            <w:r>
              <w:rPr>
                <w:rFonts w:ascii="Times New Roman"/>
                <w:b w:val="false"/>
                <w:i/>
                <w:color w:val="000000"/>
                <w:sz w:val="20"/>
              </w:rPr>
              <w:t>(Rajidae)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қасқыры </w:t>
            </w:r>
            <w:r>
              <w:rPr>
                <w:rFonts w:ascii="Times New Roman"/>
                <w:b w:val="false"/>
                <w:i/>
                <w:color w:val="000000"/>
                <w:sz w:val="20"/>
              </w:rPr>
              <w:t>(Dicentrarchuslabrax)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Dentexdentex</w:t>
            </w:r>
            <w:r>
              <w:rPr>
                <w:rFonts w:ascii="Times New Roman"/>
                <w:b w:val="false"/>
                <w:i w:val="false"/>
                <w:color w:val="000000"/>
                <w:sz w:val="20"/>
              </w:rPr>
              <w:t>и</w:t>
            </w:r>
            <w:r>
              <w:rPr>
                <w:rFonts w:ascii="Times New Roman"/>
                <w:b w:val="false"/>
                <w:i/>
                <w:color w:val="000000"/>
                <w:sz w:val="20"/>
              </w:rPr>
              <w:t>Pagellusspp</w:t>
            </w:r>
            <w:r>
              <w:rPr>
                <w:rFonts w:ascii="Times New Roman"/>
                <w:b w:val="false"/>
                <w:i w:val="false"/>
                <w:color w:val="000000"/>
                <w:sz w:val="20"/>
              </w:rPr>
              <w:t xml:space="preserve">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–аурата </w:t>
            </w:r>
            <w:r>
              <w:rPr>
                <w:rFonts w:ascii="Times New Roman"/>
                <w:b w:val="false"/>
                <w:i/>
                <w:color w:val="000000"/>
                <w:sz w:val="20"/>
              </w:rPr>
              <w:t>(Sparusaurata)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сойылмаған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желбезексіз және іші жарылмаған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өзгелей сойылған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0302891080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Sebastesmarinus</w:t>
            </w:r>
            <w:r>
              <w:rPr>
                <w:rFonts w:ascii="Times New Roman"/>
                <w:b w:val="false"/>
                <w:i w:val="false"/>
                <w:color w:val="000000"/>
                <w:sz w:val="20"/>
              </w:rPr>
              <w:t xml:space="preserve">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теңіздің кәдімгі табан балығы</w:t>
            </w:r>
            <w:r>
              <w:rPr>
                <w:rFonts w:ascii="Times New Roman"/>
                <w:b w:val="false"/>
                <w:i/>
                <w:color w:val="000000"/>
                <w:sz w:val="20"/>
              </w:rPr>
              <w:t>(Bramaspp.)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қармақшы </w:t>
            </w:r>
            <w:r>
              <w:rPr>
                <w:rFonts w:ascii="Times New Roman"/>
                <w:b w:val="false"/>
                <w:i/>
                <w:color w:val="000000"/>
                <w:sz w:val="20"/>
              </w:rPr>
              <w:t>(Lophiusspp.)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қара конгрио </w:t>
            </w:r>
            <w:r>
              <w:rPr>
                <w:rFonts w:ascii="Times New Roman"/>
                <w:b w:val="false"/>
                <w:i/>
                <w:color w:val="000000"/>
                <w:sz w:val="20"/>
              </w:rPr>
              <w:t>(Genypterusblacodes)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–мойва </w:t>
            </w:r>
            <w:r>
              <w:rPr>
                <w:rFonts w:ascii="Times New Roman"/>
                <w:b w:val="false"/>
                <w:i/>
                <w:color w:val="000000"/>
                <w:sz w:val="20"/>
              </w:rPr>
              <w:t>(Mallotusvillosus)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уылдырық және сүтен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  немесе  келмен балық, </w:t>
            </w:r>
            <w:r>
              <w:rPr>
                <w:rFonts w:ascii="Times New Roman"/>
                <w:b w:val="false"/>
                <w:i/>
                <w:color w:val="000000"/>
                <w:sz w:val="20"/>
              </w:rPr>
              <w:t>(Oncorhynchusnerka)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өзгесі </w:t>
            </w:r>
            <w:r>
              <w:rPr>
                <w:rFonts w:ascii="Times New Roman"/>
                <w:b w:val="false"/>
                <w:i/>
                <w:color w:val="000000"/>
                <w:sz w:val="20"/>
              </w:rPr>
              <w:t>(Oncorhynchusgorbuscha,</w:t>
            </w:r>
            <w:r>
              <w:rPr>
                <w:rFonts w:ascii="Times New Roman"/>
                <w:b w:val="false"/>
                <w:i w:val="false"/>
                <w:color w:val="000000"/>
                <w:sz w:val="20"/>
              </w:rPr>
              <w:t xml:space="preserve"> </w:t>
            </w:r>
            <w:r>
              <w:rPr>
                <w:rFonts w:ascii="Times New Roman"/>
                <w:b w:val="false"/>
                <w:i/>
                <w:color w:val="000000"/>
                <w:sz w:val="20"/>
              </w:rPr>
              <w:t>Oncorhynchusketa,</w:t>
            </w:r>
            <w:r>
              <w:rPr>
                <w:rFonts w:ascii="Times New Roman"/>
                <w:b w:val="false"/>
                <w:i w:val="false"/>
                <w:color w:val="000000"/>
                <w:sz w:val="20"/>
              </w:rPr>
              <w:t xml:space="preserve"> </w:t>
            </w:r>
            <w:r>
              <w:rPr>
                <w:rFonts w:ascii="Times New Roman"/>
                <w:b w:val="false"/>
                <w:i/>
                <w:color w:val="000000"/>
                <w:sz w:val="20"/>
              </w:rPr>
              <w:t>Oncorhynchustschawytscha,</w:t>
            </w:r>
            <w:r>
              <w:rPr>
                <w:rFonts w:ascii="Times New Roman"/>
                <w:b w:val="false"/>
                <w:i w:val="false"/>
                <w:color w:val="000000"/>
                <w:sz w:val="20"/>
              </w:rPr>
              <w:t xml:space="preserve"> </w:t>
            </w:r>
            <w:r>
              <w:rPr>
                <w:rFonts w:ascii="Times New Roman"/>
                <w:b w:val="false"/>
                <w:i/>
                <w:color w:val="000000"/>
                <w:sz w:val="20"/>
              </w:rPr>
              <w:t>Oncorhynchuskisutch,</w:t>
            </w:r>
            <w:r>
              <w:rPr>
                <w:rFonts w:ascii="Times New Roman"/>
                <w:b w:val="false"/>
                <w:i w:val="false"/>
                <w:color w:val="000000"/>
                <w:sz w:val="20"/>
              </w:rPr>
              <w:t xml:space="preserve"> </w:t>
            </w:r>
            <w:r>
              <w:rPr>
                <w:rFonts w:ascii="Times New Roman"/>
                <w:b w:val="false"/>
                <w:i/>
                <w:color w:val="000000"/>
                <w:sz w:val="20"/>
              </w:rPr>
              <w:t>Oncorhynchusmasou</w:t>
            </w:r>
            <w:r>
              <w:rPr>
                <w:rFonts w:ascii="Times New Roman"/>
                <w:b w:val="false"/>
                <w:i w:val="false"/>
                <w:color w:val="000000"/>
                <w:sz w:val="20"/>
              </w:rPr>
              <w:t xml:space="preserve"> және </w:t>
            </w:r>
            <w:r>
              <w:rPr>
                <w:rFonts w:ascii="Times New Roman"/>
                <w:b w:val="false"/>
                <w:i/>
                <w:color w:val="000000"/>
                <w:sz w:val="20"/>
              </w:rPr>
              <w:t>Oncorhynchusrhodurus)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Атлантика албырты </w:t>
            </w:r>
            <w:r>
              <w:rPr>
                <w:rFonts w:ascii="Times New Roman"/>
                <w:b w:val="false"/>
                <w:i/>
                <w:color w:val="000000"/>
                <w:sz w:val="20"/>
              </w:rPr>
              <w:t>(Salmosalar)</w:t>
            </w:r>
            <w:r>
              <w:rPr>
                <w:rFonts w:ascii="Times New Roman"/>
                <w:b w:val="false"/>
                <w:i w:val="false"/>
                <w:color w:val="000000"/>
                <w:sz w:val="20"/>
              </w:rPr>
              <w:t xml:space="preserve"> және Дунай албырты </w:t>
            </w:r>
            <w:r>
              <w:rPr>
                <w:rFonts w:ascii="Times New Roman"/>
                <w:b w:val="false"/>
                <w:i/>
                <w:color w:val="000000"/>
                <w:sz w:val="20"/>
              </w:rPr>
              <w:t>(Huchohucho)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Oncorhynchusapache</w:t>
            </w:r>
            <w:r>
              <w:rPr>
                <w:rFonts w:ascii="Times New Roman"/>
                <w:b w:val="false"/>
                <w:i w:val="false"/>
                <w:color w:val="000000"/>
                <w:sz w:val="20"/>
              </w:rPr>
              <w:t xml:space="preserve">  немесе  </w:t>
            </w:r>
            <w:r>
              <w:rPr>
                <w:rFonts w:ascii="Times New Roman"/>
                <w:b w:val="false"/>
                <w:i/>
                <w:color w:val="000000"/>
                <w:sz w:val="20"/>
              </w:rPr>
              <w:t>Oncorhynchuschrysogaster</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Oncorhynchusmykiss</w:t>
            </w:r>
            <w:r>
              <w:rPr>
                <w:rFonts w:ascii="Times New Roman"/>
                <w:b w:val="false"/>
                <w:i w:val="false"/>
                <w:color w:val="000000"/>
                <w:sz w:val="20"/>
              </w:rPr>
              <w:t xml:space="preserve"> түрі, басы, желбезегімен, ішек-қарынсыз, әрқайсысының массасы 1,2кг.астам   немесе  басы мен желбезегі және ішек-қарынсыз, әрқайсысының жалпы салмағы 1кг.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жайын </w:t>
            </w:r>
            <w:r>
              <w:rPr>
                <w:rFonts w:ascii="Times New Roman"/>
                <w:b w:val="false"/>
                <w:i/>
                <w:color w:val="000000"/>
                <w:sz w:val="20"/>
              </w:rPr>
              <w:t>(Pangasiusspp.,</w:t>
            </w:r>
            <w:r>
              <w:rPr>
                <w:rFonts w:ascii="Times New Roman"/>
                <w:b w:val="false"/>
                <w:i w:val="false"/>
                <w:color w:val="000000"/>
                <w:sz w:val="20"/>
              </w:rPr>
              <w:t xml:space="preserve"> </w:t>
            </w:r>
            <w:r>
              <w:rPr>
                <w:rFonts w:ascii="Times New Roman"/>
                <w:b w:val="false"/>
                <w:i/>
                <w:color w:val="000000"/>
                <w:sz w:val="20"/>
              </w:rPr>
              <w:t>Silurusspp.,Clariasspp.,Ictalurusspp)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тұқы </w:t>
            </w:r>
            <w:r>
              <w:rPr>
                <w:rFonts w:ascii="Times New Roman"/>
                <w:b w:val="false"/>
                <w:i/>
                <w:color w:val="000000"/>
                <w:sz w:val="20"/>
              </w:rPr>
              <w:t>(</w:t>
            </w:r>
            <w:r>
              <w:rPr>
                <w:rFonts w:ascii="Times New Roman"/>
                <w:b w:val="false"/>
                <w:i/>
                <w:color w:val="000000"/>
                <w:sz w:val="20"/>
              </w:rPr>
              <w:t>Cyprinuscarpio</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Carassiuscarassius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Ctenopharyngodonidellus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Hypophthalmichthysspp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Cirrhinusspp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Mylopharyngodonpiceus</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жыланбалық </w:t>
            </w:r>
            <w:r>
              <w:rPr>
                <w:rFonts w:ascii="Times New Roman"/>
                <w:b w:val="false"/>
                <w:i/>
                <w:color w:val="000000"/>
                <w:sz w:val="20"/>
              </w:rPr>
              <w:t>(Anguillaspp.)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немесе синекорсутілі </w:t>
            </w:r>
            <w:r>
              <w:rPr>
                <w:rFonts w:ascii="Times New Roman"/>
                <w:b w:val="false"/>
                <w:i/>
                <w:color w:val="000000"/>
                <w:sz w:val="20"/>
              </w:rPr>
              <w:t>(Reinhardtiushippoglossoides)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немесе кәдімгі сутіл, </w:t>
            </w:r>
            <w:r>
              <w:rPr>
                <w:rFonts w:ascii="Times New Roman"/>
                <w:b w:val="false"/>
                <w:i/>
                <w:color w:val="000000"/>
                <w:sz w:val="20"/>
              </w:rPr>
              <w:t>Hippoglossushippoglossus)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Тынық мұхит сутілі </w:t>
            </w:r>
            <w:r>
              <w:rPr>
                <w:rFonts w:ascii="Times New Roman"/>
                <w:b w:val="false"/>
                <w:i/>
                <w:color w:val="000000"/>
                <w:sz w:val="20"/>
              </w:rPr>
              <w:t>(Hippoglossusstenolepis)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камбаласы </w:t>
            </w:r>
            <w:r>
              <w:rPr>
                <w:rFonts w:ascii="Times New Roman"/>
                <w:b w:val="false"/>
                <w:i/>
                <w:color w:val="000000"/>
                <w:sz w:val="20"/>
              </w:rPr>
              <w:t>(Pleuronectesplatessa)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тілі </w:t>
            </w:r>
            <w:r>
              <w:rPr>
                <w:rFonts w:ascii="Times New Roman"/>
                <w:b w:val="false"/>
                <w:i/>
                <w:color w:val="000000"/>
                <w:sz w:val="20"/>
              </w:rPr>
              <w:t>(Soleaspp.)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(Psettamaxima)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w:t>
            </w:r>
            <w:r>
              <w:rPr>
                <w:rFonts w:ascii="Times New Roman"/>
                <w:b w:val="false"/>
                <w:i/>
                <w:color w:val="000000"/>
                <w:sz w:val="20"/>
              </w:rPr>
              <w:t>(Platichthysflesus)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Rhombosolea</w:t>
            </w:r>
            <w:r>
              <w:rPr>
                <w:rFonts w:ascii="Times New Roman"/>
                <w:b w:val="false"/>
                <w:i w:val="false"/>
                <w:color w:val="000000"/>
                <w:sz w:val="20"/>
              </w:rPr>
              <w:t xml:space="preserve"> тектес балық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Pelotreisflavilatus</w:t>
            </w:r>
            <w:r>
              <w:rPr>
                <w:rFonts w:ascii="Times New Roman"/>
                <w:b w:val="false"/>
                <w:i w:val="false"/>
                <w:color w:val="000000"/>
                <w:sz w:val="20"/>
              </w:rPr>
              <w:t xml:space="preserve">  немесе  </w:t>
            </w:r>
            <w:r>
              <w:rPr>
                <w:rFonts w:ascii="Times New Roman"/>
                <w:b w:val="false"/>
                <w:i/>
                <w:color w:val="000000"/>
                <w:sz w:val="20"/>
              </w:rPr>
              <w:t>Peltorhamphusnovaezealandiae</w:t>
            </w:r>
            <w:r>
              <w:rPr>
                <w:rFonts w:ascii="Times New Roman"/>
                <w:b w:val="false"/>
                <w:i w:val="false"/>
                <w:color w:val="000000"/>
                <w:sz w:val="20"/>
              </w:rPr>
              <w:t xml:space="preserve"> түріндегі балық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–әрқайсысының массасы10кг.астам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0303424200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әрқайсысының массасы10кг.астам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1604 тауар позициясы өнімдерінің өнеркәсіптік өндірісі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–1604 тауар позициясы өнімдерінің өнеркәсіптік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Сельд </w:t>
            </w:r>
            <w:r>
              <w:rPr>
                <w:rFonts w:ascii="Times New Roman"/>
                <w:b w:val="false"/>
                <w:i/>
                <w:color w:val="000000"/>
                <w:sz w:val="20"/>
              </w:rPr>
              <w:t>(Clupeaharengus,Clupeapallasii)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Sardinapilchardus</w:t>
            </w:r>
            <w:r>
              <w:rPr>
                <w:rFonts w:ascii="Times New Roman"/>
                <w:b w:val="false"/>
                <w:i w:val="false"/>
                <w:color w:val="000000"/>
                <w:sz w:val="20"/>
              </w:rPr>
              <w:t xml:space="preserve"> түріндегі сардиналар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Sardinops тектес</w:t>
            </w:r>
            <w:r>
              <w:rPr>
                <w:rFonts w:ascii="Times New Roman"/>
                <w:b w:val="false"/>
                <w:i w:val="false"/>
                <w:color w:val="000000"/>
                <w:sz w:val="20"/>
              </w:rPr>
              <w:t xml:space="preserve"> сардиналар</w:t>
            </w:r>
            <w:r>
              <w:rPr>
                <w:rFonts w:ascii="Times New Roman"/>
                <w:b w:val="false"/>
                <w:i/>
                <w:color w:val="000000"/>
                <w:sz w:val="20"/>
              </w:rPr>
              <w:t>(Sardinellaspp.)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–килькалар немесе шпроттар</w:t>
            </w:r>
            <w:r>
              <w:rPr>
                <w:rFonts w:ascii="Times New Roman"/>
                <w:b w:val="false"/>
                <w:i/>
                <w:color w:val="000000"/>
                <w:sz w:val="20"/>
              </w:rPr>
              <w:t>(Sprattussprattus)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Scomberscombrus</w:t>
            </w:r>
            <w:r>
              <w:rPr>
                <w:rFonts w:ascii="Times New Roman"/>
                <w:b w:val="false"/>
                <w:i w:val="false"/>
                <w:color w:val="000000"/>
                <w:sz w:val="20"/>
              </w:rPr>
              <w:t xml:space="preserve"> немесе </w:t>
            </w:r>
            <w:r>
              <w:rPr>
                <w:rFonts w:ascii="Times New Roman"/>
                <w:b w:val="false"/>
                <w:i/>
                <w:color w:val="000000"/>
                <w:sz w:val="20"/>
              </w:rPr>
              <w:t>Scomberjaponicus</w:t>
            </w:r>
            <w:r>
              <w:rPr>
                <w:rFonts w:ascii="Times New Roman"/>
                <w:b w:val="false"/>
                <w:i w:val="false"/>
                <w:color w:val="000000"/>
                <w:sz w:val="20"/>
              </w:rPr>
              <w:t xml:space="preserve">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Scomberaustralasicus</w:t>
            </w:r>
            <w:r>
              <w:rPr>
                <w:rFonts w:ascii="Times New Roman"/>
                <w:b w:val="false"/>
                <w:i w:val="false"/>
                <w:color w:val="000000"/>
                <w:sz w:val="20"/>
              </w:rPr>
              <w:t xml:space="preserve">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кәдімгі ставрида </w:t>
            </w:r>
            <w:r>
              <w:rPr>
                <w:rFonts w:ascii="Times New Roman"/>
                <w:b w:val="false"/>
                <w:i/>
                <w:color w:val="000000"/>
                <w:sz w:val="20"/>
              </w:rPr>
              <w:t>(Trachurustrachurus)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Перуставридасы </w:t>
            </w:r>
            <w:r>
              <w:rPr>
                <w:rFonts w:ascii="Times New Roman"/>
                <w:b w:val="false"/>
                <w:i/>
                <w:color w:val="000000"/>
                <w:sz w:val="20"/>
              </w:rPr>
              <w:t>(Trachurusmurphyi)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Caranxtrahurus</w:t>
            </w:r>
            <w:r>
              <w:rPr>
                <w:rFonts w:ascii="Times New Roman"/>
                <w:b w:val="false"/>
                <w:i w:val="false"/>
                <w:color w:val="000000"/>
                <w:sz w:val="20"/>
              </w:rPr>
              <w:t xml:space="preserve"> түріндегі ставрида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(Rachycentroncanadum)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семсербалық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Gadusmorhua</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Gadusogac</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Gadusmacrocephalus</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(Melanogrammusaeglefinus)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(Pollachiusvirens)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капск мерлузасы (тайыз судағы )</w:t>
            </w:r>
            <w:r>
              <w:rPr>
                <w:rFonts w:ascii="Times New Roman"/>
                <w:b w:val="false"/>
                <w:i/>
                <w:color w:val="000000"/>
                <w:sz w:val="20"/>
              </w:rPr>
              <w:t>(Merlucciuscapensis</w:t>
            </w:r>
            <w:r>
              <w:rPr>
                <w:rFonts w:ascii="Times New Roman"/>
                <w:b w:val="false"/>
                <w:i/>
                <w:color w:val="000000"/>
                <w:sz w:val="20"/>
              </w:rPr>
              <w:t xml:space="preserve"> және </w:t>
            </w:r>
            <w:r>
              <w:rPr>
                <w:rFonts w:ascii="Times New Roman"/>
                <w:b w:val="false"/>
                <w:i w:val="false"/>
                <w:color w:val="000000"/>
                <w:sz w:val="20"/>
              </w:rPr>
              <w:t xml:space="preserve">намибия мерлузасы (терең судағы) </w:t>
            </w:r>
            <w:r>
              <w:rPr>
                <w:rFonts w:ascii="Times New Roman"/>
                <w:b w:val="false"/>
                <w:i/>
                <w:color w:val="000000"/>
                <w:sz w:val="20"/>
              </w:rPr>
              <w:t>(Merlucciusparadoxus)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Аргентина мерлузасы </w:t>
            </w:r>
            <w:r>
              <w:rPr>
                <w:rFonts w:ascii="Times New Roman"/>
                <w:b w:val="false"/>
                <w:i/>
                <w:color w:val="000000"/>
                <w:sz w:val="20"/>
              </w:rPr>
              <w:t>(Merlucciushubbsi)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Жаңазеландия мерлузасы </w:t>
            </w:r>
            <w:r>
              <w:rPr>
                <w:rFonts w:ascii="Times New Roman"/>
                <w:b w:val="false"/>
                <w:i/>
                <w:color w:val="000000"/>
                <w:sz w:val="20"/>
              </w:rPr>
              <w:t>Merlucciusaustralis)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Urophycis тектес</w:t>
            </w:r>
            <w:r>
              <w:rPr>
                <w:rFonts w:ascii="Times New Roman"/>
                <w:b w:val="false"/>
                <w:i w:val="false"/>
                <w:color w:val="000000"/>
                <w:sz w:val="20"/>
              </w:rPr>
              <w:t xml:space="preserve"> америкалық нитепер нәлімі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(Theragrachalcogramma)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солтүстік путассуы </w:t>
            </w:r>
            <w:r>
              <w:rPr>
                <w:rFonts w:ascii="Times New Roman"/>
                <w:b w:val="false"/>
                <w:i/>
                <w:color w:val="000000"/>
                <w:sz w:val="20"/>
              </w:rPr>
              <w:t>(Micromesistiuspoutassou)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оңтүстік путассуы </w:t>
            </w:r>
            <w:r>
              <w:rPr>
                <w:rFonts w:ascii="Times New Roman"/>
                <w:b w:val="false"/>
                <w:i/>
                <w:color w:val="000000"/>
                <w:sz w:val="20"/>
              </w:rPr>
              <w:t>(Micromesistiusaustralis)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Boreogadussaida</w:t>
            </w:r>
            <w:r>
              <w:rPr>
                <w:rFonts w:ascii="Times New Roman"/>
                <w:b w:val="false"/>
                <w:i w:val="false"/>
                <w:color w:val="000000"/>
                <w:sz w:val="20"/>
              </w:rPr>
              <w:t xml:space="preserve"> түріндегі балық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–мерланг </w:t>
            </w:r>
            <w:r>
              <w:rPr>
                <w:rFonts w:ascii="Times New Roman"/>
                <w:b w:val="false"/>
                <w:i/>
                <w:color w:val="000000"/>
                <w:sz w:val="20"/>
              </w:rPr>
              <w:t>(Merlangiusmerlangus)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күміс түстес сайда </w:t>
            </w:r>
            <w:r>
              <w:rPr>
                <w:rFonts w:ascii="Times New Roman"/>
                <w:b w:val="false"/>
                <w:i/>
                <w:color w:val="000000"/>
                <w:sz w:val="20"/>
              </w:rPr>
              <w:t>(Pollachiuspollachius)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Жаңазеландия макруронусы </w:t>
            </w:r>
            <w:r>
              <w:rPr>
                <w:rFonts w:ascii="Times New Roman"/>
                <w:b w:val="false"/>
                <w:i/>
                <w:color w:val="000000"/>
                <w:sz w:val="20"/>
              </w:rPr>
              <w:t>(Macruronusnovaezealandiae)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–мольва </w:t>
            </w:r>
            <w:r>
              <w:rPr>
                <w:rFonts w:ascii="Times New Roman"/>
                <w:b w:val="false"/>
                <w:i/>
                <w:color w:val="000000"/>
                <w:sz w:val="20"/>
              </w:rPr>
              <w:t>(Molvaspp.)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Squalusacanthias түріндегі</w:t>
            </w:r>
            <w:r>
              <w:rPr>
                <w:rFonts w:ascii="Times New Roman"/>
                <w:b w:val="false"/>
                <w:i w:val="false"/>
                <w:color w:val="000000"/>
                <w:sz w:val="20"/>
              </w:rPr>
              <w:t xml:space="preserve"> акула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Scyliorhinusspp</w:t>
            </w:r>
            <w:r>
              <w:rPr>
                <w:rFonts w:ascii="Times New Roman"/>
                <w:b w:val="false"/>
                <w:i w:val="false"/>
                <w:color w:val="000000"/>
                <w:sz w:val="20"/>
              </w:rPr>
              <w:t xml:space="preserve"> түріндегі акула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 акуласы </w:t>
            </w:r>
            <w:r>
              <w:rPr>
                <w:rFonts w:ascii="Times New Roman"/>
                <w:b w:val="false"/>
                <w:i/>
                <w:color w:val="000000"/>
                <w:sz w:val="20"/>
              </w:rPr>
              <w:t>(Lamnanasus)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  немесе  ромбтәрізді скаттар </w:t>
            </w:r>
            <w:r>
              <w:rPr>
                <w:rFonts w:ascii="Times New Roman"/>
                <w:b w:val="false"/>
                <w:i/>
                <w:color w:val="000000"/>
                <w:sz w:val="20"/>
              </w:rPr>
              <w:t>(Rajidae)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қасқыры </w:t>
            </w:r>
            <w:r>
              <w:rPr>
                <w:rFonts w:ascii="Times New Roman"/>
                <w:b w:val="false"/>
                <w:i/>
                <w:color w:val="000000"/>
                <w:sz w:val="20"/>
              </w:rPr>
              <w:t>(Dicentrarchuslabrax)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сойылмаған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желбезексіз және ішек-қарынсыз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өзгелей сойылған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0303891080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0303892101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сойылмаған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0303892102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желбезексіз және ішек-қарынсыз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0303892109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өзгелей сойылған (мысалы,"басы кесілген")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Sebastesmarinus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Orcynopsisunicolor</w:t>
            </w:r>
            <w:r>
              <w:rPr>
                <w:rFonts w:ascii="Times New Roman"/>
                <w:b w:val="false"/>
                <w:i w:val="false"/>
                <w:color w:val="000000"/>
                <w:sz w:val="20"/>
              </w:rPr>
              <w:t xml:space="preserve"> түріндегі балық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анчоустар </w:t>
            </w:r>
            <w:r>
              <w:rPr>
                <w:rFonts w:ascii="Times New Roman"/>
                <w:b w:val="false"/>
                <w:i/>
                <w:color w:val="000000"/>
                <w:sz w:val="20"/>
              </w:rPr>
              <w:t>(Engraulisspp.)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 мөңкесі </w:t>
            </w:r>
            <w:r>
              <w:rPr>
                <w:rFonts w:ascii="Times New Roman"/>
                <w:b w:val="false"/>
                <w:i/>
                <w:color w:val="000000"/>
                <w:sz w:val="20"/>
              </w:rPr>
              <w:t>(Dentexdentex</w:t>
            </w:r>
            <w:r>
              <w:rPr>
                <w:rFonts w:ascii="Times New Roman"/>
                <w:b w:val="false"/>
                <w:i w:val="false"/>
                <w:color w:val="000000"/>
                <w:sz w:val="20"/>
              </w:rPr>
              <w:t>и</w:t>
            </w:r>
            <w:r>
              <w:rPr>
                <w:rFonts w:ascii="Times New Roman"/>
                <w:b w:val="false"/>
                <w:i/>
                <w:color w:val="000000"/>
                <w:sz w:val="20"/>
              </w:rPr>
              <w:t>Pagellusspp.)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(Sparusaurata)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теңіздің кәдімгі табан балығы </w:t>
            </w:r>
            <w:r>
              <w:rPr>
                <w:rFonts w:ascii="Times New Roman"/>
                <w:b w:val="false"/>
                <w:i/>
                <w:color w:val="000000"/>
                <w:sz w:val="20"/>
              </w:rPr>
              <w:t>(Bramaspp.)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0303896500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қармақшы </w:t>
            </w:r>
            <w:r>
              <w:rPr>
                <w:rFonts w:ascii="Times New Roman"/>
                <w:b w:val="false"/>
                <w:i/>
                <w:color w:val="000000"/>
                <w:sz w:val="20"/>
              </w:rPr>
              <w:t>(Lophiusspp.)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w:t>
            </w:r>
            <w:r>
              <w:rPr>
                <w:rFonts w:ascii="Times New Roman"/>
                <w:b w:val="false"/>
                <w:i/>
                <w:color w:val="000000"/>
                <w:sz w:val="20"/>
              </w:rPr>
              <w:t>(Genypterusblacodes)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–мойва </w:t>
            </w:r>
            <w:r>
              <w:rPr>
                <w:rFonts w:ascii="Times New Roman"/>
                <w:b w:val="false"/>
                <w:i/>
                <w:color w:val="000000"/>
                <w:sz w:val="20"/>
              </w:rPr>
              <w:t>(Mallotusvillosus)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Kathetostomagiganteum</w:t>
            </w:r>
            <w:r>
              <w:rPr>
                <w:rFonts w:ascii="Times New Roman"/>
                <w:b w:val="false"/>
                <w:i w:val="false"/>
                <w:color w:val="000000"/>
                <w:sz w:val="20"/>
              </w:rPr>
              <w:t xml:space="preserve"> түріндегі балық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дезоксирибонуклеин  қышқылы  немесе  протаминсульфаты өндірісі үшін уылдырық пен сүтен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(Oreochromisspp.)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Жайын </w:t>
            </w:r>
            <w:r>
              <w:rPr>
                <w:rFonts w:ascii="Times New Roman"/>
                <w:b w:val="false"/>
                <w:i/>
                <w:color w:val="000000"/>
                <w:sz w:val="20"/>
              </w:rPr>
              <w:t>(Pangasiusspp.,Silurusspp.,Clariasspp.,Ictalurusspp.)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Ниль латесі </w:t>
            </w:r>
            <w:r>
              <w:rPr>
                <w:rFonts w:ascii="Times New Roman"/>
                <w:b w:val="false"/>
                <w:i/>
                <w:color w:val="000000"/>
                <w:sz w:val="20"/>
              </w:rPr>
              <w:t>(Latesniloticus)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w:t>
            </w:r>
            <w:r>
              <w:rPr>
                <w:rFonts w:ascii="Times New Roman"/>
                <w:b w:val="false"/>
                <w:i/>
                <w:color w:val="000000"/>
                <w:sz w:val="20"/>
              </w:rPr>
              <w:t>(</w:t>
            </w:r>
            <w:r>
              <w:rPr>
                <w:rFonts w:ascii="Times New Roman"/>
                <w:b w:val="false"/>
                <w:i/>
                <w:color w:val="000000"/>
                <w:sz w:val="20"/>
              </w:rPr>
              <w:t>Oncorhynchusnerka</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Oncorhynchusgorbuscha</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Oncorhynchusketa</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Oncorhynchustschawytscha</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Oncorhynchuskisutch</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Oncorhynchusmasou</w:t>
            </w:r>
            <w:r>
              <w:rPr>
                <w:rFonts w:ascii="Times New Roman"/>
                <w:b w:val="false"/>
                <w:i w:val="false"/>
                <w:color w:val="000000"/>
                <w:sz w:val="20"/>
              </w:rPr>
              <w:t xml:space="preserve"> және </w:t>
            </w:r>
            <w:r>
              <w:rPr>
                <w:rFonts w:ascii="Times New Roman"/>
                <w:b w:val="false"/>
                <w:i/>
                <w:color w:val="000000"/>
                <w:sz w:val="20"/>
              </w:rPr>
              <w:t>Oncorhynchusrhodurus</w:t>
            </w:r>
            <w:r>
              <w:rPr>
                <w:rFonts w:ascii="Times New Roman"/>
                <w:b w:val="false"/>
                <w:i/>
                <w:color w:val="000000"/>
                <w:sz w:val="20"/>
              </w:rPr>
              <w:t>)</w:t>
            </w:r>
            <w:r>
              <w:rPr>
                <w:rFonts w:ascii="Times New Roman"/>
                <w:b w:val="false"/>
                <w:i w:val="false"/>
                <w:color w:val="000000"/>
                <w:sz w:val="20"/>
              </w:rPr>
              <w:t xml:space="preserve">, атлантика албырт балығы </w:t>
            </w:r>
            <w:r>
              <w:rPr>
                <w:rFonts w:ascii="Times New Roman"/>
                <w:b w:val="false"/>
                <w:i/>
                <w:color w:val="000000"/>
                <w:sz w:val="20"/>
              </w:rPr>
              <w:t>(</w:t>
            </w:r>
            <w:r>
              <w:rPr>
                <w:rFonts w:ascii="Times New Roman"/>
                <w:b w:val="false"/>
                <w:i/>
                <w:color w:val="000000"/>
                <w:sz w:val="20"/>
              </w:rPr>
              <w:t>Salmosalar</w:t>
            </w:r>
            <w:r>
              <w:rPr>
                <w:rFonts w:ascii="Times New Roman"/>
                <w:b w:val="false"/>
                <w:i/>
                <w:color w:val="000000"/>
                <w:sz w:val="20"/>
              </w:rPr>
              <w:t>)</w:t>
            </w:r>
            <w:r>
              <w:rPr>
                <w:rFonts w:ascii="Times New Roman"/>
                <w:b w:val="false"/>
                <w:i w:val="false"/>
                <w:color w:val="000000"/>
                <w:sz w:val="20"/>
              </w:rPr>
              <w:t xml:space="preserve">және Дунай албырты </w:t>
            </w:r>
            <w:r>
              <w:rPr>
                <w:rFonts w:ascii="Times New Roman"/>
                <w:b w:val="false"/>
                <w:i/>
                <w:color w:val="000000"/>
                <w:sz w:val="20"/>
              </w:rPr>
              <w:t>(</w:t>
            </w:r>
            <w:r>
              <w:rPr>
                <w:rFonts w:ascii="Times New Roman"/>
                <w:b w:val="false"/>
                <w:i/>
                <w:color w:val="000000"/>
                <w:sz w:val="20"/>
              </w:rPr>
              <w:t>Huchohucho</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Oncorhynchusmykiss</w:t>
            </w:r>
            <w:r>
              <w:rPr>
                <w:rFonts w:ascii="Times New Roman"/>
                <w:b w:val="false"/>
                <w:i w:val="false"/>
                <w:color w:val="000000"/>
                <w:sz w:val="20"/>
              </w:rPr>
              <w:t xml:space="preserve"> түрінде, әрқайсысының жалпы салмағы 400г нан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Oncorhynchusapache</w:t>
            </w:r>
            <w:r>
              <w:rPr>
                <w:rFonts w:ascii="Times New Roman"/>
                <w:b w:val="false"/>
                <w:i w:val="false"/>
                <w:color w:val="000000"/>
                <w:sz w:val="20"/>
              </w:rPr>
              <w:t xml:space="preserve"> және </w:t>
            </w:r>
            <w:r>
              <w:rPr>
                <w:rFonts w:ascii="Times New Roman"/>
                <w:b w:val="false"/>
                <w:i/>
                <w:color w:val="000000"/>
                <w:sz w:val="20"/>
              </w:rPr>
              <w:t>Oncorhynchuschrysogaster</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камбала тәрізділер </w:t>
            </w:r>
            <w:r>
              <w:rPr>
                <w:rFonts w:ascii="Times New Roman"/>
                <w:b w:val="false"/>
                <w:i/>
                <w:color w:val="000000"/>
                <w:sz w:val="20"/>
              </w:rPr>
              <w:t>(</w:t>
            </w:r>
            <w:r>
              <w:rPr>
                <w:rFonts w:ascii="Times New Roman"/>
                <w:b w:val="false"/>
                <w:i/>
                <w:color w:val="000000"/>
                <w:sz w:val="20"/>
              </w:rPr>
              <w:t>Pleuronectidae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және </w:t>
            </w:r>
            <w:r>
              <w:rPr>
                <w:rFonts w:ascii="Times New Roman"/>
                <w:b w:val="false"/>
                <w:i/>
                <w:color w:val="000000"/>
                <w:sz w:val="20"/>
              </w:rPr>
              <w:t>Citharidae</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–трескалар </w:t>
            </w:r>
            <w:r>
              <w:rPr>
                <w:rFonts w:ascii="Times New Roman"/>
                <w:b w:val="false"/>
                <w:i/>
                <w:color w:val="000000"/>
                <w:sz w:val="20"/>
              </w:rPr>
              <w:t>(Gadusmorhua, Gadusogac, Gadusmacrocephalus) Boreogadussaida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–сайдтар </w:t>
            </w:r>
            <w:r>
              <w:rPr>
                <w:rFonts w:ascii="Times New Roman"/>
                <w:b w:val="false"/>
                <w:i/>
                <w:color w:val="000000"/>
                <w:sz w:val="20"/>
              </w:rPr>
              <w:t>(Pollachiusvirens)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семсербалық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 алабұғасы </w:t>
            </w:r>
            <w:r>
              <w:rPr>
                <w:rFonts w:ascii="Times New Roman"/>
                <w:b w:val="false"/>
                <w:i/>
                <w:color w:val="000000"/>
                <w:sz w:val="20"/>
              </w:rPr>
              <w:t>(Sebastesspp.)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тилапиялар </w:t>
            </w:r>
            <w:r>
              <w:rPr>
                <w:rFonts w:ascii="Times New Roman"/>
                <w:b w:val="false"/>
                <w:i/>
                <w:color w:val="000000"/>
                <w:sz w:val="20"/>
              </w:rPr>
              <w:t>(</w:t>
            </w:r>
            <w:r>
              <w:rPr>
                <w:rFonts w:ascii="Times New Roman"/>
                <w:b w:val="false"/>
                <w:i/>
                <w:color w:val="000000"/>
                <w:sz w:val="20"/>
              </w:rPr>
              <w:t>Oreochromisspp</w:t>
            </w:r>
            <w:r>
              <w:rPr>
                <w:rFonts w:ascii="Times New Roman"/>
                <w:b w:val="false"/>
                <w:i/>
                <w:color w:val="000000"/>
                <w:sz w:val="20"/>
              </w:rPr>
              <w:t>.)</w:t>
            </w:r>
            <w:r>
              <w:rPr>
                <w:rFonts w:ascii="Times New Roman"/>
                <w:b w:val="false"/>
                <w:i w:val="false"/>
                <w:color w:val="000000"/>
                <w:sz w:val="20"/>
              </w:rPr>
              <w:t xml:space="preserve">, сома </w:t>
            </w:r>
            <w:r>
              <w:rPr>
                <w:rFonts w:ascii="Times New Roman"/>
                <w:b w:val="false"/>
                <w:i/>
                <w:color w:val="000000"/>
                <w:sz w:val="20"/>
              </w:rPr>
              <w:t>(</w:t>
            </w:r>
            <w:r>
              <w:rPr>
                <w:rFonts w:ascii="Times New Roman"/>
                <w:b w:val="false"/>
                <w:i/>
                <w:color w:val="000000"/>
                <w:sz w:val="20"/>
              </w:rPr>
              <w:t>Pangasiusspp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Silurusspp</w:t>
            </w:r>
            <w:r>
              <w:rPr>
                <w:rFonts w:ascii="Times New Roman"/>
                <w:b w:val="false"/>
                <w:i/>
                <w:color w:val="000000"/>
                <w:sz w:val="20"/>
              </w:rPr>
              <w:t>.,</w:t>
            </w:r>
            <w:r>
              <w:rPr>
                <w:rFonts w:ascii="Times New Roman"/>
                <w:b w:val="false"/>
                <w:i/>
                <w:color w:val="000000"/>
                <w:sz w:val="20"/>
              </w:rPr>
              <w:t>Clariasspp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Ictalurusspp</w:t>
            </w:r>
            <w:r>
              <w:rPr>
                <w:rFonts w:ascii="Times New Roman"/>
                <w:b w:val="false"/>
                <w:i/>
                <w:color w:val="000000"/>
                <w:sz w:val="20"/>
              </w:rPr>
              <w:t>.)</w:t>
            </w:r>
            <w:r>
              <w:rPr>
                <w:rFonts w:ascii="Times New Roman"/>
                <w:b w:val="false"/>
                <w:i w:val="false"/>
                <w:color w:val="000000"/>
                <w:sz w:val="20"/>
              </w:rPr>
              <w:t xml:space="preserve">, тұқы </w:t>
            </w:r>
            <w:r>
              <w:rPr>
                <w:rFonts w:ascii="Times New Roman"/>
                <w:b w:val="false"/>
                <w:i/>
                <w:color w:val="000000"/>
                <w:sz w:val="20"/>
              </w:rPr>
              <w:t>(</w:t>
            </w:r>
            <w:r>
              <w:rPr>
                <w:rFonts w:ascii="Times New Roman"/>
                <w:b w:val="false"/>
                <w:i/>
                <w:color w:val="000000"/>
                <w:sz w:val="20"/>
              </w:rPr>
              <w:t>Cyprinuscarpio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Carassiuscarassius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Ctenopharyngodonidellus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Hypophthalmichthysspp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Cirrhinusspp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Mylopharyngodonpiceus</w:t>
            </w:r>
            <w:r>
              <w:rPr>
                <w:rFonts w:ascii="Times New Roman"/>
                <w:b w:val="false"/>
                <w:i/>
                <w:color w:val="000000"/>
                <w:sz w:val="20"/>
              </w:rPr>
              <w:t>)</w:t>
            </w:r>
            <w:r>
              <w:rPr>
                <w:rFonts w:ascii="Times New Roman"/>
                <w:b w:val="false"/>
                <w:i w:val="false"/>
                <w:color w:val="000000"/>
                <w:sz w:val="20"/>
              </w:rPr>
              <w:t xml:space="preserve">, жыланбалық </w:t>
            </w:r>
            <w:r>
              <w:rPr>
                <w:rFonts w:ascii="Times New Roman"/>
                <w:b w:val="false"/>
                <w:i/>
                <w:color w:val="000000"/>
                <w:sz w:val="20"/>
              </w:rPr>
              <w:t>(</w:t>
            </w:r>
            <w:r>
              <w:rPr>
                <w:rFonts w:ascii="Times New Roman"/>
                <w:b w:val="false"/>
                <w:i/>
                <w:color w:val="000000"/>
                <w:sz w:val="20"/>
              </w:rPr>
              <w:t>Anguillaspp</w:t>
            </w:r>
            <w:r>
              <w:rPr>
                <w:rFonts w:ascii="Times New Roman"/>
                <w:b w:val="false"/>
                <w:i/>
                <w:color w:val="000000"/>
                <w:sz w:val="20"/>
              </w:rPr>
              <w:t>.)</w:t>
            </w:r>
            <w:r>
              <w:rPr>
                <w:rFonts w:ascii="Times New Roman"/>
                <w:b w:val="false"/>
                <w:i w:val="false"/>
                <w:color w:val="000000"/>
                <w:sz w:val="20"/>
              </w:rPr>
              <w:t xml:space="preserve">, Ніл латесі </w:t>
            </w:r>
            <w:r>
              <w:rPr>
                <w:rFonts w:ascii="Times New Roman"/>
                <w:b w:val="false"/>
                <w:i/>
                <w:color w:val="000000"/>
                <w:sz w:val="20"/>
              </w:rPr>
              <w:t>(</w:t>
            </w:r>
            <w:r>
              <w:rPr>
                <w:rFonts w:ascii="Times New Roman"/>
                <w:b w:val="false"/>
                <w:i/>
                <w:color w:val="000000"/>
                <w:sz w:val="20"/>
              </w:rPr>
              <w:t>Latesniloticus</w:t>
            </w:r>
            <w:r>
              <w:rPr>
                <w:rFonts w:ascii="Times New Roman"/>
                <w:b w:val="false"/>
                <w:i/>
                <w:color w:val="000000"/>
                <w:sz w:val="20"/>
              </w:rPr>
              <w:t>)</w:t>
            </w:r>
            <w:r>
              <w:rPr>
                <w:rFonts w:ascii="Times New Roman"/>
                <w:b w:val="false"/>
                <w:i w:val="false"/>
                <w:color w:val="000000"/>
                <w:sz w:val="20"/>
              </w:rPr>
              <w:t xml:space="preserve"> және жыланбас </w:t>
            </w:r>
            <w:r>
              <w:rPr>
                <w:rFonts w:ascii="Times New Roman"/>
                <w:b w:val="false"/>
                <w:i/>
                <w:color w:val="000000"/>
                <w:sz w:val="20"/>
              </w:rPr>
              <w:t>(</w:t>
            </w:r>
            <w:r>
              <w:rPr>
                <w:rFonts w:ascii="Times New Roman"/>
                <w:b w:val="false"/>
                <w:i/>
                <w:color w:val="000000"/>
                <w:sz w:val="20"/>
              </w:rPr>
              <w:t>Channaspp</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тұқымдастар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Bregmacerotidae</w:t>
            </w:r>
            <w:r>
              <w:rPr>
                <w:rFonts w:ascii="Times New Roman"/>
                <w:b w:val="false"/>
                <w:i/>
                <w:color w:val="000000"/>
                <w:sz w:val="20"/>
              </w:rPr>
              <w:t>,</w:t>
            </w:r>
            <w:r>
              <w:rPr>
                <w:rFonts w:ascii="Times New Roman"/>
                <w:b w:val="false"/>
                <w:i/>
                <w:color w:val="000000"/>
                <w:sz w:val="20"/>
              </w:rPr>
              <w:t>Euclichthyidae</w:t>
            </w:r>
            <w:r>
              <w:rPr>
                <w:rFonts w:ascii="Times New Roman"/>
                <w:b w:val="false"/>
                <w:i w:val="false"/>
                <w:color w:val="000000"/>
                <w:sz w:val="20"/>
              </w:rPr>
              <w:t>,</w:t>
            </w:r>
          </w:p>
          <w:p>
            <w:pPr>
              <w:spacing w:after="20"/>
              <w:ind w:left="20"/>
              <w:jc w:val="both"/>
            </w:pPr>
            <w:r>
              <w:rPr>
                <w:rFonts w:ascii="Times New Roman"/>
                <w:b w:val="false"/>
                <w:i/>
                <w:color w:val="000000"/>
                <w:sz w:val="20"/>
              </w:rPr>
              <w:t>Gadidae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және </w:t>
            </w:r>
            <w:r>
              <w:rPr>
                <w:rFonts w:ascii="Times New Roman"/>
                <w:b w:val="false"/>
                <w:i/>
                <w:color w:val="000000"/>
                <w:sz w:val="20"/>
              </w:rPr>
              <w:t>Muraenolepididae</w:t>
            </w:r>
            <w:r>
              <w:rPr>
                <w:rFonts w:ascii="Times New Roman"/>
                <w:b w:val="false"/>
                <w:i w:val="false"/>
                <w:color w:val="000000"/>
                <w:sz w:val="20"/>
              </w:rPr>
              <w:t xml:space="preserve"> тұқымдас балықтар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семсер балықтар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–тұщысу балықтары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сельдтің бір тілімі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тилапиялар </w:t>
            </w:r>
            <w:r>
              <w:rPr>
                <w:rFonts w:ascii="Times New Roman"/>
                <w:b w:val="false"/>
                <w:i/>
                <w:color w:val="000000"/>
                <w:sz w:val="20"/>
              </w:rPr>
              <w:t>(Oreochromisspp.)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жайындар </w:t>
            </w:r>
            <w:r>
              <w:rPr>
                <w:rFonts w:ascii="Times New Roman"/>
                <w:b w:val="false"/>
                <w:i/>
                <w:color w:val="000000"/>
                <w:sz w:val="20"/>
              </w:rPr>
              <w:t>(</w:t>
            </w:r>
            <w:r>
              <w:rPr>
                <w:rFonts w:ascii="Times New Roman"/>
                <w:b w:val="false"/>
                <w:i/>
                <w:color w:val="000000"/>
                <w:sz w:val="20"/>
              </w:rPr>
              <w:t>Pangasiusspp</w:t>
            </w:r>
            <w:r>
              <w:rPr>
                <w:rFonts w:ascii="Times New Roman"/>
                <w:b w:val="false"/>
                <w:i/>
                <w:color w:val="000000"/>
                <w:sz w:val="20"/>
              </w:rPr>
              <w:t>.,</w:t>
            </w:r>
            <w:r>
              <w:rPr>
                <w:rFonts w:ascii="Times New Roman"/>
                <w:b w:val="false"/>
                <w:i/>
                <w:color w:val="000000"/>
                <w:sz w:val="20"/>
              </w:rPr>
              <w:t>Silurusspp</w:t>
            </w:r>
            <w:r>
              <w:rPr>
                <w:rFonts w:ascii="Times New Roman"/>
                <w:b w:val="false"/>
                <w:i/>
                <w:color w:val="000000"/>
                <w:sz w:val="20"/>
              </w:rPr>
              <w:t>.,</w:t>
            </w:r>
            <w:r>
              <w:rPr>
                <w:rFonts w:ascii="Times New Roman"/>
                <w:b w:val="false"/>
                <w:i/>
                <w:color w:val="000000"/>
                <w:sz w:val="20"/>
              </w:rPr>
              <w:t>Clariasspp</w:t>
            </w:r>
            <w:r>
              <w:rPr>
                <w:rFonts w:ascii="Times New Roman"/>
                <w:b w:val="false"/>
                <w:i/>
                <w:color w:val="000000"/>
                <w:sz w:val="20"/>
              </w:rPr>
              <w:t>.,</w:t>
            </w:r>
          </w:p>
          <w:p>
            <w:pPr>
              <w:spacing w:after="20"/>
              <w:ind w:left="20"/>
              <w:jc w:val="both"/>
            </w:pPr>
            <w:r>
              <w:rPr>
                <w:rFonts w:ascii="Times New Roman"/>
                <w:b w:val="false"/>
                <w:i/>
                <w:color w:val="000000"/>
                <w:sz w:val="20"/>
              </w:rPr>
              <w:t>Ictalurusspp</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Ніл латесі </w:t>
            </w:r>
            <w:r>
              <w:rPr>
                <w:rFonts w:ascii="Times New Roman"/>
                <w:b w:val="false"/>
                <w:i/>
                <w:color w:val="000000"/>
                <w:sz w:val="20"/>
              </w:rPr>
              <w:t>(Latesniloticus)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Gadusmacrocephalus түріндегі</w:t>
            </w:r>
            <w:r>
              <w:rPr>
                <w:rFonts w:ascii="Times New Roman"/>
                <w:b w:val="false"/>
                <w:i w:val="false"/>
                <w:color w:val="000000"/>
                <w:sz w:val="20"/>
              </w:rPr>
              <w:t xml:space="preserve"> трескалар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пикшалар </w:t>
            </w:r>
            <w:r>
              <w:rPr>
                <w:rFonts w:ascii="Times New Roman"/>
                <w:b w:val="false"/>
                <w:i/>
                <w:color w:val="000000"/>
                <w:sz w:val="20"/>
              </w:rPr>
              <w:t>(Melanogrammusaeglefinus)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сайдтар </w:t>
            </w:r>
            <w:r>
              <w:rPr>
                <w:rFonts w:ascii="Times New Roman"/>
                <w:b w:val="false"/>
                <w:i/>
                <w:color w:val="000000"/>
                <w:sz w:val="20"/>
              </w:rPr>
              <w:t>(Pollachiusvirens)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капск мерлузалары (тайыз судағы) </w:t>
            </w:r>
            <w:r>
              <w:rPr>
                <w:rFonts w:ascii="Times New Roman"/>
                <w:b w:val="false"/>
                <w:i/>
                <w:color w:val="000000"/>
                <w:sz w:val="20"/>
              </w:rPr>
              <w:t>(Merlucciuscapensis)</w:t>
            </w:r>
            <w:r>
              <w:rPr>
                <w:rFonts w:ascii="Times New Roman"/>
                <w:b w:val="false"/>
                <w:i w:val="false"/>
                <w:color w:val="000000"/>
                <w:sz w:val="20"/>
              </w:rPr>
              <w:t xml:space="preserve">және Намибия мерлузалары (терең судағы) </w:t>
            </w:r>
            <w:r>
              <w:rPr>
                <w:rFonts w:ascii="Times New Roman"/>
                <w:b w:val="false"/>
                <w:i/>
                <w:color w:val="000000"/>
                <w:sz w:val="20"/>
              </w:rPr>
              <w:t>(Merlucciusparadoxus)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Аргентина мерлузалары </w:t>
            </w:r>
            <w:r>
              <w:rPr>
                <w:rFonts w:ascii="Times New Roman"/>
                <w:b w:val="false"/>
                <w:i/>
                <w:color w:val="000000"/>
                <w:sz w:val="20"/>
              </w:rPr>
              <w:t>(Merlucciushubbsi)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Urophycis тектес</w:t>
            </w:r>
            <w:r>
              <w:rPr>
                <w:rFonts w:ascii="Times New Roman"/>
                <w:b w:val="false"/>
                <w:i w:val="false"/>
                <w:color w:val="000000"/>
                <w:sz w:val="20"/>
              </w:rPr>
              <w:t xml:space="preserve"> Америка нитепернәлімі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(Theragrachalcogramma)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Boreogadussaida</w:t>
            </w:r>
            <w:r>
              <w:rPr>
                <w:rFonts w:ascii="Times New Roman"/>
                <w:b w:val="false"/>
                <w:i w:val="false"/>
                <w:color w:val="000000"/>
                <w:sz w:val="20"/>
              </w:rPr>
              <w:t xml:space="preserve"> түріндегі балықтар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–мерланг </w:t>
            </w:r>
            <w:r>
              <w:rPr>
                <w:rFonts w:ascii="Times New Roman"/>
                <w:b w:val="false"/>
                <w:i/>
                <w:color w:val="000000"/>
                <w:sz w:val="20"/>
              </w:rPr>
              <w:t>(Merlangiusmerlangus)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–Жаңазеландия макруронусы </w:t>
            </w:r>
            <w:r>
              <w:rPr>
                <w:rFonts w:ascii="Times New Roman"/>
                <w:b w:val="false"/>
                <w:i/>
                <w:color w:val="000000"/>
                <w:sz w:val="20"/>
              </w:rPr>
              <w:t>(Macruronusnovaezealandiae)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–мольвалар </w:t>
            </w:r>
            <w:r>
              <w:rPr>
                <w:rFonts w:ascii="Times New Roman"/>
                <w:b w:val="false"/>
                <w:i/>
                <w:color w:val="000000"/>
                <w:sz w:val="20"/>
              </w:rPr>
              <w:t>(Molvaspp.)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w:t>
            </w:r>
            <w:r>
              <w:rPr>
                <w:rFonts w:ascii="Times New Roman"/>
                <w:b w:val="false"/>
                <w:i/>
                <w:color w:val="000000"/>
                <w:sz w:val="20"/>
              </w:rPr>
              <w:t>(Oncorhynchusnerka</w:t>
            </w:r>
            <w:r>
              <w:rPr>
                <w:rFonts w:ascii="Times New Roman"/>
                <w:b w:val="false"/>
                <w:i w:val="false"/>
                <w:color w:val="000000"/>
                <w:sz w:val="20"/>
              </w:rPr>
              <w:t xml:space="preserve"> </w:t>
            </w:r>
            <w:r>
              <w:rPr>
                <w:rFonts w:ascii="Times New Roman"/>
                <w:b w:val="false"/>
                <w:i/>
                <w:color w:val="000000"/>
                <w:sz w:val="20"/>
              </w:rPr>
              <w:t>,Oncorhynchusgorbuscha,</w:t>
            </w:r>
            <w:r>
              <w:rPr>
                <w:rFonts w:ascii="Times New Roman"/>
                <w:b w:val="false"/>
                <w:i w:val="false"/>
                <w:color w:val="000000"/>
                <w:sz w:val="20"/>
              </w:rPr>
              <w:t xml:space="preserve"> </w:t>
            </w:r>
            <w:r>
              <w:rPr>
                <w:rFonts w:ascii="Times New Roman"/>
                <w:b w:val="false"/>
                <w:i/>
                <w:color w:val="000000"/>
                <w:sz w:val="20"/>
              </w:rPr>
              <w:t>Oncorhynchusketa,</w:t>
            </w:r>
            <w:r>
              <w:rPr>
                <w:rFonts w:ascii="Times New Roman"/>
                <w:b w:val="false"/>
                <w:i w:val="false"/>
                <w:color w:val="000000"/>
                <w:sz w:val="20"/>
              </w:rPr>
              <w:t xml:space="preserve"> </w:t>
            </w:r>
            <w:r>
              <w:rPr>
                <w:rFonts w:ascii="Times New Roman"/>
                <w:b w:val="false"/>
                <w:i/>
                <w:color w:val="000000"/>
                <w:sz w:val="20"/>
              </w:rPr>
              <w:t>Oncorhynchustschawytscha,</w:t>
            </w:r>
            <w:r>
              <w:rPr>
                <w:rFonts w:ascii="Times New Roman"/>
                <w:b w:val="false"/>
                <w:i w:val="false"/>
                <w:color w:val="000000"/>
                <w:sz w:val="20"/>
              </w:rPr>
              <w:t xml:space="preserve"> </w:t>
            </w:r>
            <w:r>
              <w:rPr>
                <w:rFonts w:ascii="Times New Roman"/>
                <w:b w:val="false"/>
                <w:i/>
                <w:color w:val="000000"/>
                <w:sz w:val="20"/>
              </w:rPr>
              <w:t>Oncorhynchuskisutch,</w:t>
            </w:r>
            <w:r>
              <w:rPr>
                <w:rFonts w:ascii="Times New Roman"/>
                <w:b w:val="false"/>
                <w:i w:val="false"/>
                <w:color w:val="000000"/>
                <w:sz w:val="20"/>
              </w:rPr>
              <w:t xml:space="preserve"> </w:t>
            </w:r>
            <w:r>
              <w:rPr>
                <w:rFonts w:ascii="Times New Roman"/>
                <w:b w:val="false"/>
                <w:i/>
                <w:color w:val="000000"/>
                <w:sz w:val="20"/>
              </w:rPr>
              <w:t>Oncorhynchusmasou</w:t>
            </w:r>
            <w:r>
              <w:rPr>
                <w:rFonts w:ascii="Times New Roman"/>
                <w:b w:val="false"/>
                <w:i w:val="false"/>
                <w:color w:val="000000"/>
                <w:sz w:val="20"/>
              </w:rPr>
              <w:t xml:space="preserve">  және </w:t>
            </w:r>
            <w:r>
              <w:rPr>
                <w:rFonts w:ascii="Times New Roman"/>
                <w:b w:val="false"/>
                <w:i/>
                <w:color w:val="000000"/>
                <w:sz w:val="20"/>
              </w:rPr>
              <w:t>Oncorhynchusrhodurus)</w:t>
            </w:r>
            <w:r>
              <w:rPr>
                <w:rFonts w:ascii="Times New Roman"/>
                <w:b w:val="false"/>
                <w:i w:val="false"/>
                <w:color w:val="000000"/>
                <w:sz w:val="20"/>
              </w:rPr>
              <w:t xml:space="preserve">,  Атлантика албырты </w:t>
            </w:r>
            <w:r>
              <w:rPr>
                <w:rFonts w:ascii="Times New Roman"/>
                <w:b w:val="false"/>
                <w:i/>
                <w:color w:val="000000"/>
                <w:sz w:val="20"/>
              </w:rPr>
              <w:t>(Salmosalar</w:t>
            </w:r>
            <w:r>
              <w:rPr>
                <w:rFonts w:ascii="Times New Roman"/>
                <w:b w:val="false"/>
                <w:i w:val="false"/>
                <w:color w:val="000000"/>
                <w:sz w:val="20"/>
              </w:rPr>
              <w:t xml:space="preserve"> және Дунай албырты</w:t>
            </w:r>
            <w:r>
              <w:rPr>
                <w:rFonts w:ascii="Times New Roman"/>
                <w:b w:val="false"/>
                <w:i/>
                <w:color w:val="000000"/>
                <w:sz w:val="20"/>
              </w:rPr>
              <w:t xml:space="preserve"> (Huchohucho)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Oncorhynchusmykiss</w:t>
            </w:r>
            <w:r>
              <w:rPr>
                <w:rFonts w:ascii="Times New Roman"/>
                <w:b w:val="false"/>
                <w:i w:val="false"/>
                <w:color w:val="000000"/>
                <w:sz w:val="20"/>
              </w:rPr>
              <w:t xml:space="preserve"> түрлері, әрқайсысының массасы</w:t>
            </w:r>
          </w:p>
          <w:p>
            <w:pPr>
              <w:spacing w:after="20"/>
              <w:ind w:left="20"/>
              <w:jc w:val="both"/>
            </w:pPr>
            <w:r>
              <w:rPr>
                <w:rFonts w:ascii="Times New Roman"/>
                <w:b w:val="false"/>
                <w:i w:val="false"/>
                <w:color w:val="000000"/>
                <w:sz w:val="20"/>
              </w:rPr>
              <w:t>
400 г.көп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Oncorhynchusapache</w:t>
            </w:r>
            <w:r>
              <w:rPr>
                <w:rFonts w:ascii="Times New Roman"/>
                <w:b w:val="false"/>
                <w:i w:val="false"/>
                <w:color w:val="000000"/>
                <w:sz w:val="20"/>
              </w:rPr>
              <w:t xml:space="preserve"> және </w:t>
            </w:r>
            <w:r>
              <w:rPr>
                <w:rFonts w:ascii="Times New Roman"/>
                <w:b w:val="false"/>
                <w:i/>
                <w:color w:val="000000"/>
                <w:sz w:val="20"/>
              </w:rPr>
              <w:t>Oncorhynchus</w:t>
            </w:r>
          </w:p>
          <w:p>
            <w:pPr>
              <w:spacing w:after="20"/>
              <w:ind w:left="20"/>
              <w:jc w:val="both"/>
            </w:pPr>
            <w:r>
              <w:rPr>
                <w:rFonts w:ascii="Times New Roman"/>
                <w:b w:val="false"/>
                <w:i/>
                <w:color w:val="000000"/>
                <w:sz w:val="20"/>
              </w:rPr>
              <w:t>chrysogaster</w:t>
            </w:r>
            <w:r>
              <w:rPr>
                <w:rFonts w:ascii="Times New Roman"/>
                <w:b w:val="false"/>
                <w:i w:val="false"/>
                <w:color w:val="000000"/>
                <w:sz w:val="20"/>
              </w:rPr>
              <w:t xml:space="preserve">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теңіз камбаласы </w:t>
            </w:r>
            <w:r>
              <w:rPr>
                <w:rFonts w:ascii="Times New Roman"/>
                <w:b w:val="false"/>
                <w:i/>
                <w:color w:val="000000"/>
                <w:sz w:val="20"/>
              </w:rPr>
              <w:t>(Pleuronectesplatessa)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өзен камбаласы </w:t>
            </w:r>
            <w:r>
              <w:rPr>
                <w:rFonts w:ascii="Times New Roman"/>
                <w:b w:val="false"/>
                <w:i/>
                <w:color w:val="000000"/>
                <w:sz w:val="20"/>
              </w:rPr>
              <w:t>(Platichthysflesus)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–мегрима </w:t>
            </w:r>
            <w:r>
              <w:rPr>
                <w:rFonts w:ascii="Times New Roman"/>
                <w:b w:val="false"/>
                <w:i/>
                <w:color w:val="000000"/>
                <w:sz w:val="20"/>
              </w:rPr>
              <w:t>(Lepidorhombusspp.)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семсербалықтар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сельдтер </w:t>
            </w:r>
            <w:r>
              <w:rPr>
                <w:rFonts w:ascii="Times New Roman"/>
                <w:b w:val="false"/>
                <w:i/>
                <w:color w:val="000000"/>
                <w:sz w:val="20"/>
              </w:rPr>
              <w:t>(Clupeaharengus,Clupeapallasii)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w:t>
            </w:r>
            <w:r>
              <w:rPr>
                <w:rFonts w:ascii="Times New Roman"/>
                <w:b w:val="false"/>
                <w:i/>
                <w:color w:val="000000"/>
                <w:sz w:val="20"/>
              </w:rPr>
              <w:t>(Thunnus)</w:t>
            </w:r>
            <w:r>
              <w:rPr>
                <w:rFonts w:ascii="Times New Roman"/>
                <w:b w:val="false"/>
                <w:i w:val="false"/>
                <w:color w:val="000000"/>
                <w:sz w:val="20"/>
              </w:rPr>
              <w:t xml:space="preserve">,скипджек,  немесе  ала тунец </w:t>
            </w:r>
            <w:r>
              <w:rPr>
                <w:rFonts w:ascii="Times New Roman"/>
                <w:b w:val="false"/>
                <w:i/>
                <w:color w:val="000000"/>
                <w:sz w:val="20"/>
              </w:rPr>
              <w:t xml:space="preserve">(Euthynnus(Katsuwonus)pelamis) </w:t>
            </w:r>
            <w:r>
              <w:rPr>
                <w:rFonts w:ascii="Times New Roman"/>
                <w:b w:val="false"/>
                <w:i/>
                <w:color w:val="000000"/>
                <w:sz w:val="20"/>
              </w:rPr>
              <w:t>тектес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Sebastesmarinus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Euthynnus</w:t>
            </w:r>
            <w:r>
              <w:rPr>
                <w:rFonts w:ascii="Times New Roman"/>
                <w:b w:val="false"/>
                <w:i w:val="false"/>
                <w:color w:val="000000"/>
                <w:sz w:val="20"/>
              </w:rPr>
              <w:t xml:space="preserve"> тектес балықтар, скипджектен  немесе  ала тунецтен басқа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030487 кіші позициясы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Scomberaustralasicus түріндегі</w:t>
            </w:r>
            <w:r>
              <w:rPr>
                <w:rFonts w:ascii="Times New Roman"/>
                <w:b w:val="false"/>
                <w:i w:val="false"/>
                <w:color w:val="000000"/>
                <w:sz w:val="20"/>
              </w:rPr>
              <w:t xml:space="preserve"> скумбриялар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тікенек акулалар </w:t>
            </w:r>
            <w:r>
              <w:rPr>
                <w:rFonts w:ascii="Times New Roman"/>
                <w:b w:val="false"/>
                <w:i/>
                <w:color w:val="000000"/>
                <w:sz w:val="20"/>
              </w:rPr>
              <w:t>(Squalusacanthiasspp.)</w:t>
            </w:r>
            <w:r>
              <w:rPr>
                <w:rFonts w:ascii="Times New Roman"/>
                <w:b w:val="false"/>
                <w:i w:val="false"/>
                <w:color w:val="000000"/>
                <w:sz w:val="20"/>
              </w:rPr>
              <w:t xml:space="preserve"> және мысықша акулалар </w:t>
            </w:r>
            <w:r>
              <w:rPr>
                <w:rFonts w:ascii="Times New Roman"/>
                <w:b w:val="false"/>
                <w:i/>
                <w:color w:val="000000"/>
                <w:sz w:val="20"/>
              </w:rPr>
              <w:t>(Scyliorhinusspp.)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 акулалары </w:t>
            </w:r>
            <w:r>
              <w:rPr>
                <w:rFonts w:ascii="Times New Roman"/>
                <w:b w:val="false"/>
                <w:i/>
                <w:color w:val="000000"/>
                <w:sz w:val="20"/>
              </w:rPr>
              <w:t>(Lamnanasus)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акулалар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қармақшы </w:t>
            </w:r>
            <w:r>
              <w:rPr>
                <w:rFonts w:ascii="Times New Roman"/>
                <w:b w:val="false"/>
                <w:i/>
                <w:color w:val="000000"/>
                <w:sz w:val="20"/>
              </w:rPr>
              <w:t>(Lophiusspp.)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семсер балықтар </w:t>
            </w:r>
            <w:r>
              <w:rPr>
                <w:rFonts w:ascii="Times New Roman"/>
                <w:b w:val="false"/>
                <w:i/>
                <w:color w:val="000000"/>
                <w:sz w:val="20"/>
              </w:rPr>
              <w:t>(Xiphiasgladius)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(Dissostichusspp.)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 xml:space="preserve">Gadusmacrocephalus </w:t>
            </w:r>
            <w:r>
              <w:rPr>
                <w:rFonts w:ascii="Times New Roman"/>
                <w:b w:val="false"/>
                <w:i w:val="false"/>
                <w:color w:val="000000"/>
                <w:sz w:val="20"/>
              </w:rPr>
              <w:t xml:space="preserve"> </w:t>
            </w:r>
            <w:r>
              <w:rPr>
                <w:rFonts w:ascii="Times New Roman"/>
                <w:b w:val="false"/>
                <w:i/>
                <w:color w:val="000000"/>
                <w:sz w:val="20"/>
              </w:rPr>
              <w:t>түріндегі</w:t>
            </w:r>
            <w:r>
              <w:rPr>
                <w:rFonts w:ascii="Times New Roman"/>
                <w:b w:val="false"/>
                <w:i w:val="false"/>
                <w:color w:val="000000"/>
                <w:sz w:val="20"/>
              </w:rPr>
              <w:t xml:space="preserve"> трескалар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Gadusmorhua</w:t>
            </w:r>
            <w:r>
              <w:rPr>
                <w:rFonts w:ascii="Times New Roman"/>
                <w:b w:val="false"/>
                <w:i w:val="false"/>
                <w:color w:val="000000"/>
                <w:sz w:val="20"/>
              </w:rPr>
              <w:t xml:space="preserve"> түріндегі трескалар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пикшалар </w:t>
            </w:r>
            <w:r>
              <w:rPr>
                <w:rFonts w:ascii="Times New Roman"/>
                <w:b w:val="false"/>
                <w:i/>
                <w:color w:val="000000"/>
                <w:sz w:val="20"/>
              </w:rPr>
              <w:t>(Melanogrammusaeglefinus)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сайдалар </w:t>
            </w:r>
            <w:r>
              <w:rPr>
                <w:rFonts w:ascii="Times New Roman"/>
                <w:b w:val="false"/>
                <w:i/>
                <w:color w:val="000000"/>
                <w:sz w:val="20"/>
              </w:rPr>
              <w:t>(Pollachiusvirens)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мерлузалар </w:t>
            </w:r>
            <w:r>
              <w:rPr>
                <w:rFonts w:ascii="Times New Roman"/>
                <w:b w:val="false"/>
                <w:i/>
                <w:color w:val="000000"/>
                <w:sz w:val="20"/>
              </w:rPr>
              <w:t>(Merlucciusspp.)</w:t>
            </w:r>
            <w:r>
              <w:rPr>
                <w:rFonts w:ascii="Times New Roman"/>
                <w:b w:val="false"/>
                <w:i w:val="false"/>
                <w:color w:val="000000"/>
                <w:sz w:val="20"/>
              </w:rPr>
              <w:t xml:space="preserve"> және Америкалық нитепер нәлім </w:t>
            </w:r>
            <w:r>
              <w:rPr>
                <w:rFonts w:ascii="Times New Roman"/>
                <w:b w:val="false"/>
                <w:i/>
                <w:color w:val="000000"/>
                <w:sz w:val="20"/>
              </w:rPr>
              <w:t>(Urophycisspp.)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w:t>
            </w:r>
            <w:r>
              <w:rPr>
                <w:rFonts w:ascii="Times New Roman"/>
                <w:b w:val="false"/>
                <w:i/>
                <w:color w:val="000000"/>
                <w:sz w:val="20"/>
              </w:rPr>
              <w:t>Micromesistiuspoutassou</w:t>
            </w:r>
            <w:r>
              <w:rPr>
                <w:rFonts w:ascii="Times New Roman"/>
                <w:b w:val="false"/>
                <w:i w:val="false"/>
                <w:color w:val="000000"/>
                <w:sz w:val="20"/>
              </w:rPr>
              <w:t>или</w:t>
            </w:r>
            <w:r>
              <w:rPr>
                <w:rFonts w:ascii="Times New Roman"/>
                <w:b w:val="false"/>
                <w:i/>
                <w:color w:val="000000"/>
                <w:sz w:val="20"/>
              </w:rPr>
              <w:t>Gaduspoutassou</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тұщысу балықтары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–сельдтер </w:t>
            </w:r>
            <w:r>
              <w:rPr>
                <w:rFonts w:ascii="Times New Roman"/>
                <w:b w:val="false"/>
                <w:i/>
                <w:color w:val="000000"/>
                <w:sz w:val="20"/>
              </w:rPr>
              <w:t>(</w:t>
            </w:r>
            <w:r>
              <w:rPr>
                <w:rFonts w:ascii="Times New Roman"/>
                <w:b w:val="false"/>
                <w:i/>
                <w:color w:val="000000"/>
                <w:sz w:val="20"/>
              </w:rPr>
              <w:t>Clupeaharengus</w:t>
            </w:r>
            <w:r>
              <w:rPr>
                <w:rFonts w:ascii="Times New Roman"/>
                <w:b w:val="false"/>
                <w:i/>
                <w:color w:val="000000"/>
                <w:sz w:val="20"/>
              </w:rPr>
              <w:t>,</w:t>
            </w:r>
            <w:r>
              <w:rPr>
                <w:rFonts w:ascii="Times New Roman"/>
                <w:b w:val="false"/>
                <w:i/>
                <w:color w:val="000000"/>
                <w:sz w:val="20"/>
              </w:rPr>
              <w:t>Clupeapallasii</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 алабұғасы </w:t>
            </w:r>
            <w:r>
              <w:rPr>
                <w:rFonts w:ascii="Times New Roman"/>
                <w:b w:val="false"/>
                <w:i/>
                <w:color w:val="000000"/>
                <w:sz w:val="20"/>
              </w:rPr>
              <w:t>(Sebastesspp.)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–мегрима </w:t>
            </w:r>
            <w:r>
              <w:rPr>
                <w:rFonts w:ascii="Times New Roman"/>
                <w:b w:val="false"/>
                <w:i/>
                <w:color w:val="000000"/>
                <w:sz w:val="20"/>
              </w:rPr>
              <w:t>(Lepidorhombusspp.)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–теңіздің кәдімгі табан балығы </w:t>
            </w:r>
            <w:r>
              <w:rPr>
                <w:rFonts w:ascii="Times New Roman"/>
                <w:b w:val="false"/>
                <w:i/>
                <w:color w:val="000000"/>
                <w:sz w:val="20"/>
              </w:rPr>
              <w:t>(Bramaspp.)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0304996500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–қармақшы </w:t>
            </w:r>
            <w:r>
              <w:rPr>
                <w:rFonts w:ascii="Times New Roman"/>
                <w:b w:val="false"/>
                <w:i/>
                <w:color w:val="000000"/>
                <w:sz w:val="20"/>
              </w:rPr>
              <w:t>(Lophiusspp.)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2л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0,35л көп емес бастапқы орамдағы сүт, балалар тамағы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0401209101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0,35л көп емес бастапқы орамдағы сүт, балалар тамағы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2,5 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2,5кг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майы 11%-дан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майы 11.%-дан көп, бірақ 27.%-дан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2,5кг нан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емшектегі балаларға арналған сүт, герметикалық оралған, таза салмағы 500г нан көп емес, құрамындағы майы 10%-дан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2,5кг нан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2,5кг нан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майы 8%-дан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майы 8%-дан көп, бірақ 10.%-дан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 нан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9,5%-дан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 көп емес бастапқы орамда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3%-дан көп, бірақ, 6%-дан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аса,бірақ, 6%- 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0403105300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1,5%,-дан аса, бірақ 27%-дан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27%-дан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аса,бірақ 6%-дан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–салмағы 5%-дан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5%-дан аса, бірақ 27%-дан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27%-дан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1,5%-дан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1,5%-дан аса, бірақ 27%-дан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27%-дан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таза көлемі 0,35л-ден көп емес бастапқы орамдағы, балалар тамағы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таза көлемі 0,35л-ден аспайтын бастапқы орамдағы, балалар тамағы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3%-дан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0403906300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3%,-дан аса, бірақ, 6%-дан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0403906900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0403907300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1,5%-дан аса, бірақ 27%-дан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27% -дан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3%-дан аса,бірақ, 6%-дан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6%-дан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кг-нан көп емес бастапқы орамда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–қайта жиналған май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–тартылған май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39% немесе одан да аса, бірақ 60%-дан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60% немесе одан да аса, бірақ 75.%-дан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75%-дан аса, бірақ 80%-дан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майы 99,3% немесе одан да аса, бірақ құрамындағы суы 0,5%-дан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200г-нан көп емес, бастапқы орамда балалар тамағы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өндірісі кезінде тек Эмменталер,Грюйер, Аппенцеллер ірімшіктері пайдаланылған, оларға қосымша ингредиенттер ретінде Гларск ірімшігі ("Шабцигер"деп те аталады) қосылуы мүмкін; құрғақ күйіндегі майдың құрамы 56%-дан көп емес, бөлшек сауда үшін оралған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салмағы 48%-дан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48%-дан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 36%-дан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0406901301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үш айдан аса ұсталған құрғақ затқа есептеу кезінде құрамындағы майы 45% немесе одан да көп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0406901309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–Грюйер, Сбринц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–Бергказе, Аппенцеллер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тауықтары </w:t>
            </w:r>
            <w:r>
              <w:rPr>
                <w:rFonts w:ascii="Times New Roman"/>
                <w:b w:val="false"/>
                <w:i/>
                <w:color w:val="000000"/>
                <w:sz w:val="20"/>
              </w:rPr>
              <w:t>(Gallusdomesticus)</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күркетауықтың немесе қаздың</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r>
              <w:rPr>
                <w:rFonts w:ascii="Times New Roman"/>
                <w:b w:val="false"/>
                <w:i w:val="false"/>
                <w:color w:val="000000"/>
                <w:vertAlign w:val="superscript"/>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тауықтары </w:t>
            </w:r>
            <w:r>
              <w:rPr>
                <w:rFonts w:ascii="Times New Roman"/>
                <w:b w:val="false"/>
                <w:i/>
                <w:color w:val="000000"/>
                <w:sz w:val="20"/>
              </w:rPr>
              <w:t>(Gallusdomesticus)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0105 тауар позициясында көрсетілген өзгелері үй құстары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0105 тауар позициясында көрсетілген өзгелері үй құстары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қосуға жарамайтындар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қосуға жарамайтындар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0408198100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0408198900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мұздатылғандарды қоса алғанда,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қосуға жарамайтындар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қосуға жарамайтындар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телінген немесе тамырланған жүзім шыбықтары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–рододендрондар және азалиялар, телінген немесе телінбеген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–телінген  немесе  телінбеген раушан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 мицелий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ананас өсімдігі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көкөністік дақыл өсімдіктері, бүлдірген(құлпынай)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–орман ағаштары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тамырланған шыбықтар және жас өсімдіктер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ашық топыраққа отырғызылатын өсімдіктер,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тамырланған шыбықтар және жас өсімдіктер, кактустарды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–қауашақты  немесе  гүл жарған өсімдіктер, кактустарды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крахмалөндіру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өскін, 1қаңтардан 30 маусымға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шалқан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 қызылшасы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қаңтардан ақпанның соңына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1наурыздан 30 сәуірге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мамырдан 15 мамырға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16 мамырдан 30 қыркүйекке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қазаннан 31 қазанға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қарашадан 10 қарашаға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11 қарашадан 31 желтоқсанға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сидраны мол өндіру үшін 16 қыркүйектен 15 желтоқсанға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қаңтардан 31 наурызға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сәуірден 30 маусымға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шілдеден 31 шілдеге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ГолденДелишес немесе ГренниСмит сұрыптары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сұрыптары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0808108008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перриді немесе алмұрт сидрасын мол өндіру үшін 1 тамыздан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алхоры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–қойбүлдірген (құлпынай)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таңқурай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қарақат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 қарақат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итбүлдірген (</w:t>
            </w:r>
            <w:r>
              <w:rPr>
                <w:rFonts w:ascii="Times New Roman"/>
                <w:b w:val="false"/>
                <w:i/>
                <w:color w:val="000000"/>
                <w:sz w:val="20"/>
              </w:rPr>
              <w:t>Vacciniumvitis-idaea</w:t>
            </w:r>
            <w:r>
              <w:rPr>
                <w:rFonts w:ascii="Times New Roman"/>
                <w:b w:val="false"/>
                <w:i w:val="false"/>
                <w:color w:val="000000"/>
                <w:sz w:val="20"/>
              </w:rPr>
              <w:t xml:space="preserve"> түріндегі өсімдіктердің жемістері</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Vacciniummyrtillus түріндегі</w:t>
            </w:r>
            <w:r>
              <w:rPr>
                <w:rFonts w:ascii="Times New Roman"/>
                <w:b w:val="false"/>
                <w:i w:val="false"/>
                <w:color w:val="000000"/>
                <w:sz w:val="20"/>
              </w:rPr>
              <w:t xml:space="preserve"> өсімдіктердің жемістері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Vacciniummacrocarpon</w:t>
            </w:r>
            <w:r>
              <w:rPr>
                <w:rFonts w:ascii="Times New Roman"/>
                <w:b w:val="false"/>
                <w:i/>
                <w:color w:val="000000"/>
                <w:sz w:val="20"/>
              </w:rPr>
              <w:t xml:space="preserve"> және </w:t>
            </w:r>
            <w:r>
              <w:rPr>
                <w:rFonts w:ascii="Times New Roman"/>
                <w:b w:val="false"/>
                <w:i/>
                <w:color w:val="000000"/>
                <w:sz w:val="20"/>
              </w:rPr>
              <w:t>Vacciniumcorymbosum</w:t>
            </w:r>
            <w:r>
              <w:rPr>
                <w:rFonts w:ascii="Times New Roman"/>
                <w:b w:val="false"/>
                <w:i w:val="false"/>
                <w:color w:val="000000"/>
                <w:sz w:val="20"/>
              </w:rPr>
              <w:t xml:space="preserve"> түріндегі өсімдіктердің жемістері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–дуриан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тамаринд, анакардия немесе акажу, личи, джекфрут немесе нан ағашының жемісі, саподилла, пассифлора немесе страстоцвет, карамбола және питайя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0810907500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2-ден аса, бірақ</w:t>
            </w:r>
          </w:p>
          <w:p>
            <w:pPr>
              <w:spacing w:after="20"/>
              <w:ind w:left="20"/>
              <w:jc w:val="both"/>
            </w:pPr>
            <w:r>
              <w:rPr>
                <w:rFonts w:ascii="Times New Roman"/>
                <w:b w:val="false"/>
                <w:i w:val="false"/>
                <w:color w:val="000000"/>
                <w:sz w:val="20"/>
              </w:rPr>
              <w:t xml:space="preserve"> 3-ден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 мен енінің арақатынасы 3-ке тең немесе одан да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3- ке тең немесе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3-ке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мен енінің арақатынасы 3- 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3-ке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1006304200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1006304400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3- 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1006306300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1006306500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1006306700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3- 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2-ден аса, бірақ 3-ден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 мен енінің арақатынасы 3- ке тең немесе одан да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–ұнтақталған күріш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жұмсақ бидайдан және спельтадан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бидай-қара бидай ұны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бидай 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–жұмсақ бидайдан және спельтадан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–арпадан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–көмеш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қытырлақтар және түйіршіктер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 түріндегі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картоптан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ұнтақ жармалы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техникалық немесе өндірістік қолдану үшін,тамаққа пайдаланылатын өнімдердің өндірісінен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20000 кг немесе оданда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салмағы 1 кг көп емес, бастапқы орамда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20000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1511909902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20000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1511909908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көлемі 10л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көлемі 10л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10 л немесе одан да кем бастапқы орамдағы күнбағыс майы және оның құрамдары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көлемі 10 л немесе одан да кем бастапқы орамдағы сафлор майы және оның құрамдары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 көп емес бастапқы орамдарда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1513119902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салмағы 19000 кг  немесе   одан да кем ыдыста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1513119908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 кг көп емес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19000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көп емес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1513199902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19000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1513199908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 кг көп емес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19000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 кг көп емес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19000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немесе  одан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19000 кг  немесе   одан да кем ыдыста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техникалық  немесе  өндірістік қолдану үшін, тамаққа пайдаланылатын өнімдердің өндірісінен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10 л  немесе  одан да кем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сүт майлары 10%,бірақ 15%-дан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сүт  майлары 10%,бірақ 15%-дан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–ұшпайтын, сұйық өсімдік майы, аралас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–қалыптарды майлау ретінде пайдаланылатын, тамаққа қосуға жарайтын қоспалар  немесе  дайын өнімдер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шұжықтар, құрғақ  немесе  паста түрінде, шикі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30 маусымға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1 тоннаға </w:t>
            </w:r>
          </w:p>
          <w:p>
            <w:pPr>
              <w:spacing w:after="20"/>
              <w:ind w:left="20"/>
              <w:jc w:val="both"/>
            </w:pPr>
            <w:r>
              <w:rPr>
                <w:rFonts w:ascii="Times New Roman"/>
                <w:b w:val="false"/>
                <w:i w:val="false"/>
                <w:color w:val="000000"/>
                <w:sz w:val="20"/>
              </w:rPr>
              <w:t>286,60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324,08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361,56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396,83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396,84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326,28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326,29 АҚШ долларынан кем емес, бірақ 1 тоннаға</w:t>
            </w:r>
          </w:p>
          <w:p>
            <w:pPr>
              <w:spacing w:after="20"/>
              <w:ind w:left="20"/>
              <w:jc w:val="both"/>
            </w:pPr>
            <w:r>
              <w:rPr>
                <w:rFonts w:ascii="Times New Roman"/>
                <w:b w:val="false"/>
                <w:i w:val="false"/>
                <w:color w:val="000000"/>
                <w:sz w:val="20"/>
              </w:rPr>
              <w:t>365,97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 365,98 АҚШ долларынан кем емес, бірақ 1 тоннаға</w:t>
            </w:r>
          </w:p>
          <w:p>
            <w:pPr>
              <w:spacing w:after="20"/>
              <w:ind w:left="20"/>
              <w:jc w:val="both"/>
            </w:pPr>
            <w:r>
              <w:rPr>
                <w:rFonts w:ascii="Times New Roman"/>
                <w:b w:val="false"/>
                <w:i w:val="false"/>
                <w:color w:val="000000"/>
                <w:sz w:val="20"/>
              </w:rPr>
              <w:t>405,65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 405,66 АҚШ долларынан кем емес, бірақ 1 тоннаға</w:t>
            </w:r>
          </w:p>
          <w:p>
            <w:pPr>
              <w:spacing w:after="20"/>
              <w:ind w:left="20"/>
              <w:jc w:val="both"/>
            </w:pPr>
            <w:r>
              <w:rPr>
                <w:rFonts w:ascii="Times New Roman"/>
                <w:b w:val="false"/>
                <w:i w:val="false"/>
                <w:color w:val="000000"/>
                <w:sz w:val="20"/>
              </w:rPr>
              <w:t>445,33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445,34 АҚШ долларынан кем емес, бірақ 1 тоннаға</w:t>
            </w:r>
          </w:p>
          <w:p>
            <w:pPr>
              <w:spacing w:after="20"/>
              <w:ind w:left="20"/>
              <w:jc w:val="both"/>
            </w:pPr>
            <w:r>
              <w:rPr>
                <w:rFonts w:ascii="Times New Roman"/>
                <w:b w:val="false"/>
                <w:i w:val="false"/>
                <w:color w:val="000000"/>
                <w:sz w:val="20"/>
              </w:rPr>
              <w:t>485,02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485,03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324,08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361,56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396,83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396,84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324,08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361,56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396,83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396,84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326,28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326,29 АҚШ долларынан кем емес, бірақ 1 тоннаға</w:t>
            </w:r>
          </w:p>
          <w:p>
            <w:pPr>
              <w:spacing w:after="20"/>
              <w:ind w:left="20"/>
              <w:jc w:val="both"/>
            </w:pPr>
            <w:r>
              <w:rPr>
                <w:rFonts w:ascii="Times New Roman"/>
                <w:b w:val="false"/>
                <w:i w:val="false"/>
                <w:color w:val="000000"/>
                <w:sz w:val="20"/>
              </w:rPr>
              <w:t>365,97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 365,98 АҚШ долларынан кем емес, бірақ 1 тоннаға</w:t>
            </w:r>
          </w:p>
          <w:p>
            <w:pPr>
              <w:spacing w:after="20"/>
              <w:ind w:left="20"/>
              <w:jc w:val="both"/>
            </w:pPr>
            <w:r>
              <w:rPr>
                <w:rFonts w:ascii="Times New Roman"/>
                <w:b w:val="false"/>
                <w:i w:val="false"/>
                <w:color w:val="000000"/>
                <w:sz w:val="20"/>
              </w:rPr>
              <w:t>405,65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405,66 АҚШ долларынан кем емес, бірақ 1 тоннаға</w:t>
            </w:r>
          </w:p>
          <w:p>
            <w:pPr>
              <w:spacing w:after="20"/>
              <w:ind w:left="20"/>
              <w:jc w:val="both"/>
            </w:pPr>
            <w:r>
              <w:rPr>
                <w:rFonts w:ascii="Times New Roman"/>
                <w:b w:val="false"/>
                <w:i w:val="false"/>
                <w:color w:val="000000"/>
                <w:sz w:val="20"/>
              </w:rPr>
              <w:t>445,33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445,34 АҚШ долларынан кем емес, бірақ 1 тоннаға</w:t>
            </w:r>
          </w:p>
          <w:p>
            <w:pPr>
              <w:spacing w:after="20"/>
              <w:ind w:left="20"/>
              <w:jc w:val="both"/>
            </w:pPr>
            <w:r>
              <w:rPr>
                <w:rFonts w:ascii="Times New Roman"/>
                <w:b w:val="false"/>
                <w:i w:val="false"/>
                <w:color w:val="000000"/>
                <w:sz w:val="20"/>
              </w:rPr>
              <w:t>485,02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 485,03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324,08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 324,09 АҚШ долларынан кем емес, бірақ 1 тоннаға</w:t>
            </w:r>
          </w:p>
          <w:p>
            <w:pPr>
              <w:spacing w:after="20"/>
              <w:ind w:left="20"/>
              <w:jc w:val="both"/>
            </w:pPr>
            <w:r>
              <w:rPr>
                <w:rFonts w:ascii="Times New Roman"/>
                <w:b w:val="false"/>
                <w:i w:val="false"/>
                <w:color w:val="000000"/>
                <w:sz w:val="20"/>
              </w:rPr>
              <w:t>361,56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396,83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1701139035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396,84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324,08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361,56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396,83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396,84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286,60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326,28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326,29 АҚШ долларынан кем емес, бірақ 1 тоннаға</w:t>
            </w:r>
          </w:p>
          <w:p>
            <w:pPr>
              <w:spacing w:after="20"/>
              <w:ind w:left="20"/>
              <w:jc w:val="both"/>
            </w:pPr>
            <w:r>
              <w:rPr>
                <w:rFonts w:ascii="Times New Roman"/>
                <w:b w:val="false"/>
                <w:i w:val="false"/>
                <w:color w:val="000000"/>
                <w:sz w:val="20"/>
              </w:rPr>
              <w:t>365,97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365,98 АҚШ долларынан кем емес, бірақ 1 тоннаға</w:t>
            </w:r>
          </w:p>
          <w:p>
            <w:pPr>
              <w:spacing w:after="20"/>
              <w:ind w:left="20"/>
              <w:jc w:val="both"/>
            </w:pPr>
            <w:r>
              <w:rPr>
                <w:rFonts w:ascii="Times New Roman"/>
                <w:b w:val="false"/>
                <w:i w:val="false"/>
                <w:color w:val="000000"/>
                <w:sz w:val="20"/>
              </w:rPr>
              <w:t>405,65 АҚШ долларынан көп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405,66 АҚШ долларынан кем емес, бірақ 1 тоннаға</w:t>
            </w:r>
          </w:p>
          <w:p>
            <w:pPr>
              <w:spacing w:after="20"/>
              <w:ind w:left="20"/>
              <w:jc w:val="both"/>
            </w:pPr>
            <w:r>
              <w:rPr>
                <w:rFonts w:ascii="Times New Roman"/>
                <w:b w:val="false"/>
                <w:i w:val="false"/>
                <w:color w:val="000000"/>
                <w:sz w:val="20"/>
              </w:rPr>
              <w:t xml:space="preserve">445,33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445,34 АҚШ долларынан кем емес, бірақ 1 тоннаға</w:t>
            </w:r>
          </w:p>
          <w:p>
            <w:pPr>
              <w:spacing w:after="20"/>
              <w:ind w:left="20"/>
              <w:jc w:val="both"/>
            </w:pPr>
            <w:r>
              <w:rPr>
                <w:rFonts w:ascii="Times New Roman"/>
                <w:b w:val="false"/>
                <w:i w:val="false"/>
                <w:color w:val="000000"/>
                <w:sz w:val="20"/>
              </w:rPr>
              <w:t xml:space="preserve">485,02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485,03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324,08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 xml:space="preserve">361,56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 xml:space="preserve">396,83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396, 84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 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324,08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 xml:space="preserve">361,56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 xml:space="preserve">396,83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396,84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326,28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1 тоннаға 326,29 АҚШ долларынан кем емес, бірақ 1 тоннаға 365,97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365,98 АҚШ долларынан кем емес, бірақ 1 тоннаға</w:t>
            </w:r>
          </w:p>
          <w:p>
            <w:pPr>
              <w:spacing w:after="20"/>
              <w:ind w:left="20"/>
              <w:jc w:val="both"/>
            </w:pPr>
            <w:r>
              <w:rPr>
                <w:rFonts w:ascii="Times New Roman"/>
                <w:b w:val="false"/>
                <w:i w:val="false"/>
                <w:color w:val="000000"/>
                <w:sz w:val="20"/>
              </w:rPr>
              <w:t xml:space="preserve">405,65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405,66 АҚШ долларынан кем емес, бірақ 1 тоннаға</w:t>
            </w:r>
          </w:p>
          <w:p>
            <w:pPr>
              <w:spacing w:after="20"/>
              <w:ind w:left="20"/>
              <w:jc w:val="both"/>
            </w:pPr>
            <w:r>
              <w:rPr>
                <w:rFonts w:ascii="Times New Roman"/>
                <w:b w:val="false"/>
                <w:i w:val="false"/>
                <w:color w:val="000000"/>
                <w:sz w:val="20"/>
              </w:rPr>
              <w:t xml:space="preserve">445,33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445,34 АҚШ долларынан кем емес, бірақ 1 тоннаға</w:t>
            </w:r>
          </w:p>
          <w:p>
            <w:pPr>
              <w:spacing w:after="20"/>
              <w:ind w:left="20"/>
              <w:jc w:val="both"/>
            </w:pPr>
            <w:r>
              <w:rPr>
                <w:rFonts w:ascii="Times New Roman"/>
                <w:b w:val="false"/>
                <w:i w:val="false"/>
                <w:color w:val="000000"/>
                <w:sz w:val="20"/>
              </w:rPr>
              <w:t xml:space="preserve">485,02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485,03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324,08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 xml:space="preserve">361,56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 xml:space="preserve">396,83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1701149035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тоннаға</w:t>
            </w:r>
          </w:p>
          <w:p>
            <w:pPr>
              <w:spacing w:after="20"/>
              <w:ind w:left="20"/>
              <w:jc w:val="both"/>
            </w:pPr>
            <w:r>
              <w:rPr>
                <w:rFonts w:ascii="Times New Roman"/>
                <w:b w:val="false"/>
                <w:i w:val="false"/>
                <w:color w:val="000000"/>
                <w:sz w:val="20"/>
              </w:rPr>
              <w:t xml:space="preserve">396,84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324,08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324,09 АҚШ долларынан кем емес, бірақ 1 тоннаға</w:t>
            </w:r>
          </w:p>
          <w:p>
            <w:pPr>
              <w:spacing w:after="20"/>
              <w:ind w:left="20"/>
              <w:jc w:val="both"/>
            </w:pPr>
            <w:r>
              <w:rPr>
                <w:rFonts w:ascii="Times New Roman"/>
                <w:b w:val="false"/>
                <w:i w:val="false"/>
                <w:color w:val="000000"/>
                <w:sz w:val="20"/>
              </w:rPr>
              <w:t xml:space="preserve">361,56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361,57 АҚШ долларынан кем емес, бірақ 1 тоннаға</w:t>
            </w:r>
          </w:p>
          <w:p>
            <w:pPr>
              <w:spacing w:after="20"/>
              <w:ind w:left="20"/>
              <w:jc w:val="both"/>
            </w:pPr>
            <w:r>
              <w:rPr>
                <w:rFonts w:ascii="Times New Roman"/>
                <w:b w:val="false"/>
                <w:i w:val="false"/>
                <w:color w:val="000000"/>
                <w:sz w:val="20"/>
              </w:rPr>
              <w:t xml:space="preserve">396,83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 xml:space="preserve">396,84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286,61 АҚШ долларынан кем емес, бірақ 1 тоннаға</w:t>
            </w:r>
          </w:p>
          <w:p>
            <w:pPr>
              <w:spacing w:after="20"/>
              <w:ind w:left="20"/>
              <w:jc w:val="both"/>
            </w:pPr>
            <w:r>
              <w:rPr>
                <w:rFonts w:ascii="Times New Roman"/>
                <w:b w:val="false"/>
                <w:i w:val="false"/>
                <w:color w:val="000000"/>
                <w:sz w:val="20"/>
              </w:rPr>
              <w:t xml:space="preserve">326,28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326,29 АҚШ долларынан кем емес, бірақ 1 тоннаға</w:t>
            </w:r>
          </w:p>
          <w:p>
            <w:pPr>
              <w:spacing w:after="20"/>
              <w:ind w:left="20"/>
              <w:jc w:val="both"/>
            </w:pPr>
            <w:r>
              <w:rPr>
                <w:rFonts w:ascii="Times New Roman"/>
                <w:b w:val="false"/>
                <w:i w:val="false"/>
                <w:color w:val="000000"/>
                <w:sz w:val="20"/>
              </w:rPr>
              <w:t xml:space="preserve">365,97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365,98 АҚШ долларынан кем емес, бірақ 1 тоннаға</w:t>
            </w:r>
          </w:p>
          <w:p>
            <w:pPr>
              <w:spacing w:after="20"/>
              <w:ind w:left="20"/>
              <w:jc w:val="both"/>
            </w:pPr>
            <w:r>
              <w:rPr>
                <w:rFonts w:ascii="Times New Roman"/>
                <w:b w:val="false"/>
                <w:i w:val="false"/>
                <w:color w:val="000000"/>
                <w:sz w:val="20"/>
              </w:rPr>
              <w:t xml:space="preserve">405,65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405,66 АҚШ долларынан кем емес, бірақ 1 тоннаға</w:t>
            </w:r>
          </w:p>
          <w:p>
            <w:pPr>
              <w:spacing w:after="20"/>
              <w:ind w:left="20"/>
              <w:jc w:val="both"/>
            </w:pPr>
            <w:r>
              <w:rPr>
                <w:rFonts w:ascii="Times New Roman"/>
                <w:b w:val="false"/>
                <w:i w:val="false"/>
                <w:color w:val="000000"/>
                <w:sz w:val="20"/>
              </w:rPr>
              <w:t xml:space="preserve">445,33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1 тоннаға 445,34 АҚШ долларынан кем емес, бірақ 1 тоннаға 485,02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 xml:space="preserve">485,03 АҚШ долларынан кем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w:t>
            </w:r>
          </w:p>
          <w:p>
            <w:pPr>
              <w:spacing w:after="20"/>
              <w:ind w:left="20"/>
              <w:jc w:val="both"/>
            </w:pPr>
            <w:r>
              <w:rPr>
                <w:rFonts w:ascii="Times New Roman"/>
                <w:b w:val="false"/>
                <w:i w:val="false"/>
                <w:color w:val="000000"/>
                <w:sz w:val="20"/>
              </w:rPr>
              <w:t xml:space="preserve">286,60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1 тоннаға 286,61 АҚШ долларынан кем емес, бірақ 1 тоннаға 324,08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1 тоннаға 324,09 АҚШ долларынан кем емес, бірақ 1 тоннаға 361,56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1 тоннаға 361,57 АҚШ долларынан кем емес, бірақ 1 тоннаға 396,83 АҚШ долларынан көп емес орташа айлық баға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1701910035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тоннаға 396,84 АҚШ долларынан кем емес орташа айлық баға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30 маусымға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шілдеден 31желтоқсанға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мия  немесе  қызылмия сығындысы, </w:t>
            </w:r>
          </w:p>
          <w:p>
            <w:pPr>
              <w:spacing w:after="20"/>
              <w:ind w:left="20"/>
              <w:jc w:val="both"/>
            </w:pPr>
            <w:r>
              <w:rPr>
                <w:rFonts w:ascii="Times New Roman"/>
                <w:b w:val="false"/>
                <w:i w:val="false"/>
                <w:color w:val="000000"/>
                <w:sz w:val="20"/>
              </w:rPr>
              <w:t xml:space="preserve">10% аса сахарозабар, бірақ басқа қоспалары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шоколад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1кг және одан да аса бастапқы орамдағы марципанды қоса алғанда, пасталар мен массалар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тамақ ауырғанда басатын пастилкалар және жөтелдің таблеткалары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жалатқан (түйіршіктелген) тауарлар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1704906500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қанттан жасалған кондитер бұйымдары түріндегі жидек пастасын қоса алғанда, резеңке және тоңба түріндегі кондитер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түйіршікті  немесе  түйіршіксіз мұз кәмпит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өзгелері карамельдер және соларға ұқсас тәттілер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–нығыздалған таблеткалар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сахароза жоқ  немесе  5%-дан кем сахароза бар  (сахароза ретінде көрінетін  инвертті қантты қоса алғанда)  немесе  сахароза ретінде көрінетін  изоглюкозалар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5%  немесе  одан көп, бірақ 65%-дан кем  сахароза бар (сахароза ретінде көрінетін  инвертті қантты қоса алғанда)  немесе  сахароза ретінде көрінетін  изоглюкозалар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65%  немесе  одан көп, бірақ 80%-дан кем сахароза бар (сахароза ретінде көрінетін инвертті қанттықоса алғанда) сахароза ретінде көрінетін  изоглюкозалар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80%  немесе  одан көпсахароза бар (сахароза ретінде көрінетін инвертті қанттықоса алғанда) сахароза ретінде көрінетін  изоглюкозалар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31%  немесе  одан да көп какао майы бар  немесе  жиынтығында 31%  немесе  одан да көп какао майы және сүт майы болатын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какао майы және сүт майы жиынтығында 25%  немесе  одан да аса, бірақ 31%-дан 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какао майы 18%  немесе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–сүт-шоколад ұнтағы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шәрбаты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түйіршіктер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–дәндер, жемістер  немесе  жаңғақтар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алкоголь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түйіршіктер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түйіршіктерсіз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–түйіршікті  немесе  түйіршіксіз мұз кәмпит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–тоффи, өзгелері кәмпиттер және осыған ұқсас тәттілер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какао бар пасталар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какао бар және шырындар өндіруге  немесе  дайындауға арналған дайын бұйымдар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бөлшек сауда үшін қапталған балалар тамағы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30%-дан кем сахароза бар (сахароза ретінде көрінетін инвертті қантты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30%  немесе  одан да көп, бірақ 50%-дан кем сахароза бар (сахароза ретінде көрінетін инвертті қантты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50%  немесе   одан да көп сахароза бар (сахароза ретінде көрінетін инвертті қантты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85г.көп емес бастапқы орамдарда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сүт майы 8%  немесе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сандвич түріндегі құрғақ печенье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ылғалы 10%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85г.көп емес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–тұзды, түйіршікті  немесе  түйіршіксіз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печенье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–сығылған  немесе  созылған өнімдер, ащы  немесе  тұзды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тәттілегіш қоспалармен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–қиярлар мен қияршықтар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w:t>
            </w:r>
            <w:r>
              <w:rPr>
                <w:rFonts w:ascii="Times New Roman"/>
                <w:b w:val="false"/>
                <w:i/>
                <w:color w:val="000000"/>
                <w:sz w:val="20"/>
              </w:rPr>
              <w:t>(Pisumsativum)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–балалар тағамы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2007109110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2007109190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2007109910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2007109990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30%-дан аса қант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13%-дан аса, бірақ 30%-дан көп емес қант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Prunus тұқымдас өрік езбесі мен пастасы, таза салмағы 100 кг. аса бастапқы орамдарда, өндірістік өңдеу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талшын езбесі мен пастасы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шие мен қызыл шиеден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бүлдіргеннен (құлпынайдан)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таңқурайдан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2007993901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40кг  немесе  одан да аса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2007993909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алма езбесі, компотты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40кг  немесе  одан да көп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2007995008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жемістер мен жаңғақтардан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2007999701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алма езбесі, компотты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2007999702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40кг  немесе  одан да көп бастапқы орамдарда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2007999708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–арахис майы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1кг.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жаңғақтар; құрамында 50%  немесе  одан да көп тропикалық жаңғақтар мен тропикалық жемістер бар қоспалар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–қуырылған бадам және пісте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2008199101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қуырылған тропикалық жаңғақтар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бадам және пісте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17%-дан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19%-дан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17%-дан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19%-дан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–құрамына қант қосылмаған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11,85%-дан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спирт ерітіндісі 11,85% 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грейпфрут бөліктері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мандариндер (танжериндер мен сатсумды қоса алғанда); клементиндер, вилкингтер және цитрус тектестердің өзгелері ұқсас будандары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грейпфрут бөліктері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2008307500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мандариндер (танжериндер мен сатсумды қоса алғанда); клементиндер, вилкингтер және цитрус тектестердің өзгелері ұқсас будандары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4,5кг  немесе  одан да аса, бастапқы орамдарда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4,5кг кем бастапқы орамдарда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спирт ерітіндісі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15%-дан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13%-дан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–құрамына қант қосылмаған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13%-дан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2008506900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 кг  немесе  одан да көп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немесе  одан да аса, бірақ  5кг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қышқыл шие </w:t>
            </w:r>
            <w:r>
              <w:rPr>
                <w:rFonts w:ascii="Times New Roman"/>
                <w:b w:val="false"/>
                <w:i/>
                <w:color w:val="000000"/>
                <w:sz w:val="20"/>
              </w:rPr>
              <w:t>(Prunuscerasus)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қышқыл шие </w:t>
            </w:r>
            <w:r>
              <w:rPr>
                <w:rFonts w:ascii="Times New Roman"/>
                <w:b w:val="false"/>
                <w:i/>
                <w:color w:val="000000"/>
                <w:sz w:val="20"/>
              </w:rPr>
              <w:t>(Prunuscerasus)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немесе  одан да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13%-дан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2008706900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немесе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2008709801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немесе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2008709809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нан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салмағы 1 кг аса бастапқы орамдарда, құрамына қант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 аса бастапқы орамдарда, құрамына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–құрамына қант қосылмаған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пальманың өзегі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1кг аса бастапқы орамдарда, құрамында қант бар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1кг көп емес бастапқы орамдарда, құрамында қант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қант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2008977200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2008977400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2008977600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(құрамына 50%  немесе  одан да көп тропикалық жаңғақтар және тропикалық жемістер кіретін қоспалармен бірге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2008977800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(құрамына 50%  немесе  одан да көп тропикалық жаңғақтар және тропикалық жемістер кіретін қоспалармен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11,85%-дан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қант 13%-дан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2008992800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2008993700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–зімбір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–жүзім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Prunus тектес</w:t>
            </w:r>
            <w:r>
              <w:rPr>
                <w:rFonts w:ascii="Times New Roman"/>
                <w:b w:val="false"/>
                <w:i w:val="false"/>
                <w:color w:val="000000"/>
                <w:sz w:val="20"/>
              </w:rPr>
              <w:t xml:space="preserve"> өрік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зімбір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2008996300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2008996701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2008996702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w:t>
            </w:r>
            <w:r>
              <w:rPr>
                <w:rFonts w:ascii="Times New Roman"/>
                <w:b w:val="false"/>
                <w:i/>
                <w:color w:val="000000"/>
                <w:sz w:val="20"/>
              </w:rPr>
              <w:t>Prunus</w:t>
            </w:r>
            <w:r>
              <w:rPr>
                <w:rFonts w:ascii="Times New Roman"/>
                <w:b w:val="false"/>
                <w:i w:val="false"/>
                <w:color w:val="000000"/>
                <w:sz w:val="20"/>
              </w:rPr>
              <w:t xml:space="preserve"> тектес өрік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2008996708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2008997200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және одан да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2008997800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–жүгері, қант жүгерісінен басқа </w:t>
            </w:r>
            <w:r>
              <w:rPr>
                <w:rFonts w:ascii="Times New Roman"/>
                <w:b w:val="false"/>
                <w:i/>
                <w:color w:val="000000"/>
                <w:sz w:val="20"/>
              </w:rPr>
              <w:t>(Zeamaysvar.saccharata)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–ямс,  тәтті картоп  немесе  батат және құрамында 5% және одан да көп крахмал бар, тамаққа пайдаланылатын осыларға ұқсас өсімдік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30евродан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асатын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қанықтырылған, сыйымдылығы 40кг.көп емес бөшкелерде, цистерналарда, флекси-танкілерде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100кг үшін 30 евродан аспайтын құнымен және құрамына 30%-дан аса қант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  қанықтырылған, сыйымдылығы 40кг. кем емес бөшкелерде, цистерналарда, флекси-танкілерде, 20-дан аса Брикс санымен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2009119903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қанықтырылған, сыйымдылығы 40 кг. көп емес бөшкелерде, цистерналарда, флекси-танкілерде, 20-дан көп епес Брикс санымен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2009119908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–көлемі 35л. көп емес, балалар тағамы үшін бумаларда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қанықтырылған,сыйымдылығы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30евродан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–қанықтырылған, құны 40кг. аса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–қанықтырылған, құны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30евродан аспайтын құнымен және құрамына 30 %-дан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2009199801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–қанықтырылған, сыйымдылығы 40кг.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2009199809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–қанықтырылған, сыйымдылығы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 евродан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30евродан аспайтын құнымен және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2009315101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2009315901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2009315909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2009319101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2009319109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үшін 30 евродан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2009393101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2009393901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2009393909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құрамына 30%-дан аса қант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қант қосылмаған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қант қосылмаған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көлемі 0,35 л. көп емес орамдарда,балалар тағамы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құрамына қант қосылмаған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30 евродан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 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100кг.үшін 30 еуродан аспайтын құнымен, құрамына қант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100 кг. үшін  30 еуродан асатын құнымен, қанықтырылған, сыйымдылығы 40 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0,35 л. көп емес орамдарда,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Брикс  санымен 17-ден кем  емес, бірақ 67-ден көп емес, таза салмағы 100кг үшін  30 еуродан асатын құнымен,</w:t>
            </w:r>
          </w:p>
          <w:p>
            <w:pPr>
              <w:spacing w:after="20"/>
              <w:ind w:left="20"/>
              <w:jc w:val="both"/>
            </w:pPr>
            <w:r>
              <w:rPr>
                <w:rFonts w:ascii="Times New Roman"/>
                <w:b w:val="false"/>
                <w:i w:val="false"/>
                <w:color w:val="000000"/>
                <w:sz w:val="20"/>
              </w:rPr>
              <w:t>қанықтырылған, сыйымдылығы 40кг. аса бөшкелерде, цистерналарда,ф 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–17-ден кем  емес,бірақ 67-ден көп емес Брикс  санымен, таза салмағы 100кг-ға 30евродан асатын құнымен, қанықтырылған, сыйымдылығы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0,35л. көп емес орамдарда,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–26-ден кем  емес Брикс  санымен, таза салмағы 100кг.үшін 30 еуродан асатын құнымен, қанықтырылған, сыйымдылығы 40кг. аса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–26-ден көп  емес Брикс  санымен, таза салмағы 100кг.үшін 30 еуродан асатын құнымен,</w:t>
            </w:r>
          </w:p>
          <w:p>
            <w:pPr>
              <w:spacing w:after="20"/>
              <w:ind w:left="20"/>
              <w:jc w:val="both"/>
            </w:pPr>
            <w:r>
              <w:rPr>
                <w:rFonts w:ascii="Times New Roman"/>
                <w:b w:val="false"/>
                <w:i w:val="false"/>
                <w:color w:val="000000"/>
                <w:sz w:val="20"/>
              </w:rPr>
              <w:t>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18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22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2009695101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100 кг.үшін 30 еуродан асатын құнымен, сыйымдылығы 40 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18 еуродан асатын құнымен, көлемі 0,35л. көп емес орамдарда,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 кг.үшін 30 еуродан асатын құнымен, сыйымдылығы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қанықтырылған, таза салмағы 100 кг.үшін 30 еуродан асатын құнымен, 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кг.үшін 22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 кг.үшін 30 еуродан асатын құнымен, сыйымдылығы 40кг.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 кг.үшін 30 еуродан асатын құнымен, сыйымдылығы 40кг.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 кг. 30 еуродан асатын құнымен, сыйымдылығы 40 кг. кем емес бөшкелерде, цистерналарда, флекси- 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–құрамына 30%-дан аса қант қосылған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2009799901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қанықтырылған, таза салмағы 100 кг. үшін </w:t>
            </w:r>
          </w:p>
          <w:p>
            <w:pPr>
              <w:spacing w:after="20"/>
              <w:ind w:left="20"/>
              <w:jc w:val="both"/>
            </w:pPr>
            <w:r>
              <w:rPr>
                <w:rFonts w:ascii="Times New Roman"/>
                <w:b w:val="false"/>
                <w:i w:val="false"/>
                <w:color w:val="000000"/>
                <w:sz w:val="20"/>
              </w:rPr>
              <w:t>30 еуродан асатын құнымен, сыйымдылығы 40 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2009799909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кг.үшін 30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 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2009813101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20-дан аса Брикс санымен,</w:t>
            </w:r>
          </w:p>
          <w:p>
            <w:pPr>
              <w:spacing w:after="20"/>
              <w:ind w:left="20"/>
              <w:jc w:val="both"/>
            </w:pPr>
            <w:r>
              <w:rPr>
                <w:rFonts w:ascii="Times New Roman"/>
                <w:b w:val="false"/>
                <w:i w:val="false"/>
                <w:color w:val="000000"/>
                <w:sz w:val="20"/>
              </w:rPr>
              <w:t>сыйымдылығы 40 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2009813103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20-дан көп емес Брикс санымен,</w:t>
            </w:r>
          </w:p>
          <w:p>
            <w:pPr>
              <w:spacing w:after="20"/>
              <w:ind w:left="20"/>
              <w:jc w:val="both"/>
            </w:pPr>
            <w:r>
              <w:rPr>
                <w:rFonts w:ascii="Times New Roman"/>
                <w:b w:val="false"/>
                <w:i w:val="false"/>
                <w:color w:val="000000"/>
                <w:sz w:val="20"/>
              </w:rPr>
              <w:t>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2009813108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Vacciniummacrocarpon түріндегі өсімдіктер жемістерінің шырыны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100 кг.үшін 22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таза салмағы 100 кг. 30 еуродан асатын құнымен, сыйымдылығы 40 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қанықтырылған, таза салмағы 100 кг. 30 еуродан асатын құнымен, 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жемістердің шырыны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2009893602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сыйымдылығы 40 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сыйымдылығы 40 кг-нан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2009893802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сыйымдылығы 40 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2009893803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2009893808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кг.үшін 18 еуродан  асатын құнымен, құрамына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2009896300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2009896900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қант қосылмаған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 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көп емес Брикс санымен, сыйымдылығы 40 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 кг-нан кем емес, бөшкелерде, цистерналарда, флекси-танкаларда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көп емес Брикс санымен, сыйымдылығы 40 кг. көп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 кг. кем емес бөшкелерде, цистерналарда, флекси- 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көп емес Брикс санымен, 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2009897908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жемістердің шырыны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2009898600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2009898800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жемістердің шырыны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2009898900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–шиенің  немесе  қызыл шиенің шырыны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2009899700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жемістердің шырыны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100кг.үшін 22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2009901902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100кг.үшін 30 еуродан асатын құнымен, сыйымдылығы 40кг.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таза салмағы 100кг. 30 еуродан асатын құнымен,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2009901908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100кг.үшін 30 еуродан аспайтын құнымен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2009902902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аса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2009902903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қанықтырылған, 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2009902908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100кг. 18 еуродан аспайтын құнымен және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2009903901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көлемі 0,35 л. көп емес орамдарда,балалар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2009903909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көлемі 0,35л. көп емес орамдарда, балалар тағамы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қанықтырылған, 20-дан көп емес Брикс санымен,</w:t>
            </w:r>
          </w:p>
          <w:p>
            <w:pPr>
              <w:spacing w:after="20"/>
              <w:ind w:left="20"/>
              <w:jc w:val="both"/>
            </w:pPr>
            <w:r>
              <w:rPr>
                <w:rFonts w:ascii="Times New Roman"/>
                <w:b w:val="false"/>
                <w:i w:val="false"/>
                <w:color w:val="000000"/>
                <w:sz w:val="20"/>
              </w:rPr>
              <w:t>сыйымдылығы 40 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көп емес Брикс санымен,</w:t>
            </w:r>
          </w:p>
          <w:p>
            <w:pPr>
              <w:spacing w:after="20"/>
              <w:ind w:left="20"/>
              <w:jc w:val="both"/>
            </w:pPr>
            <w:r>
              <w:rPr>
                <w:rFonts w:ascii="Times New Roman"/>
                <w:b w:val="false"/>
                <w:i w:val="false"/>
                <w:color w:val="000000"/>
                <w:sz w:val="20"/>
              </w:rPr>
              <w:t>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2009904908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көлемі 0,35л. көп емес орамдарда,балалар тағамы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қанықтырылған, 20-дан көп емес Брикс санымен,</w:t>
            </w:r>
          </w:p>
          <w:p>
            <w:pPr>
              <w:spacing w:after="20"/>
              <w:ind w:left="20"/>
              <w:jc w:val="both"/>
            </w:pPr>
            <w:r>
              <w:rPr>
                <w:rFonts w:ascii="Times New Roman"/>
                <w:b w:val="false"/>
                <w:i w:val="false"/>
                <w:color w:val="000000"/>
                <w:sz w:val="20"/>
              </w:rPr>
              <w:t>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аса Брикс санымен,</w:t>
            </w:r>
          </w:p>
          <w:p>
            <w:pPr>
              <w:spacing w:after="20"/>
              <w:ind w:left="20"/>
              <w:jc w:val="both"/>
            </w:pPr>
            <w:r>
              <w:rPr>
                <w:rFonts w:ascii="Times New Roman"/>
                <w:b w:val="false"/>
                <w:i w:val="false"/>
                <w:color w:val="000000"/>
                <w:sz w:val="20"/>
              </w:rPr>
              <w:t>сыйымдылығы 40кг. кем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қанықтырылған, 20-дан көп емес Брикс санымен,</w:t>
            </w:r>
          </w:p>
          <w:p>
            <w:pPr>
              <w:spacing w:after="20"/>
              <w:ind w:left="20"/>
              <w:jc w:val="both"/>
            </w:pPr>
            <w:r>
              <w:rPr>
                <w:rFonts w:ascii="Times New Roman"/>
                <w:b w:val="false"/>
                <w:i w:val="false"/>
                <w:color w:val="000000"/>
                <w:sz w:val="20"/>
              </w:rPr>
              <w:t>сыйымдылығы 40кг. көп емес бөшкелерде, цистерналарда, флекси-танкілерде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2009905908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аса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2009907300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30%-дан көп емес қант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құрамына қант қосылмаған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 шырындарының  қоспасы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 шырындарының қоспасы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 шырындарының қоспасы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дақылды ашытқылар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–таблеткалар, текшелер түріндегі  немесе  осындай нысандарда  немесе  таза салмағы 1 кг. көп емес бастапқы орамдарда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–наубайханалық дайын ұнтақтар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немесе  одан да көп спиртпен қанықтырылған  тазартылмаған этил 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 спирті және өзгелері спирт тұнбалары, кез-келген түрде қанықтырылып, қайта тазартылған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–коньяк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  немесе  одан да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немесе  одан да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сыйымдылығы 2л.  немесе  одан да кем құтыларда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2л. аса құтыларда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соя күнжарасы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басылмаған әк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цирконий кені мен концентраттары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ниобий және тантал кені мен концентраттары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ваннадий кені мен концентраттары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 мырыш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этилді бензиннің қойыртпағы және этилдің тұтануына қарсы қоспалардың  қойыртпақтары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мыс құрамдас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алюминий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күшәла,таллий,сынап  немесе  солардың қоспасы бар, күшәла  немесе  осы металдарды алу үшін  немесе  олардың химиялық қосындыларының өндірісі үшін пайдаланылатын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сүрме,бериллий,кадмий,хром  немесе  солардың қоспасы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никель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ниобий  немесе  тантал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қалайы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титан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негізінен вольфрам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негізінен молибден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кобальт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негізінен цирконий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отын ретінде пайдалану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мақсаттар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мақсаттар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мақсаттар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креозот майлары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  немесе  одан да көбі 200°C дейінгі температурада қайта айдаудан өтетін тазартылмаған жеңіл майлар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–күкірттелген жеңіл майлар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өнімдер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–фенолдар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2803 тауар позициясы өнімдерін алу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 тәріздес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–өңдеудің өзіндік процестері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процестерде химиялық өзгерту үшін, 2710121100 кіші позицияда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салмағы 55%-дан кем емес, бірақ 80%-дан көп емес н-гексана, 64°С қайнай бастау температурамен  және 70°С қайнаудың аяқталу температурасымен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авиация  бензиндері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 80-нен кем октан санымен,  </w:t>
            </w:r>
          </w:p>
          <w:p>
            <w:pPr>
              <w:spacing w:after="20"/>
              <w:ind w:left="20"/>
              <w:jc w:val="both"/>
            </w:pPr>
            <w:r>
              <w:rPr>
                <w:rFonts w:ascii="Times New Roman"/>
                <w:b w:val="false"/>
                <w:i w:val="false"/>
                <w:color w:val="000000"/>
                <w:sz w:val="20"/>
              </w:rPr>
              <w:t>(зерттеу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80  немесе  одан да аса, бірақ 92-ден кем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92  немесе  одан да аса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95  немесе  одан да аса, бірақ 98-ден кем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  немесе  одан да аса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98-ден кем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  немесе  одан да көп октан санымен (зерттеу әдісі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реактивті қозғалтқыштар үшін бензин отыны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тримерлер және пропилен тетрамерлері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процестерде химиялық өзгертулер үшін, 271019 1100 кіші позициясында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реактивті қозғалтқыштар үшін бензин отыны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процестерде химиялық өзгертулер үшін, 2710193100 кіші позициясында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жазғы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қысқы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маусымаралық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–кеме отыны, жабық тиглдегі жарқыл температурасы 61°С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күкірт салмағы 0,05%-дан аса, бірақ </w:t>
            </w:r>
          </w:p>
          <w:p>
            <w:pPr>
              <w:spacing w:after="20"/>
              <w:ind w:left="20"/>
              <w:jc w:val="both"/>
            </w:pPr>
            <w:r>
              <w:rPr>
                <w:rFonts w:ascii="Times New Roman"/>
                <w:b w:val="false"/>
                <w:i w:val="false"/>
                <w:color w:val="000000"/>
                <w:sz w:val="20"/>
              </w:rPr>
              <w:t>0,2%-дан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күкірт салмағы 0,2%-дан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процестерде химиялық өзгертулер үшін, 2710197100 кіші позицияда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мотор  майлары,компрессор жағар майы,турбина жағар майы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гидравликалық мақсаттар үшін сұйықтар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сұйық майлар, вазелин майы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шестерниялар майы және редукторлар майы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металдарды өңдеу құрамдары, қалыптарға жағатын майлар, коррозияға қарсы майлар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электрлі изоляциялық майлар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жағатын майлар және өзге майлар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күкірт салмағы 0,05%-дан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күкірт салмағы 0,05%-дан аса, бірақ </w:t>
            </w:r>
          </w:p>
          <w:p>
            <w:pPr>
              <w:spacing w:after="20"/>
              <w:ind w:left="20"/>
              <w:jc w:val="both"/>
            </w:pPr>
            <w:r>
              <w:rPr>
                <w:rFonts w:ascii="Times New Roman"/>
                <w:b w:val="false"/>
                <w:i w:val="false"/>
                <w:color w:val="000000"/>
                <w:sz w:val="20"/>
              </w:rPr>
              <w:t>0,2%-дан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күкірт салмағы 0,2% дан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мұнай өнімдері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полихлорбифенил, полихлортерфенил   немесе  полибромбифенил құрамдастар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отын ретінде пайдалану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өзгеде мақсаттар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процестерде химиялық өзгертулерге арналған, 2711129100 кіші позицияда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–тазалығы 90%-дан аса бірақ, 99%-дан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процестерде химиялық өзгертулерге арналған, 2711131000 кіші позицияда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тазалығы 90%-дан аса бірақ, 95%-дан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С</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көмірсутегі 98%-дан кем емес, бутадиен-1,3  40%-дан кем емес,бірақ 90%-дан кем қоспа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газ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парафинмолекулалық салмағы 460</w:t>
            </w:r>
          </w:p>
          <w:p>
            <w:pPr>
              <w:spacing w:after="20"/>
              <w:ind w:left="20"/>
              <w:jc w:val="both"/>
            </w:pPr>
            <w:r>
              <w:rPr>
                <w:rFonts w:ascii="Times New Roman"/>
                <w:b w:val="false"/>
                <w:i w:val="false"/>
                <w:color w:val="000000"/>
                <w:sz w:val="20"/>
              </w:rPr>
              <w:t>және одан көп, бірақ 1560-тан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өңдеудің өзіндік процестері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процестерде химиялық өзгертулерге арналған, 271290 3100 кіші позицияда көрсетілгендерден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мақсаттар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салмағы 80%  немесе  одан да көп 1-алкен,1-алкеннің қоспасы бар, көміртегінің 24 атомдағы және одан да көп, бірақ 28 атомынан аспайтын көміртегі ұзындығының тізбегімен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 тәріздес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 битумы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2803 тауар позициясы өнімдерін алу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айналдырылған  немесе  басылған күкірт; коллоид күкірті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көміртегі (күйе және көміртегінің өзгелері түрлері, басқа жерде аталмағандары  немесе  енгізілмегендері)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кремний салмағы 99,99%- дан кем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–стронцийжәне барий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  немесе  қорытпалар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салмағы 34,5кг флягаларда (стандартты салмақ), әрбір фляга үшін 224 еуродан көп емес FOB шартындағы бағамен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 хлориды (тұз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дибор триоксиді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сутегі фториді (плавиков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сутегі бромиді (бромды сутегі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сутегі цианиді (цианидті сутегі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көміртегі диоксиді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күкірт триоксиді (күкірт ангидриді); димышьяк триоксиді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–азот 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 оксиді (хлорлы фосфорил)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–фосфортрихлориді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–фосфорпентхлориді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–дисерлер дихлориді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күкірт дихлориді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–фосген (карбонилхлорид)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тионил дихлориді (тионилхлорид)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көміртегі дисульфиді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сульфидтері, техникалық  фосфортрисульфидтері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қатты күйінде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(ащы кали)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немесе  калий пероксидтері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магний гидроксиді және пероксиді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  немесе  барий оксидтері, гидроксидтері және пероксидтері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мырыш оксиді, мырыш пероксиды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көлемі 10мм-ден аса, бөлшектердің жалпы салмағының кемі 50%-ымен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көлемі 10мм-ден аса, бөлшектердің жалпы салмағының кемі 50%-ы  немесе  одан да көбі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10мм-ден аса, бөлшектердің жалпы салмағының кемі 50%-ы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10мм-ден аса, бөлшектердің жалпы салмағының кемі 50%-ы  немесе  одан да көбі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өзгеше алюминий 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гидроксиді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триоксиді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хром диоксиді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марганец тотығы, салмақ құрамындағы марганец  77%  немесе  одан да көп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оксидтері мен гидроксидтері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бояғыштар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оксидтері мен гидрооксидтері  техникалық 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монооксиді (қорғасын глеты,массикот)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–гидразинигжәне гидроксиламин және олардың органикалық емес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литийдің оксидтері мен гидрооксидтері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ванадийдің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никельдің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–мыстың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германийдің оксидтері және цирконийдің қосоксиді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молибденнің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сүрменың 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–бөлшектер түрінде құрғақ затқа есептегендегі тазалығы   98%  немесе  одан да көп кальций гидрооксиді, олардың  салмағының 1%-ның көлемі 75мкм-дан аса және 4%-дан астамының көлемі 1,3мкм-дан кем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бериллийдің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вольфрамның оксидтері мен гидрооксидтері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немесе  натрий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 гексафтороалюминаты (синтетикалық криолит)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дикалийдің гексафтороцирконаты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–сусыз, салмақ құрамындағы негізгі заты 98%-дан кем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–қалайы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–темір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–кобальт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–қорғасын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натрийдің  немесе  кальцийдің бромидтері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йодидоксидтері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кальций гипохлориттері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немесе натрийдің бромидтері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сульфидтері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сүрме және темір сульфидтері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сульфидтер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–кадмий; хром; мырыш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–кобальт; титан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–қорғасын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–квасцтар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–барий; бериллий; кадмий; кобальт; никель; қорғасын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(гипофосфиттар) және фосфонаттар (фосфиттар)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немесе  динатрий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сутегі фосфаты (дикальций фосфаты)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кальций фосфаттары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–триаммоний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–тринатрий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трифосфаты (натрий триполифосфаты)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динатрий карбонаты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сутегі карбонаты (натрий бикарбонаты)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карбонаты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 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–пероксокарбонаттар (перкарбонаттар)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кешенді цианидтер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метасиликаттары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тетрабораты пентагидраты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 натрий бораттары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–пероксобораттар (пербораттар)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хроматтар мен дихроматтар; пероксохроматтар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перманганаты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цинкаттар және ванадаттар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 қозғалтқыштары өндірісі үшін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тұздар, қос тұздар  немесе  селен  немесе  теллурий  қышқылдарының кешенді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күміс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күміс нитраты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алтын қосындысы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амальгамдар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қалдықтар және сынықтар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–металл күйіктас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күйіктас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қалдықтар және сынықтар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2844306100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–қайрақтар,шыбықтар,бұрыштар,қалыптар және профильдер, қаңылтырлар, белдеулер  немесе  таспалар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2844306900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2844309110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235-ураннан кенеусізденген 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2844309190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233-уран және оның қосылыстарынан алынған уран, қорытпалар, дисперсия (металл күйіктасты қоса алғанда), күйіктас өнімдері мен қоспалары және  233-ураннан алынған қосылыстар  немесе  осы өнімнің қосылыстары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–жасанды радиоактивті изотоптар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жасанды радиоактивті изотоптардың қосылыстары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реакторлардың өңделген (сәулеленген) жылу бөлетін элементтері (твэл)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су (дейтерий 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дейтериймен байытылған дейтерий және оның қосылыстары, сутегі мен оның қосылыстары, құрамында осы өнімдер бар қоспалар мен ерітінділер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–церийдің қосылыстары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пероксиді, жібітілген  немесе  мочевинамен жібітілмеген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айқындалған  немесе  айқындалмаған химиялық құрам фосфидтері, феррофосфорды қоспағанда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хром; молибден; ванадий; тантал; титан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–гидридтер; нитридтер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 силицидтер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қымыздық  қышқылының тұздары мен күрделі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карбонилдер, алкилдер, фуллерендер, сынап нуклеидтері,  қышқылдардың сынап тұздары, 2931 немесе 2934 тауар позициясында аталғандары  немесе  енгізілгендері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алюмосиликаттарды қоса алғанда, қосарлы  немесе  кешенді сынап силикаттары және  өнеркәсіптің химиялық  немесе  аралас салаларының өнімдері және химиялық препараттары (табиғи өнімдердің қоспасынан тұратын препараттарды қоса алғанда), басқа жерде  аталмағандары  немесе  енгізілмегендері, авиация қозғалтқыштары өндірісі үшін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–пептонаттар, нуклеопротеидтер,сынап протеинаттары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–фотохимикаттар (сырды, желімді,адгезивтерді </w:t>
            </w:r>
          </w:p>
          <w:p>
            <w:pPr>
              <w:spacing w:after="20"/>
              <w:ind w:left="20"/>
              <w:jc w:val="both"/>
            </w:pPr>
            <w:r>
              <w:rPr>
                <w:rFonts w:ascii="Times New Roman"/>
                <w:b w:val="false"/>
                <w:i w:val="false"/>
                <w:color w:val="000000"/>
                <w:sz w:val="20"/>
              </w:rPr>
              <w:t xml:space="preserve">және соларға ұқсас заттардан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–нуклеин  қышқылдардың сынапты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немесе  кондуктометрлі су және соларға  ұқсас тазалықтағы 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ауа (инертті газдар аласталған  немесе  аласталмаған), сығылған ауа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циан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бутан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бутен (бутилен) және оның изомерлері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о</w:t>
            </w:r>
            <w:r>
              <w:rPr>
                <w:rFonts w:ascii="Times New Roman"/>
                <w:b w:val="false"/>
                <w:i w:val="false"/>
                <w:color w:val="000000"/>
                <w:sz w:val="20"/>
              </w:rPr>
              <w:t>-ксилол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м</w:t>
            </w:r>
            <w:r>
              <w:rPr>
                <w:rFonts w:ascii="Times New Roman"/>
                <w:b w:val="false"/>
                <w:i w:val="false"/>
                <w:color w:val="000000"/>
                <w:sz w:val="20"/>
              </w:rPr>
              <w:t>-ксилол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п</w:t>
            </w:r>
            <w:r>
              <w:rPr>
                <w:rFonts w:ascii="Times New Roman"/>
                <w:b w:val="false"/>
                <w:i w:val="false"/>
                <w:color w:val="000000"/>
                <w:sz w:val="20"/>
              </w:rPr>
              <w:t>-ксилол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ксилолизомерлерінің қоспалары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(метилхлорид)және хлорэтан(этилхлорид)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төртхлорлы көміртегі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(ISO)(1,2-дихлорэтан)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–1,1,1-трихлорэтан (метилхлороформ)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(ISO)(1,2-дибромэтан)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–фторидтер жәнейодидтер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хлордифторметандар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дихлорфторэтандар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дихлорпентафторпропандар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–бромтрифторметан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–дибромтетрафторэтандар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–трихлорфторметан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–дихлордифторметан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–трихлортрифторэтандар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–дихлортетрафторэтандар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–хлорпентафторэтан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депергалогенирленген түзілістер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(ГХГ(ISO), линданды қоса алғанда (ISO,INN)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(ISO)және гептахлор(ISO)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–1,2-дибром-4-(1,2-дибромэтил) циклогексан; тетрабромциклооктан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хлорбензол, </w:t>
            </w:r>
            <w:r>
              <w:rPr>
                <w:rFonts w:ascii="Times New Roman"/>
                <w:b w:val="false"/>
                <w:i/>
                <w:color w:val="000000"/>
                <w:sz w:val="20"/>
              </w:rPr>
              <w:t>о</w:t>
            </w:r>
            <w:r>
              <w:rPr>
                <w:rFonts w:ascii="Times New Roman"/>
                <w:b w:val="false"/>
                <w:i w:val="false"/>
                <w:color w:val="000000"/>
                <w:sz w:val="20"/>
              </w:rPr>
              <w:t>-дихлорбензоли</w:t>
            </w:r>
            <w:r>
              <w:rPr>
                <w:rFonts w:ascii="Times New Roman"/>
                <w:b w:val="false"/>
                <w:i/>
                <w:color w:val="000000"/>
                <w:sz w:val="20"/>
              </w:rPr>
              <w:t>п</w:t>
            </w:r>
            <w:r>
              <w:rPr>
                <w:rFonts w:ascii="Times New Roman"/>
                <w:b w:val="false"/>
                <w:i w:val="false"/>
                <w:color w:val="000000"/>
                <w:sz w:val="20"/>
              </w:rPr>
              <w:t>, n-дихлорбензол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және ДДТ(ISO) (клофенотан(INN), 1,1,1-трихлор-2,2-бис (</w:t>
            </w:r>
            <w:r>
              <w:rPr>
                <w:rFonts w:ascii="Times New Roman"/>
                <w:b w:val="false"/>
                <w:i/>
                <w:color w:val="000000"/>
                <w:sz w:val="20"/>
              </w:rPr>
              <w:t>п</w:t>
            </w:r>
            <w:r>
              <w:rPr>
                <w:rFonts w:ascii="Times New Roman"/>
                <w:b w:val="false"/>
                <w:i w:val="false"/>
                <w:color w:val="000000"/>
                <w:sz w:val="20"/>
              </w:rPr>
              <w:t>-хлорфенил)этан)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–2,3,4,5,6-пентабромэтилбензол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сульфотоптар,</w:t>
            </w:r>
          </w:p>
          <w:p>
            <w:pPr>
              <w:spacing w:after="20"/>
              <w:ind w:left="20"/>
              <w:jc w:val="both"/>
            </w:pPr>
            <w:r>
              <w:rPr>
                <w:rFonts w:ascii="Times New Roman"/>
                <w:b w:val="false"/>
                <w:i w:val="false"/>
                <w:color w:val="000000"/>
                <w:sz w:val="20"/>
              </w:rPr>
              <w:t xml:space="preserve">олардың тұздары және күрделі этилді эфирлер бар түзілістер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нитро  немесе  тек нитрозотоптар бар түзілістер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(пропилспирті)  және пропан-2-ол</w:t>
            </w:r>
          </w:p>
          <w:p>
            <w:pPr>
              <w:spacing w:after="20"/>
              <w:ind w:left="20"/>
              <w:jc w:val="both"/>
            </w:pPr>
            <w:r>
              <w:rPr>
                <w:rFonts w:ascii="Times New Roman"/>
                <w:b w:val="false"/>
                <w:i w:val="false"/>
                <w:color w:val="000000"/>
                <w:sz w:val="20"/>
              </w:rPr>
              <w:t>(изопропилспирті)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–2-метилпропан-2-ол (трет-бутилспирті)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–октан-2-ол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додекан-1-ол (лаурилспирті), гексадекан-1-ол (цетилспирті) және октадекан-1-ол</w:t>
            </w:r>
          </w:p>
          <w:p>
            <w:pPr>
              <w:spacing w:after="20"/>
              <w:ind w:left="20"/>
              <w:jc w:val="both"/>
            </w:pPr>
            <w:r>
              <w:rPr>
                <w:rFonts w:ascii="Times New Roman"/>
                <w:b/>
                <w:i w:val="false"/>
                <w:color w:val="000000"/>
                <w:sz w:val="20"/>
              </w:rPr>
              <w:t>(стеарилспирт)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ациклды терпен спирттері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–аллилспирті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этиле</w:t>
            </w:r>
            <w:r>
              <w:rPr>
                <w:rFonts w:ascii="Times New Roman"/>
                <w:b/>
                <w:i w:val="false"/>
                <w:color w:val="000000"/>
                <w:sz w:val="20"/>
              </w:rPr>
              <w:t>н</w:t>
            </w:r>
            <w:r>
              <w:rPr>
                <w:rFonts w:ascii="Times New Roman"/>
                <w:b/>
                <w:i w:val="false"/>
                <w:color w:val="000000"/>
                <w:sz w:val="20"/>
              </w:rPr>
              <w:t>гликоль</w:t>
            </w:r>
            <w:r>
              <w:rPr>
                <w:rFonts w:ascii="Times New Roman"/>
                <w:b w:val="false"/>
                <w:i w:val="false"/>
                <w:color w:val="000000"/>
                <w:sz w:val="20"/>
              </w:rPr>
              <w:t xml:space="preserve"> </w:t>
            </w:r>
            <w:r>
              <w:rPr>
                <w:rFonts w:ascii="Times New Roman"/>
                <w:b/>
                <w:i w:val="false"/>
                <w:color w:val="000000"/>
                <w:sz w:val="20"/>
              </w:rPr>
              <w:t>(этандиол)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пропиленгликол</w:t>
            </w:r>
            <w:r>
              <w:rPr>
                <w:rFonts w:ascii="Times New Roman"/>
                <w:b/>
                <w:i w:val="false"/>
                <w:color w:val="000000"/>
                <w:sz w:val="20"/>
              </w:rPr>
              <w:t xml:space="preserve">дар </w:t>
            </w:r>
            <w:r>
              <w:rPr>
                <w:rFonts w:ascii="Times New Roman"/>
                <w:b/>
                <w:i w:val="false"/>
                <w:color w:val="000000"/>
                <w:sz w:val="20"/>
              </w:rPr>
              <w:t>(пропан-1,2-диол)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–бутан-1,3-диол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–бутан-1,4-диол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–2,4,7,9-тетраметилдек-5-ин-4,7-диол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i w:val="false"/>
                <w:color w:val="000000"/>
                <w:sz w:val="20"/>
              </w:rPr>
              <w:t>2</w:t>
            </w:r>
            <w:r>
              <w:rPr>
                <w:rFonts w:ascii="Times New Roman"/>
                <w:b w:val="false"/>
                <w:i w:val="false"/>
                <w:color w:val="000000"/>
                <w:sz w:val="20"/>
              </w:rPr>
              <w:t>-этил-2-(гидроксиметил) пропан-1,3-диол (триметилолпропан)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салмағы 2%  немесе  одан да кем D-маннитпен, D-глюцит құрамына қайта есептегенде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салмағы 2%  немесе  одан да кем D-маннитпен, D-глюцит құрамына қайта есептегенде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–пропиленнен синтетикалық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–2,2-бис (бромметил) пропандиол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циклогексанол, метилциклогексанолдар, диметилциклогексанолдар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–инозиттер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фенол (гидроксибензол)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–ксиленолдар және олардың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резорцини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гидрохинон(хинол)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А,дифенилолпропан)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диносеб(ISO)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(ДНОК(ISO)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тек сульфотоптар,</w:t>
            </w:r>
          </w:p>
          <w:p>
            <w:pPr>
              <w:spacing w:after="20"/>
              <w:ind w:left="20"/>
              <w:jc w:val="both"/>
            </w:pPr>
            <w:r>
              <w:rPr>
                <w:rFonts w:ascii="Times New Roman"/>
                <w:b w:val="false"/>
                <w:i w:val="false"/>
                <w:color w:val="000000"/>
                <w:sz w:val="20"/>
              </w:rPr>
              <w:t>олардың тұздары және күрделі эфирлер бар түзілістер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диэтилді эфир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трет-бутил этилді  (этил-трет-бутил эфир, ETBE) эфир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–циклоалканды қарапайым эфирлер, циклоалкенды  немесе  никлотерпенді және олардың галогенирленген, сульфирленген, нитрованды  немесе  нитрозирленген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қарапайым дифенилді эфир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пентабромдифенилді эфир; 1,2,4,5-тетрабром-3,6-бис  (пентабромфенокси)  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–1,2-бис(2,4,6-трибромфенокси)этан, крилонитрилбутадиенстирол (ABS) өндірісі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қарапайым  монобутилді этиленгликол  немесе  лиэтиленгликоль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қарапайым моноалкилді этиленгликоль  немесе  диэтиленгликоль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–2-(2-хлорэтокси)этанол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–эфирофенолдар, эфирспиртті фенолдар және олардың галогенирленген, сульфирленген, нитрованды   немесе   нитрозирленген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спирттердің, қарапайым эфирлердің және кетонодардың пероксидттері және олардың галогенирленген, сульфирленген, нитрованды  немесе  нитрозирленген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оттегі құрамды басқа функционалды тобы бар  немесе  жоқ ацеталдер және жартылай ацеталдер және олардың галогенирленген, сульфирленген, нитрованды  немесе  нитрозирленген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(бутиральдегид,қалыпты изомер)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циклды альдегидполимерлері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2912 тауар позициясы қосылыстарының галогенирленген, сульфирленген, нитрованды  немесе  нитрозирлеген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–5-метилгексан-2-он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ионондар және метилионондар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 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құрамды басқа функционалды тобы бар кетонофенолдар және кетондар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–1,4-нафтохинон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галогенирленген, сульфирленген, нитрованды  немесе  нитрозирленген түзілістер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құмырсқа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құмырсқа  қышқылының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сірке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–моно-,ди- трихлорсірке  қышқылдары,олардың тұздары және күрделі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–1-изопропил-2,2-диметилтриметилендиизобутират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  қышқылы,стеарин  қышқылы,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  қышқылы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қышқылдары,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–ундецил  қышқылдары,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–кротон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циклоалканды, циклоалкенді  немесе  циклотерпенді монокарбонды  қышқылдар, олардың ангидридтері, галогенангидридтер, пероксидтер,перокси  қышқылда және олардың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пероксиді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фенил сірке  қышқылы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 сірке  қышқылының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қымыздық  қышқылы, оның тұздары және күрделі эфирлері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–себацин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маллеинангидриді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–малонов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 циклоалкенді  немесе  циклотерпенді поликарбонды  қышқылдар, олардың  ангидридтері, галогенангидридтер, пероксидтер, перокси  қышқылы және олардың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немесе  дидецилортофталаттар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–дибутилортофталаттар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фталевангидриді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терефтал  қышқылы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–күрделі эфир  немесе  тетрабромфтал  қышқылы ангидриді;бензол-1,2,4-трикарбон  қышқылы; құрамында 0,8% немесе  одан аз терефталоилдихлориды бар изофталоилдихлорид; нафталин-1,4,5,8-тетракарбон  қышқылы; тетрахлорфталан гидриді; 3,5-бис (метоксикарбонил) бензол-натрий сульфонаты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–холев  қышқылы,3-</w:t>
            </w:r>
            <w:r>
              <w:rPr>
                <w:rFonts w:ascii="Times New Roman"/>
                <w:b w:val="false"/>
                <w:i w:val="false"/>
                <w:color w:val="000000"/>
                <w:sz w:val="20"/>
              </w:rPr>
              <w:t>,12-</w:t>
            </w:r>
            <w:r>
              <w:rPr>
                <w:rFonts w:ascii="Times New Roman"/>
                <w:b w:val="false"/>
                <w:i w:val="false"/>
                <w:color w:val="000000"/>
                <w:sz w:val="20"/>
              </w:rPr>
              <w:t>-дигидрокси-5-</w:t>
            </w:r>
            <w:r>
              <w:rPr>
                <w:rFonts w:ascii="Times New Roman"/>
                <w:b w:val="false"/>
                <w:i w:val="false"/>
                <w:color w:val="000000"/>
                <w:sz w:val="20"/>
              </w:rPr>
              <w:t>-холан-24- қышқылы (дезоксихолев  қышқылы), олардың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–2,2-бис(гидроксиметил) пропион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–2,2-дифенил-2-гидроксисірке   қышқылы (бензил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салицил  қышқылы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o</w:t>
            </w:r>
            <w:r>
              <w:rPr>
                <w:rFonts w:ascii="Times New Roman"/>
                <w:b w:val="false"/>
                <w:i w:val="false"/>
                <w:color w:val="000000"/>
                <w:sz w:val="20"/>
              </w:rPr>
              <w:t>-ацетилсалицил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өзгеде салицил  қышқылының  күрделі эфирлері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альдегидті  немесе   кетон  тобы бар, бірақ оттегі құрамды басқа функционалды тобы жоқ карбон  қышқылдары, олардың ангидридтері,галогенангидридтер, пероксидтер, перокси  қышқылдары және олардың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2,4,5-Т(ISO)(2,4,5-трихлорфенокси сірке қышқылы), 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–2,6-диметоксибензойн қышқылы; дикамба(ISO); натрий феноксиацетаты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–трис(2,3-дибромпропил)фосфат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 және көмір  қышқылдарының күрделі эфирлері және олардың тұздары және олардың галогенирленген, сульфирленген, нитрованды  немесе  нитрозирленген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диметилді фосфор  қышқылы эфирі (диметилфосфит)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қосылыстар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немесе триметиламин және олардың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–1,1,3,3-тетраметилбутиламин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–диэтиламин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 этилхлорид гидрохлорид, 2-(N,N-диизопропиламин) этилхлорид гидрохлорид және 2-(N,N-диметиламин) этилхлоридгидрохлорид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анилинтүзілістері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олардың түзілістері;осы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олардың түзілістері;осы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-нафтиламин),2-нафтиламин</w:t>
            </w:r>
          </w:p>
          <w:p>
            <w:pPr>
              <w:spacing w:after="20"/>
              <w:ind w:left="20"/>
              <w:jc w:val="both"/>
            </w:pPr>
            <w:r>
              <w:rPr>
                <w:rFonts w:ascii="Times New Roman"/>
                <w:b w:val="false"/>
                <w:i w:val="false"/>
                <w:color w:val="000000"/>
                <w:sz w:val="20"/>
              </w:rPr>
              <w:t>(</w:t>
            </w:r>
            <w:r>
              <w:rPr>
                <w:rFonts w:ascii="Times New Roman"/>
                <w:b w:val="false"/>
                <w:i w:val="false"/>
                <w:color w:val="000000"/>
                <w:sz w:val="20"/>
              </w:rPr>
              <w:t>-нафтиламин) олардың түзілістері;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(INN),бензфетамин(INN), дексамфетамин(INN), этиламфетамин(INN), фенкамфамин(INN), лефетамин(INN), левамфетамин(INN), мефенорекс(INN)және фентермин(INN);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салмағындағы тазалығы 99% немесе  одан да көп</w:t>
            </w:r>
            <w:r>
              <w:rPr>
                <w:rFonts w:ascii="Times New Roman"/>
                <w:b w:val="false"/>
                <w:i/>
                <w:color w:val="000000"/>
                <w:sz w:val="20"/>
              </w:rPr>
              <w:t xml:space="preserve"> м</w:t>
            </w:r>
            <w:r>
              <w:rPr>
                <w:rFonts w:ascii="Times New Roman"/>
                <w:b w:val="false"/>
                <w:i w:val="false"/>
                <w:color w:val="000000"/>
                <w:sz w:val="20"/>
              </w:rPr>
              <w:t>-фенилендиамин және құрамында:</w:t>
            </w:r>
          </w:p>
          <w:p>
            <w:pPr>
              <w:spacing w:after="20"/>
              <w:ind w:left="20"/>
              <w:jc w:val="both"/>
            </w:pPr>
            <w:r>
              <w:rPr>
                <w:rFonts w:ascii="Times New Roman"/>
                <w:b w:val="false"/>
                <w:i w:val="false"/>
                <w:color w:val="000000"/>
                <w:sz w:val="20"/>
              </w:rPr>
              <w:t>
- салмағындағы су1% немесе  одан кем,</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о</w:t>
            </w:r>
            <w:r>
              <w:rPr>
                <w:rFonts w:ascii="Times New Roman"/>
                <w:b w:val="false"/>
                <w:i w:val="false"/>
                <w:color w:val="000000"/>
                <w:sz w:val="20"/>
              </w:rPr>
              <w:t>-фенилендиамин200мг/кг  немесе  одан кем және</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п</w:t>
            </w:r>
            <w:r>
              <w:rPr>
                <w:rFonts w:ascii="Times New Roman"/>
                <w:b w:val="false"/>
                <w:i w:val="false"/>
                <w:color w:val="000000"/>
                <w:sz w:val="20"/>
              </w:rPr>
              <w:t>-фенилендиамин450мг/кг  немесе  одан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м</w:t>
            </w:r>
            <w:r>
              <w:rPr>
                <w:rFonts w:ascii="Times New Roman"/>
                <w:b w:val="false"/>
                <w:i w:val="false"/>
                <w:color w:val="000000"/>
                <w:sz w:val="20"/>
              </w:rPr>
              <w:t>-фениленбис (метиламин);2,2-дихлор-4,4-метилендианилин;4,4-би-</w:t>
            </w:r>
            <w:r>
              <w:rPr>
                <w:rFonts w:ascii="Times New Roman"/>
                <w:b w:val="false"/>
                <w:i/>
                <w:color w:val="000000"/>
                <w:sz w:val="20"/>
              </w:rPr>
              <w:t>о</w:t>
            </w:r>
            <w:r>
              <w:rPr>
                <w:rFonts w:ascii="Times New Roman"/>
                <w:b w:val="false"/>
                <w:i w:val="false"/>
                <w:color w:val="000000"/>
                <w:sz w:val="20"/>
              </w:rPr>
              <w:t>-толуидин;</w:t>
            </w:r>
          </w:p>
          <w:p>
            <w:pPr>
              <w:spacing w:after="20"/>
              <w:ind w:left="20"/>
              <w:jc w:val="both"/>
            </w:pPr>
            <w:r>
              <w:rPr>
                <w:rFonts w:ascii="Times New Roman"/>
                <w:b w:val="false"/>
                <w:i w:val="false"/>
                <w:color w:val="000000"/>
                <w:sz w:val="20"/>
              </w:rPr>
              <w:t>1,8-нафталиндиамин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–N-этилдиэтаноламин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–2,2′-метилиминодиэтанол (N-метилдиэтаноламин)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 қышқылдары және олардың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амфепрамон(INN),метадон (INN) және норметадон (INN);</w:t>
            </w:r>
          </w:p>
          <w:p>
            <w:pPr>
              <w:spacing w:after="20"/>
              <w:ind w:left="20"/>
              <w:jc w:val="both"/>
            </w:pPr>
            <w:r>
              <w:rPr>
                <w:rFonts w:ascii="Times New Roman"/>
                <w:b w:val="false"/>
                <w:i w:val="false"/>
                <w:color w:val="000000"/>
                <w:sz w:val="20"/>
              </w:rPr>
              <w:t>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глутамин қышқылы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–-аланин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оттегі құрамды функционалды топтарымен аминоспиртофенолдар, амин қышқылфенолдар және өзгелеріаминқосылыстар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–өзгелерілецитиндер және фосфоаминолипидтер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монокротофос(ISO) және фосфамидон (ISO)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түзілістері;осы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–лидокаин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–3,3′,4,4′,5,5′,6,6′-октабром-N,N′-этилендифталимид; N,N′-этиленбис (4,5-дибромгексагидро-3,6-метанфталимид)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(INN)және оның тұздары; метадон(INN)- аралық өнім (4-циано-2-диметиламино-4,4-дифенилбутан)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диазо-,азо-  немесе  азокси қосылыстары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–N,N-бис(2-метоксиэтил) гидроксиламин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немесе дитиокарбаматтар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–тиураммоно-,ди-  немесе  тетрасульфидтер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–каптафол (ISO) немесе  тамидофос(ISO)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цистеин  немесе  цистин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тиодигликолтар(INN)(2,2'-тиодиэтанол)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DL-2-гидрокси-4-(метилтио) май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 [3-(3,5-ди-трет-бутил-4-гидроксифенил) пропионат]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 (метилтио)-</w:t>
            </w:r>
            <w:r>
              <w:rPr>
                <w:rFonts w:ascii="Times New Roman"/>
                <w:b w:val="false"/>
                <w:i/>
                <w:color w:val="000000"/>
                <w:sz w:val="20"/>
              </w:rPr>
              <w:t>м</w:t>
            </w:r>
            <w:r>
              <w:rPr>
                <w:rFonts w:ascii="Times New Roman"/>
                <w:b w:val="false"/>
                <w:i w:val="false"/>
                <w:color w:val="000000"/>
                <w:sz w:val="20"/>
              </w:rPr>
              <w:t>-фенилендиамина және 2-метил-4,6-бис (метилтио)-</w:t>
            </w:r>
            <w:r>
              <w:rPr>
                <w:rFonts w:ascii="Times New Roman"/>
                <w:b w:val="false"/>
                <w:i/>
                <w:color w:val="000000"/>
                <w:sz w:val="20"/>
              </w:rPr>
              <w:t>м</w:t>
            </w:r>
            <w:r>
              <w:rPr>
                <w:rFonts w:ascii="Times New Roman"/>
                <w:b w:val="false"/>
                <w:i w:val="false"/>
                <w:color w:val="000000"/>
                <w:sz w:val="20"/>
              </w:rPr>
              <w:t xml:space="preserve">-фенилендиаминнен тұратын изомерлер қоспасы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 этантиол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тетраэтилқорғасын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–трибутилолова қосылыстары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(метилфосфон қышқылы дифторангидриді)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(метилфосфон қышқылы дихлорангидриді)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2931909001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(5-этил-2-метил-2-окси-1,3, 2-диоксафосфинан-5-ил) метилметилметилфосфонат; бис[(5-этил-2-метил-2-окси-1,3,2-диоксафосфинан-5-ил) метил]метилфосфонат;2,4,6-трипропил-1,3,5,2,4,6-триоксатрифосфинан 2,4,6-триоксид;д иметилпропилфосфонат; диэтилэтилфосфонат; натрий 3-(тригидроксисилил) пропилметилфосфонат; ең бастысы, метилфосфон  қышқылынан және (аминоиминометил) мочевинадан  тұратын қоспалар (50:50арасалмағында) </w:t>
            </w:r>
          </w:p>
          <w:p>
            <w:pPr>
              <w:spacing w:after="20"/>
              <w:ind w:left="20"/>
              <w:jc w:val="both"/>
            </w:pPr>
            <w:r>
              <w:rPr>
                <w:rFonts w:ascii="Times New Roman"/>
                <w:b w:val="false"/>
                <w:i w:val="false"/>
                <w:color w:val="000000"/>
                <w:sz w:val="20"/>
              </w:rPr>
              <w:t>
– – –2-хлоpэтилфосфон  қышқылы; кpемний оpганикалық қосылыстары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–N-фосфонометил-глицин,оның калий және изопропиламин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фурфурил және тетрагидрофурфурил спирттері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фенолфталеин;1-гидрокси-4-[1-(4-гидрокси-3-метоксикарбонил-1-нафтил)-3-оксо-1Н,3Н-бензо[де] изохромен-1-ил]-6-октадецилокси-2-нафтойн қышқылы;3-хлор-6-циклогексиламиноспиро [изобензо-фуран-1(3Н),9-ксантен]-3-он;6-(N-этил-</w:t>
            </w:r>
            <w:r>
              <w:rPr>
                <w:rFonts w:ascii="Times New Roman"/>
                <w:b w:val="false"/>
                <w:i/>
                <w:color w:val="000000"/>
                <w:sz w:val="20"/>
              </w:rPr>
              <w:t>п</w:t>
            </w:r>
            <w:r>
              <w:rPr>
                <w:rFonts w:ascii="Times New Roman"/>
                <w:b w:val="false"/>
                <w:i w:val="false"/>
                <w:color w:val="000000"/>
                <w:sz w:val="20"/>
              </w:rPr>
              <w:t>-толуидино)-2-метилспиро [изобензофуран-1(3Н),9-ксантен]-3-он;метил-6-докосилокси-1-гидрокси-4-[1-(4-гидрокси-3-метил-1-фенантрил)-3-оксо-1Н,3Н-нафто[1,8-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 пропан-2-он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–пропифеназон(INN)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–фенилбутазон(INN)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гидантоин және оның түзілістері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–нафазолинагидрохлорид (INNM)  және нафазолинанитрат (INNM); фентоламин (INN); толазолинагидрохлорид (INNM)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пиридин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алфентанил(INN),анилеридин(INN),безитрамид (INN),бромазепам(INN), дифеноксин(INN), дифеноксилат (INN), дипипанон(INN), фентанил(INN), кетобемидон (INN), метилфенидат (INN),пентазоцин (INN),петидин (INN), петидин(INN)-аралық өнім А,фенциклидин (INN)(PCP),феноперидин(INN), пипрадрол (INN), пиритрамид(INN), пропирам(INN) итримеперидин (INN);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–ипрониазид(INN); кетобемидонагидрохлорид(INNM); пиридостигминабромид(INN)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–2,3,5,6-тетрахлорпиридин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–3,6-дихлорпиридин-2-карбон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–2-гидроксиэтиламмоний -3,6-дихлорпиридин-2-карбоксилат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–2-бутоксиэтил (3,5,6-трихлор-2-пиридилокси) 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–3,5-дихлор-2,4,6-трифторпиридин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–фторксипир (ISO), күрделі метил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–4-метилпиридин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–хинолиннің галогенирленген  түзілістері; хинолинкарбон қышқылы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–декстрометорфан (INN)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 қышқылы)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–фенобарбитал (INN),барбитал (INN) және олардың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 мочевинаның өзгелері түзілістері (барбитур қышқылы);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–диазинон (ISO)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–1,4-диазобицикло[2,2,2] октан (триэтилендиамин)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2933599500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–атразин (ISO); пропазин (ISO); симазин (ISO); гексагидро-1,3,5-тринитро-1,3,5-триазин (гексоген, триметилентринитрамин)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 (октилтио)-1,3,5-триазин-2-иламино]фенол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w:t>
            </w:r>
            <w:r>
              <w:rPr>
                <w:rFonts w:ascii="Times New Roman"/>
                <w:b w:val="false"/>
                <w:i w:val="false"/>
                <w:color w:val="000000"/>
                <w:sz w:val="20"/>
              </w:rPr>
              <w:t>-капролактам)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лактамдар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–хлордиазепоксид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–индол,3-метилиндол (скатол),6-аллил-6,7-дигидро-5Н-дибенз[с,е]азепин (азапетин), фениндамин(INN)және олардың тұздары; имипрамингидрохлорид (INNМ)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 фенол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бензимидазол-2-тиол(меркаптобензимидазол); моноазепиндер; диазепиндер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қанықпаған тиазоль сақинасы бар (гидрирленген  немесе  гидрирленбеген) қосылыстар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 дисульфид; бензотиазол-2-тиол(меркаптобензотиазол)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тиэтилперазин(INN); тиоридазин (INN)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аминорекс(INN), бротизолам(INN), клотиазепам (INN), клоксазолам (INN), декстроморамид(INN), галоксазолам (INN), кетазолам (INN), мезокарб (INN), оксазолам (INN), пемолин (INN), фендиметразин (INN), фенметразин (INN) және суфентанил (INN);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және оныңтартраттары мен малеаттары; фуразолидон (INN)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–3-(1-[7-(гексадецилсульфониламино)-1Н-индол-3-ил]-3-оксо-1Н, 3Н-нафто [1,8-cd]-пиран-1-ил)-N,N-диметил-1Н-индол-7-сульфонамид; метосулам(ISO)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–кокарбоксилаза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DL-пантотенов  қышқылы (B3 витамині  немесе  B5 витамині),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витамині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–B9 витамині және оның түзілістері;H витаминіжәне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витаминдердің табиғи концентраттары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–витаминдердің,   соның ішінде кез-келген еріткіштегі қоспалары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соматотропин, оның түзілістері және құрылымдық ұқсастары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w:t>
            </w:r>
          </w:p>
          <w:p>
            <w:pPr>
              <w:spacing w:after="20"/>
              <w:ind w:left="20"/>
              <w:jc w:val="both"/>
            </w:pPr>
            <w:r>
              <w:rPr>
                <w:rFonts w:ascii="Times New Roman"/>
                <w:b w:val="false"/>
                <w:i w:val="false"/>
                <w:color w:val="000000"/>
                <w:sz w:val="20"/>
              </w:rPr>
              <w:t>
және преднизолон (дегидрогидрокортизон)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 гормондарының галогенирленген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жәнепрогестиндер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 тромбоксандер жәнелейкотриендер, олардың түзілістері және құрылымдық ұқсастары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түзілістері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оймақгүл  гликозидтері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талының құрамалары; бупренорфин(INN), кодеин,дигидрокодеин (INN), этилморфин,эторфин(INN), героин,гидрокодон (INN), гидроморфон(INN),морфин, никоморфин (INN),оксикодон(INN), оксиморфон(INN), фолкодин (INN), тебакон(INN) және тебаин;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 ағашы қабығынан алынған алкалоидтар,олардың түзілістері; осы қосылыстардың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–кофеини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эрготамин(INN)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2939910000–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левометамфетамин, метамфетамин(INN), рацематметамфетамина; тұздар, күрделі эфирлері және олардың өзгелері түзілімдері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таза тәтті ұнтақтар,  сахарозадан, лактозадан, мальтозадан, глюкозадан, жәнефруктоздан басқа; қанттың қарапайым эфирлері, қантацеталииі және  қанттың күрделі эфирлері олардың тұздары, 2937,2938  немесе  2939тауар позициясы өнімдерінен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пенициллан қышқылы құрылымы бар пенициллиндер және олардың түзілістері; осы қосылыстардың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оның тұздары, күрделі эфирлері және гидраттары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–стрептомицин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тетрациклингидрохлориді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канамицинасульфат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органикалық қосылыстар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адами текті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адамитекті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–гепаринжәне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3001909800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–жылан уына қарсы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қанглобулиндері және іркіттік глобулиндер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3002109501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ұйығыштығы факторлары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3002109509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бөртпеге қарсы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екпелері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микроорганизм дақылдары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–құрылымындағы пенициллин қышқылымен  немесе  құрамындағы стрептомициндермен  немесе  олардың түзілістерімен пенициллиндер  немесе  олардың түзілістері құрамымен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өзге антибиотиктер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–алкалоидтар  немесе  олардың түзілістері құрамымен, бірақ құрамында гормондар  немесе  2937 тауар позициясындағы өзгелері қосылыстар  немесе  антибиотиктер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іс жүзіндегізат ретінде тек: ампициллинтригидрат  немесе  ампициллиннатрий тұзы  немесе  бензилпенициллин тұзы мен қосылыстары  немесе  карбенициллин  немесе оксациллин  немесе  сулациллин (сультамициллин),  немесе  феноксиметилпенициллин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бөлшектеп оралған  немесе  мөлшерлі дәрілік нысанда ұсынылған,бірақ бөлшек сауда үшін буып 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негізгі әрекет етуші зат ретінде тек стрептомицинсульфаты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етуші зат ретінде тек: амикацинмен  немесе  гентамицинмен,  немесе  гризеофульвинмен  немесе  доксициклинмен,  немесе  доксорубицинмен,  немесе  канамицинмен,  немесе фузидиев қышқылымен және оның атрий тұзымен,  немесе  левомицетинмен (хлорамфеникол) және оның тұзымен,  немесе  линкомицинмен,  немесе  метациклинмен,  немесе  нистатинмен,  немесе  рифампицинмен,  немесе  цефазолинмен,  немесе  цефалексинмен,  немесе  цефалотинмен,  немесе  эритромицинме негізімен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етуші зат ретінде тек: эритромицин негізімен  немесе  канамицинасульфатпен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нысанмен  немесе  орамамен буып түйілген және құрамындағы негізгі әрекет етуші зат ретінде тек: флуоцинолон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 сауда үшін нысанмен  немесе  орамамен буып түйілген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нысанмен  немесе  орамамен буып түйілген және құрамындағы негізгі әрекет етуші зат ретінде тек: кофеин-бензоатнатриймен  немесе  ксантиноланикотинатпен,  немесе  папаверинмен,</w:t>
            </w:r>
          </w:p>
          <w:p>
            <w:pPr>
              <w:spacing w:after="20"/>
              <w:ind w:left="20"/>
              <w:jc w:val="both"/>
            </w:pPr>
            <w:r>
              <w:rPr>
                <w:rFonts w:ascii="Times New Roman"/>
                <w:b w:val="false"/>
                <w:i w:val="false"/>
                <w:color w:val="000000"/>
                <w:sz w:val="20"/>
              </w:rPr>
              <w:t xml:space="preserve"> немесе  пилокарпинмен,  немесе  теоброминмен,  немесе  теофиллинмен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негізгі әрекет етуші зат ретінде тек: аскорбин қышқылымен (С витамині)  немесе  никотин қышқылымен,  немесе  кокарбоксилазумен,  немесе  никотинамидпен,  немесе  пиридоксинмен,  немесе  тиамин және оның тұзымен (В1 витамині),  немесе цианокобаламинмен</w:t>
            </w:r>
          </w:p>
          <w:p>
            <w:pPr>
              <w:spacing w:after="20"/>
              <w:ind w:left="20"/>
              <w:jc w:val="both"/>
            </w:pPr>
            <w:r>
              <w:rPr>
                <w:rFonts w:ascii="Times New Roman"/>
                <w:b w:val="false"/>
                <w:i w:val="false"/>
                <w:color w:val="000000"/>
                <w:sz w:val="20"/>
              </w:rPr>
              <w:t>(В12 витамині)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негізгі әрекет етуші зат ретінде тек: альфа-токоферолаацетатпен</w:t>
            </w:r>
          </w:p>
          <w:p>
            <w:pPr>
              <w:spacing w:after="20"/>
              <w:ind w:left="20"/>
              <w:jc w:val="both"/>
            </w:pPr>
            <w:r>
              <w:rPr>
                <w:rFonts w:ascii="Times New Roman"/>
                <w:b w:val="false"/>
                <w:i w:val="false"/>
                <w:color w:val="000000"/>
                <w:sz w:val="20"/>
              </w:rPr>
              <w:t>(витаминЕ)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негізгі әрекет етуші зат ретінде тек: кокарбоксилазумен немесе  аскорбин  қышқылымен (Свитамині), немесе цианокобаламинмен (В</w:t>
            </w:r>
            <w:r>
              <w:rPr>
                <w:rFonts w:ascii="Times New Roman"/>
                <w:b w:val="false"/>
                <w:i w:val="false"/>
                <w:color w:val="000000"/>
                <w:vertAlign w:val="subscript"/>
              </w:rPr>
              <w:t>12</w:t>
            </w:r>
            <w:r>
              <w:rPr>
                <w:rFonts w:ascii="Times New Roman"/>
                <w:b w:val="false"/>
                <w:i w:val="false"/>
                <w:color w:val="000000"/>
                <w:sz w:val="20"/>
              </w:rPr>
              <w:t>витамині)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–йод немесе йод қосындылары құрамдас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йод немесе йод қосындылары құрамдас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негізгі әрекет етуші зат ретінде тек: ацетилсалицил  қышқылымен</w:t>
            </w:r>
          </w:p>
          <w:p>
            <w:pPr>
              <w:spacing w:after="20"/>
              <w:ind w:left="20"/>
              <w:jc w:val="both"/>
            </w:pPr>
            <w:r>
              <w:rPr>
                <w:rFonts w:ascii="Times New Roman"/>
                <w:b w:val="false"/>
                <w:i w:val="false"/>
                <w:color w:val="000000"/>
                <w:sz w:val="20"/>
              </w:rPr>
              <w:t xml:space="preserve"> немесе парацетамолмен, немесе рибоксинмен (инозин), немесе поливинилпирролидонмен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–аладгезивті таңғыш материал және жабысқақ қабаты бар өзге де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 және мақта бұйымдары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стерильді хирургиялық кетгут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–машинамен  немесе  қолдан тоқылған тоқыма кенептен,  түкті кенептен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қанның тобын айқындайтын реагенттер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рентгенографикалық зерттеу үшін  контрастты препараттар; науқастарға енгізуге арналған диагностикалық реагенттер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өзге де тісті пломбалайтын материалдар, сүйекті қалыптайтын цементтер,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нысанмен  немесе  орамамен буып 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операциялар  немесе  нақтылы зерттеулер кезінде денеге жағу ретінде  немесе  адам денесі мен медициналық құралдар арасындағы дәнекер ретінде медицинада  немесе  ветеринарияда пайдалануға арналған гель түріндегі препараттар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стомикалық пайдалануға арналған тетік ретінде бірдейлестірілген тетіктер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илік заттары, синтетикалық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қаракатеху </w:t>
            </w:r>
            <w:r>
              <w:rPr>
                <w:rFonts w:ascii="Times New Roman"/>
                <w:b w:val="false"/>
                <w:i/>
                <w:color w:val="000000"/>
                <w:sz w:val="20"/>
              </w:rPr>
              <w:t>(Acaciacatechu)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 текті бояғыш заттар және олардың негізіндегі препараттар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шашыратқыш бояғыштар және 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металдандырылған  немесе  металдандырылмаған  қышқыл бояғыштар және солардың негізінде дайындалған препараттар; дәріленген бояғыштар және солардың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бояғыштар және солардың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бояғыштар және солардың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текшелі бояғыштар (пигмент ретінде пайдалатындарды қоса алғанда) және солардың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шапшаң бояғыштар және 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солардың негізінде дайындалған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320411–320419  қосалқы позициясының  екі  немесе  одан да көп бояғыш заттарының қоспасын қоса алғанда,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ағартқыштар ретінде пайдаланылатын органикалық синтетикалық өнімдер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8701–8705тауар позициясы моторлы көлік құралдарын,  олардың тораптары мен агрегаттарын</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өндірістік жинау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спирт 0,5%-дан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сүт майы, сахароза, изоглюкоза,глюкоза   немесе крахмал жоқ  немесе   құрамындағы 1,5%-дан кем  сүт майымен, 5% сахароза  немесе  изоглюкозамен, 5% глюкоза  немесе крахмалмен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өнімдерін өнеркәсіптік өндіру үшін пайдаланылатындар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спиртерітінділері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көздің  жанаспа линзалары  немесе  көз протездері сақталатын ерітінділер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 (құрамында дәрілік заттар бар сабынды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жуғыш және тазартқыш заттар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–реннини және оның концентраттары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липопротеинлипаза;</w:t>
            </w:r>
            <w:r>
              <w:rPr>
                <w:rFonts w:ascii="Times New Roman"/>
                <w:b w:val="false"/>
                <w:i/>
                <w:color w:val="000000"/>
                <w:sz w:val="20"/>
              </w:rPr>
              <w:t xml:space="preserve"> Aspergillus</w:t>
            </w:r>
            <w:r>
              <w:rPr>
                <w:rFonts w:ascii="Times New Roman"/>
                <w:b w:val="false"/>
                <w:i w:val="false"/>
                <w:color w:val="000000"/>
                <w:sz w:val="20"/>
              </w:rPr>
              <w:t>сілті протеазасы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оқ-дәріден басқа,дайын жарылғыш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құбырлар (толқындатқыштар), жарылғыш заттармен жабылған ішкі қабаттары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электрлі емес тұтанғыш капсюлдер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Сіріңкелер, 3604 тауар позициясының пиротехникалық бұйымдарынан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шайыр скипидар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–канифольжәне шайыр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әрекет етуші зат ретінде тек 4,6-динитро-о-крезол (ДНОК(ISO)   немесе  оның тұздары, тек трибутилол  қосылыстары  немесе  аталған заттардың қоспалары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пиретроидтер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хлорланған көмір сутегі негізінде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түзілістері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түзілістері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–шығымдылыққа қарсы заттар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–өсімдіктің өсуін реттегіштер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–ширекаммонй тұздары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–галогенирленген қосылыстар негізінде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–родентицидтер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полиэтилен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66-ескертпеде аталған нысандардың біріндегі полиэтилен, 23ºС температурада 0,958  немесе  одан да көп меншікті салмағымен, құрамында сульфохлорланғанполиэтилен өндірісі үшін: </w:t>
            </w:r>
          </w:p>
          <w:p>
            <w:pPr>
              <w:spacing w:after="20"/>
              <w:ind w:left="20"/>
              <w:jc w:val="both"/>
            </w:pPr>
            <w:r>
              <w:rPr>
                <w:rFonts w:ascii="Times New Roman"/>
                <w:b w:val="false"/>
                <w:i w:val="false"/>
                <w:color w:val="000000"/>
                <w:sz w:val="20"/>
              </w:rPr>
              <w:t>
- 50мг/кг немесе одан да кем алюминий,</w:t>
            </w:r>
          </w:p>
          <w:p>
            <w:pPr>
              <w:spacing w:after="20"/>
              <w:ind w:left="20"/>
              <w:jc w:val="both"/>
            </w:pPr>
            <w:r>
              <w:rPr>
                <w:rFonts w:ascii="Times New Roman"/>
                <w:b w:val="false"/>
                <w:i w:val="false"/>
                <w:color w:val="000000"/>
                <w:sz w:val="20"/>
              </w:rPr>
              <w:t>
- 2мг/кг  немесе одан да кем кальций,</w:t>
            </w:r>
          </w:p>
          <w:p>
            <w:pPr>
              <w:spacing w:after="20"/>
              <w:ind w:left="20"/>
              <w:jc w:val="both"/>
            </w:pPr>
            <w:r>
              <w:rPr>
                <w:rFonts w:ascii="Times New Roman"/>
                <w:b w:val="false"/>
                <w:i w:val="false"/>
                <w:color w:val="000000"/>
                <w:sz w:val="20"/>
              </w:rPr>
              <w:t>
- 2мг/кг  немесе одан да кем хром,</w:t>
            </w:r>
          </w:p>
          <w:p>
            <w:pPr>
              <w:spacing w:after="20"/>
              <w:ind w:left="20"/>
              <w:jc w:val="both"/>
            </w:pPr>
            <w:r>
              <w:rPr>
                <w:rFonts w:ascii="Times New Roman"/>
                <w:b w:val="false"/>
                <w:i w:val="false"/>
                <w:color w:val="000000"/>
                <w:sz w:val="20"/>
              </w:rPr>
              <w:t>
- 2мг/ кг немесе одан да кем темір,</w:t>
            </w:r>
          </w:p>
          <w:p>
            <w:pPr>
              <w:spacing w:after="20"/>
              <w:ind w:left="20"/>
              <w:jc w:val="both"/>
            </w:pPr>
            <w:r>
              <w:rPr>
                <w:rFonts w:ascii="Times New Roman"/>
                <w:b w:val="false"/>
                <w:i w:val="false"/>
                <w:color w:val="000000"/>
                <w:sz w:val="20"/>
              </w:rPr>
              <w:t>
- 2мг/ кг немесе одан да кем никель,</w:t>
            </w:r>
          </w:p>
          <w:p>
            <w:pPr>
              <w:spacing w:after="20"/>
              <w:ind w:left="20"/>
              <w:jc w:val="both"/>
            </w:pPr>
            <w:r>
              <w:rPr>
                <w:rFonts w:ascii="Times New Roman"/>
                <w:b w:val="false"/>
                <w:i w:val="false"/>
                <w:color w:val="000000"/>
                <w:sz w:val="20"/>
              </w:rPr>
              <w:t>
- 2мг/  немесе одан да кем титан және</w:t>
            </w:r>
          </w:p>
          <w:p>
            <w:pPr>
              <w:spacing w:after="20"/>
              <w:ind w:left="20"/>
              <w:jc w:val="both"/>
            </w:pPr>
            <w:r>
              <w:rPr>
                <w:rFonts w:ascii="Times New Roman"/>
                <w:b w:val="false"/>
                <w:i w:val="false"/>
                <w:color w:val="000000"/>
                <w:sz w:val="20"/>
              </w:rPr>
              <w:t>
- 8мг/ кг немесе одан да кем ванадий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үлкен диаметрлі құбырға заводтық үш қабатты  коррозияға қарсы жабынды салу үшін полиэтилен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–винилацетатті этилен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66- ескертпеде аталған нысандардың біріндегі, изобутилакрилатпен және метакрил   қышқылымен  үш қабатты сополимерэтилен тұзынан; А-В-Аблок-сополимерполистиролдан, этиленбутилен сополимерінен және полистиролдан тұратын иономерполимері, құрамындағы 35%  немесе  одан да кем стиролмен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қатысты 66-ескертпеде аталған нысандардың біріндегі, құрамындағы 35%  немесе  одан да кем стиролмен, полистирол А-В-Аблок-қосполимері, этиленбутилен полимері және полистиролы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қатысты 66-ескертпеде аталған нысандардың біріндегі, құрамындағы  10%   немесе  одан да кем этиленмен, полибут-1-ен полиэтилен және/ немесе  полипропилен қоспасымен, құрамындағы  10%  немесе  одан да кем полиэтиленмен  немесе  25%  немесе  одан да кем полипропиленмен полибут-1, бут-1-ен және  этиленнің сополимері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–фреонға төзімді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–стиролакрилонитриль(SAN)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 (АBS)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стирол мен аллилспиртінің сополимері, 175  немесе  одан да аса ацетиль санымен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қатысты 66-ескертпеде аталған нысандардың біріндегі бромдалған полистирол, құрамындағы бром58% немесе  одан да аса,  бірақ71%-дан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паста түзетін поливинилхлоридті эмульсиялық шайыр(құрамындағы 0,2% ылғалмен; эмульгатормен (алифатикалық және карбон қышқылдарының тұздары) 0,1%; сілті 0,1%; винилхлорид 0,6%) көбікті қабаты химиялық жолмен сіңірілген және аса берік жылтыр қабаты бар көбіктенгіш линолеум дайындау үшін  ("ИнавилЕП-724", "ИнавилЕП-705","Сольвик367HЦ" маркалар типі)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күлінің салмағы 0,25%-дан көп емес шайырдың поливинилхлоридті эмульсиялық, микросуспензиялық және поливинилхлоридэкстендер паста түзушілері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–винилхлориджәневинилацетат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–өзгелерівинилхлорид  сополимерлері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да аса, бірақ 20 мкм-нан көп емес көбіктенгіш түйіршік түріндегі винилиденхлорид және акрилонитрил  сополимері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қатысты 66-ескертпеде аталған нысандардың біріндегі поливинилфторид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–FKM фторэластомері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шашырату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шашырату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гидролизделмеген  ацетатты топтар бар  немесе   жоқ поливинил 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қатысты 66-ескертпеде аталған нысандардың біріндегі  поливинилформаль, молекулалық салмағы 10000  немесе  одан да аса, бірақ 40000-нан көп емес және винилацетатқа есептегенде, құрамындағы ацетиль топтары  9,5%  немесе  одан да аса, бірақ</w:t>
            </w:r>
          </w:p>
          <w:p>
            <w:pPr>
              <w:spacing w:after="20"/>
              <w:ind w:left="20"/>
              <w:jc w:val="both"/>
            </w:pPr>
            <w:r>
              <w:rPr>
                <w:rFonts w:ascii="Times New Roman"/>
                <w:b w:val="false"/>
                <w:i w:val="false"/>
                <w:color w:val="000000"/>
                <w:sz w:val="20"/>
              </w:rPr>
              <w:t xml:space="preserve">13% дан көп емес және винил спиртіне есептегенде гидроксиль топтары 5%  немесе  одан да аса, бірақ 6,5%-дан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3905999090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N,N-диметилацетамиді ерітіндісі түріндегі 2-диизопропиламиноэтилметакрилат</w:t>
            </w:r>
          </w:p>
          <w:p>
            <w:pPr>
              <w:spacing w:after="20"/>
              <w:ind w:left="20"/>
              <w:jc w:val="both"/>
            </w:pPr>
            <w:r>
              <w:rPr>
                <w:rFonts w:ascii="Times New Roman"/>
                <w:b w:val="false"/>
                <w:i w:val="false"/>
                <w:color w:val="000000"/>
                <w:sz w:val="20"/>
              </w:rPr>
              <w:t xml:space="preserve">және децилметакрилат сополимері, құрамындағы сополимер 55% немесе  одан да аса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 қышқылы және 2-этилгексилакрилат сополимері, құрамындағы 2-этилгексилакрилат 10%  немесе  одан да аса, бірақ 11% дан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акрилонитрил және метилакрилатқосполимері, полибутадиенакрилонитрилмен (NBR) модификацияланған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алкилметакрилатпен және  өзгелерімономерлердің азғана санымен, акрил қышқылының  полимерленген өнімі,  өндірісте тоқыма үшін паста түріндегі баспа бояуларын қоюлатқыш ретінде пайдалану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орнын басу ретінде соңғы емес карбоксиль тобы, кремнеземмен араласқан  немесе  араласпаған, құрамында  50%   немесе  одан да көп метилакрилат бар метилакрилат, этилен және мономердің үш сополимері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–органикалық еріткіште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–полиэтиленгликоли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100-ден көп емес гидроксиль санымен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–-1-хлор-2,3-эпоксипропа және этилен оксидінің сополимері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 шайырлары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9,0г/10мин. кем емес, бірақ 15/10мин. көп емес балқытпа аққыштығының  көрсеткішімен, 250° С температурада және 1,2кг салмақпен  немесе  300°C температурада және 1,2 кг салмақпен 55г/10мин. кем емес, бірақ, 70г/10мин.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 шайырлары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78мл/г немесе  одан да жоғары өзіне тән тұтқырлығымен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карбамид және тиокарбамид шайырлары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полиметиленфенилизоцианат(полимерліМДИ)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 шайырлары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полиуретан, N,N-диметилацетамиді ерітіндісі түріндегі  2,2-(трет-бутилимино) диэтанол және 4,4-метилендициклогексилдиизоцианат сополимері құрамындағы полимер 50% немесе  одан да көп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8701–8705тауар позициясы моторлы көлік құралдарын,  олардың тораптары мен агрегаттарын</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өндірістік жинау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 шайырлары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кумарон, инден немесе кумарон-инден шайырлары  және политерпендер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қатысты 66-ескертпеде аталған нысандардың біріндегі  полиокси-1,4-фениленсульфонил-1,4-фениленокси-1,4-фениленизопропилидин-1,4-фенилен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–политио-1,4-фенилен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–N,N-диметилацетамиді ерітіндісі түріндегі </w:t>
            </w:r>
            <w:r>
              <w:rPr>
                <w:rFonts w:ascii="Times New Roman"/>
                <w:b w:val="false"/>
                <w:i/>
                <w:color w:val="000000"/>
                <w:sz w:val="20"/>
              </w:rPr>
              <w:t>п</w:t>
            </w:r>
            <w:r>
              <w:rPr>
                <w:rFonts w:ascii="Times New Roman"/>
                <w:b w:val="false"/>
                <w:i w:val="false"/>
                <w:color w:val="000000"/>
                <w:sz w:val="20"/>
              </w:rPr>
              <w:t>-крезол және дивинилбензол сополимері, құрамындағы  полимер50% немесе  одан да көп; винилтолуолдың және -метилстериннің гидрирленген сополимерлері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–сигарет сүзгілері өндірісі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–коллодийлер жәнецеллоидин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–гидроксипропилцеллюлоза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күрделі целлюлоза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қышқылы,оның тұздары және күрделі эфирлері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түрдегі, 3901–3913 тауар позициясы  полимерлері негізінде алынған ион ауыстырушы  шайырлар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–винилхлоридполимерлерінен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модификацияланған  немесе модификацияланбаған, қайта топталған  конденсация өнімдерінен  немесе  полимеризация өнімдерінен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полиқосылыстар өнімдерінен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қатқан протеиндерден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материалдарынан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–жіксіз және кесінділеніп тілінген, ұзындығы көлденең қиықтың  барынша мөлшерінен асатын, үстіңгі қабаты өңделген  немесе  өңделмеген, бірақ қандай да болмасын өзгелей өңделмеген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 орнатылған фитингтермен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жіксіз және кесінділеніп тілінген, ұзындығы көлденең қиықтың  барынша мөлшерінен асатын, үстіңгі қабаты өңделген  немесе  өңделмеген, бірақ қандай да болмасын өзгелей өңделмеген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 позициясы моторлы көлік құралдарын,  олардың тораптары мен агрегаттарын өндірістік жинау үшін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 орнатылған фитингтермен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азаматтық әуе кемелері үшін </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–8701–8705тауар позициясы моторлы көлік құралдарын,  олардың тораптары мен агрегаттарын өндірістік жинау үшін</w:t>
            </w:r>
            <w:r>
              <w:rPr>
                <w:rFonts w:ascii="Times New Roman"/>
                <w:b w:val="false"/>
                <w:i w:val="false"/>
                <w:color w:val="000000"/>
                <w:vertAlign w:val="superscript"/>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орнатылған фитингтермен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жіксіз және кесінділеніп тілінген, ұзындығы көлденең қиықтың  барынша мөлшерінен асатын, үстіңгі қабаты өңделген  немесе  өңделмеген, бірақ қандай да болмасын өзгелей өңделмеген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позициясы моторлы көлік құралдарын,  олардың тораптары мен агрегаттарын өндірістік жинау үшін</w:t>
            </w:r>
            <w:r>
              <w:rPr>
                <w:rFonts w:ascii="Times New Roman"/>
                <w:b w:val="false"/>
                <w:i w:val="false"/>
                <w:color w:val="000000"/>
                <w:vertAlign w:val="superscript"/>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орнатылған фитингтермен</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жіксіз және кесінділеніп тілінген, ұзындығы көлденең қиықтың  барынша мөлшерінен асатын, үстіңгі қабаты өңделген  немесе  өңделмеген, бірақ қандай да болмасын өзгелей өңделмеген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авиация  қозғалтқыштары  өндірісі үшін   </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азаматтық әуе кемелері үшін орнатылған фитингтермен</w:t>
            </w:r>
            <w:r>
              <w:rPr>
                <w:rFonts w:ascii="Times New Roman"/>
                <w:b w:val="false"/>
                <w:i w:val="false"/>
                <w:color w:val="000000"/>
                <w:vertAlign w:val="superscript"/>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поливинилхлорид сіңірілген  немесе  жабылған негіздерден тұратын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пластмассадан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–поливинилхлоридтан  немесе  полиэтиленнен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қалыңдығы 20мкм немесе  одан да аса,бірақ 40мкм. көп емес полиэтилен пленка, жартылай өткізгіштер  немесе  баспа схемалары өндірісінде пайдаланылатын фоторезист пленкасын  алу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созылмалы пленка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0,94 немесе  одан көп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3920108100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тарқалған, жіңішке таралған полиэтиленфибриллінен алынған дымқыл парақтар түріндегі синтетикалық қағаз заты, 15%-дан аспайтын санымен целлюлоза талшықтарымен араласқан  немесе  араласпаған,  құрамында дымқыл агент ретінде суда еріген поливинил спирті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3920108900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–биаксиальды бағдарланған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0,10мм.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 полимерлерінен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қалыңдығы 1мм.көп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1мм.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қатқыл, пластифицирленбеген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1мм.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полиметилметакрилаттан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немесе метакрил  қышқылдары күрделі эфирлерінің сополимерінен қалыңдығы 150мкм.көп емес пленка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икемді магнитдискілері өндірісі үшін қалыңдығы 72мкм   немесе  одан да аса, бірақ 79мкм. көп емес полиэтилентерефталатпленкасы; фотополимер баспа пластиналар өндірісі үшін қалыңдығы 100мкм  немесе  одан да аса, бірақ 150мкм. көп емес полиэтилентерефталат пленкасы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0,35мм. 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 күрделі полиэфирлерден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күрделі полиэфирлерден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қалпына келтірілген целлюлозадан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кинематография  немесе  фототүсіру үшін рулондағы  немесе  жолақ  немесе  таспа түріндегі пленка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вулканизацияланған талшықтан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полиамидтерден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амин-альдегид шайырларынан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изфенол-альдегид шайырларынан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жабылмаған  немесе  тек пластмассамен жабылған полиимид парағы және жолағы  немесе  таспасы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3920992800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поливинилфторид парағы; биаксиальды бағдарланған поливинилспиртінен пленка,  құрамындағы поливинил спирті 97% немесе  одан көп, жабылмаған,қалыңдығы 1мм.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хлор-сілтілі электролизерлерде пайдалану үшін фторланған пластмассадан ионалмастырғыш мембраналар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стиролполимерлерінен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қалпына келтірілген целлюлозадан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пластмассадан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гофрленген парақтар және плиталар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 шайырларынан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жақты немесе  екі жақты сәндік үстіңгі бетімен жоғары қысыммен қабатталған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полиқосылыстар өнімдерінен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 душтар, суды ағызу үшін раковиналар және жуыну үшін   раковиналар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–унитаздардың  отырғыштары мен қақпақтары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жәшіктер, себеттер және осыларға ұқсас  бұйымдар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–поливинилхлоридтен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2л. көп емес бұйымдар әзірлеу үшін преформалар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2л. аса бұйымдар әзірлеу үшін преформалар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–8523291501,8523291502,8523293301,</w:t>
            </w:r>
          </w:p>
          <w:p>
            <w:pPr>
              <w:spacing w:after="20"/>
              <w:ind w:left="20"/>
              <w:jc w:val="both"/>
            </w:pPr>
            <w:r>
              <w:rPr>
                <w:rFonts w:ascii="Times New Roman"/>
                <w:b w:val="false"/>
                <w:i w:val="false"/>
                <w:color w:val="000000"/>
                <w:sz w:val="20"/>
              </w:rPr>
              <w:t>8523293302,8523293901,8523293902   кіші қосалқы позициялардағы магнитті таспалар үшін кассеталар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–8523291505,8523291508,8523293305,</w:t>
            </w:r>
          </w:p>
          <w:p>
            <w:pPr>
              <w:spacing w:after="20"/>
              <w:ind w:left="20"/>
              <w:jc w:val="both"/>
            </w:pPr>
            <w:r>
              <w:rPr>
                <w:rFonts w:ascii="Times New Roman"/>
                <w:b w:val="false"/>
                <w:i w:val="false"/>
                <w:color w:val="000000"/>
                <w:sz w:val="20"/>
              </w:rPr>
              <w:t>8523293307,8523293905,8523293907 кіші  қосалқы позициялардағы магнитті таспалар үшін кассеталар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бөтелкелердің қалпақшалары мен бұрандалы тығындары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мен асүй ыдыстары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қалпына келтірілген целлюлозадан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резервуарлар,  цистерналар, бактер және көлемі 300л. аса осыларға ұқсас сыйымдылықтар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және олардың рамалары, есіктердің босағалары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  перделер (венециан жалюздерін қоса алғанда)  және  осыларға ұқсас бұйымдар және олардың бөліктері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ғимараттардың есіктеріне, терезелеріне, сатыларына, қабырғаларына  немесе  басқа да бөліктеріне тұрақты орнату үшін арналған фитингтер және бекіткіш тетіктер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электрлік мақсаттар үшін магистральды, арналы және кәбілді науалар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–полиуретаннан дайындалғандар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немесе  мектеп керек-жарақтары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киім-кешек жарақтары (қолғаптарды, биялайларды және митенкилерді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8701–8705тауар позициясы моторлы көлік құралдарын,  олардың тораптары мен агрегаттарын өндірістік жинау үшін</w:t>
            </w:r>
            <w:r>
              <w:rPr>
                <w:rFonts w:ascii="Times New Roman"/>
                <w:b w:val="false"/>
                <w:i w:val="false"/>
                <w:color w:val="000000"/>
                <w:vertAlign w:val="superscript"/>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–мүсіндер және өзгелері сәндік бұйымдар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 жүйесіне кірерде суды сүзуге арналған ойықты сыйымдылықтар және осыларға ұқсас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–табақ-парақ материалдан дайындалғандар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 үшін сүзгілік элементтер (гемодиализ үшін мембрананы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биіктігі 5мм. кем емес, бірақ 8мм. көп емес, диаметрі 12мм. кем емес, бірақ 15мм. көп емес цилиндрлер, оптикалық өңделмеген, бір жағындағы сферикалық ойығымен, 9001300000 қосалқы позициясындағы көздің жапсырма линзалары өндірісі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позициясы моторлы көлік құралдарын,  олардың тораптары мен агрегаттарын өндірістік жинау үшін сүзгі элементтері</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–авиация қозғалтқыштары және/ немесе  азаматтық әуе кемелері өндірісі үшін </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вулканизацияланған  немесе  вулканизацияланбаған табиғи каучук латексі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смокед-шитс(табиғи каучук маркасы)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техни</w:t>
            </w:r>
            <w:r>
              <w:rPr>
                <w:rFonts w:ascii="Times New Roman"/>
                <w:b/>
                <w:i w:val="false"/>
                <w:color w:val="000000"/>
                <w:sz w:val="20"/>
              </w:rPr>
              <w:t xml:space="preserve">калық жағынан ерекшелендірілген табиғи </w:t>
            </w:r>
            <w:r>
              <w:rPr>
                <w:rFonts w:ascii="Times New Roman"/>
                <w:b/>
                <w:i w:val="false"/>
                <w:color w:val="000000"/>
                <w:sz w:val="20"/>
              </w:rPr>
              <w:t>каучук,(TSNR)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–балата, гуттаперча, гваюла, чикл және осыларға ұқсас табиғи шайырлар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отыру диаметрі кемінде  15дюйм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отыру диаметрі15дюйм  немесе  одан аса, бірақ 16дюймнан көп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–мүйізді ірі қараның тұтас терісінен (буйволдарды қоса алғанда), үстінің ауданы  2,6м</w:t>
            </w:r>
            <w:r>
              <w:rPr>
                <w:rFonts w:ascii="Times New Roman"/>
                <w:b w:val="false"/>
                <w:i w:val="false"/>
                <w:color w:val="000000"/>
                <w:vertAlign w:val="superscript"/>
              </w:rPr>
              <w:t>2</w:t>
            </w:r>
            <w:r>
              <w:rPr>
                <w:rFonts w:ascii="Times New Roman"/>
                <w:b w:val="false"/>
                <w:i w:val="false"/>
                <w:color w:val="000000"/>
                <w:sz w:val="20"/>
              </w:rPr>
              <w:t>аспайды  (28шаршы  фут)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–үстінің  ауданы 2,6м</w:t>
            </w:r>
            <w:r>
              <w:rPr>
                <w:rFonts w:ascii="Times New Roman"/>
                <w:b w:val="false"/>
                <w:i w:val="false"/>
                <w:color w:val="000000"/>
                <w:vertAlign w:val="superscript"/>
              </w:rPr>
              <w:t>2</w:t>
            </w:r>
            <w:r>
              <w:rPr>
                <w:rFonts w:ascii="Times New Roman"/>
                <w:b w:val="false"/>
                <w:i w:val="false"/>
                <w:color w:val="000000"/>
                <w:sz w:val="20"/>
              </w:rPr>
              <w:t>асатын тұтас теріден(28шаршыфут)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мүйізді ірі қараның тұтас терісінен (буйволдарды қоса алғанда), үстінің ауданы  2,6м</w:t>
            </w:r>
            <w:r>
              <w:rPr>
                <w:rFonts w:ascii="Times New Roman"/>
                <w:b w:val="false"/>
                <w:i w:val="false"/>
                <w:color w:val="000000"/>
                <w:vertAlign w:val="superscript"/>
              </w:rPr>
              <w:t>2</w:t>
            </w:r>
            <w:r>
              <w:rPr>
                <w:rFonts w:ascii="Times New Roman"/>
                <w:b w:val="false"/>
                <w:i w:val="false"/>
                <w:color w:val="000000"/>
                <w:sz w:val="20"/>
              </w:rPr>
              <w:t>аспайды  (28 шаршы  фут)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үстінің ауданы 2,6м</w:t>
            </w:r>
            <w:r>
              <w:rPr>
                <w:rFonts w:ascii="Times New Roman"/>
                <w:b w:val="false"/>
                <w:i w:val="false"/>
                <w:color w:val="000000"/>
                <w:vertAlign w:val="superscript"/>
              </w:rPr>
              <w:t>2</w:t>
            </w:r>
            <w:r>
              <w:rPr>
                <w:rFonts w:ascii="Times New Roman"/>
                <w:b w:val="false"/>
                <w:i w:val="false"/>
                <w:color w:val="000000"/>
                <w:sz w:val="20"/>
              </w:rPr>
              <w:t xml:space="preserve">  асатын тұтас теріден (28  шаршы  фут)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парақтарынан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–киімнің нәрселері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–күзеннен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құндыздан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түлкінің  немесе  түлкінің терісінен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қоянының  немесе  қоянның терісінен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жанат терісінен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 терісінен тігілген киімнің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 терісінен, үй қоянының  немесе  қоянның терісінен тігілген балалар киімінің нәрселері, бойы 164см. дейін, кеудесі 84см.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киім нәрселері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одан әрі өңделмейтін, тегістеуден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үсті меламин сіңірілген қағазбен жабылған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үсті көркемделген қабатты пластмассамен жабылған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әрі өңделмейтін, тегістеуден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меламин шайыры сіңірілген сәндік ламинатпен  немесе  қағазбен жоғары қысым астында жабылған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өңдеусіз  немесе  үсті жабылмаған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нда4411129000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үсті жабылмаған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үсті жабылмаған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үсті жабылмаған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үсті жабылмаған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қатысты Еуразиялық экономикалық одақтың 3 қосымша ескертпесінде көрсетілген тропикалық тұқым ағаштарынан кем дегенде бір сыртқы қабаты болатын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балқарағай тұқымы ағаштарынан кем дегенде бір сыртқы қабаты болатын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осы топқа қатысты Еуразиялық экономикалық одақтың 3 қосымша ескертпесінде көрсетілген тропикалық тұқым ағаштарынан кем дегенде бір сыртқы қабаты болатын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балқарағай тұқымы ағаштарынан кем дегенде бір сыртқы қабаты болатын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ағаш-жаңқа тақташаларынан кем дегенде  бір қабаты болатын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кайииворензистен, күрең қызыл сүрек шореиден, сұрғылт қызыл сүрек шореиден, әсем терминалииден, махогон ағашынан </w:t>
            </w:r>
            <w:r>
              <w:rPr>
                <w:rFonts w:ascii="Times New Roman"/>
                <w:b w:val="false"/>
                <w:i/>
                <w:color w:val="000000"/>
                <w:sz w:val="20"/>
              </w:rPr>
              <w:t>(Swieteniaspp.)</w:t>
            </w:r>
            <w:r>
              <w:rPr>
                <w:rFonts w:ascii="Times New Roman"/>
                <w:b w:val="false"/>
                <w:i w:val="false"/>
                <w:color w:val="000000"/>
                <w:sz w:val="20"/>
              </w:rPr>
              <w:t xml:space="preserve">, қатты шайырлы триплохитоннан, аукумеи Кляйннан, Риопалисандрадан, Парапалисандрадан, бразилиялық қызғылт  ағаштан, цилиндрлі энтандрофрагмадан, пайдалыэнтандрофрагмадан, суринамвиролы  немесе  ақ шореиден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441231900</w:t>
            </w:r>
          </w:p>
          <w:p>
            <w:pPr>
              <w:spacing w:after="20"/>
              <w:ind w:left="20"/>
              <w:jc w:val="both"/>
            </w:pPr>
            <w:r>
              <w:rPr>
                <w:rFonts w:ascii="Times New Roman"/>
                <w:b w:val="false"/>
                <w:i w:val="false"/>
                <w:color w:val="000000"/>
                <w:sz w:val="20"/>
              </w:rPr>
              <w:t>
4412321000 ----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4412329000 ----</w:t>
            </w:r>
          </w:p>
          <w:p>
            <w:pPr>
              <w:spacing w:after="20"/>
              <w:ind w:left="20"/>
              <w:jc w:val="both"/>
            </w:pPr>
            <w:r>
              <w:rPr>
                <w:rFonts w:ascii="Times New Roman"/>
                <w:b w:val="false"/>
                <w:i w:val="false"/>
                <w:color w:val="000000"/>
                <w:sz w:val="20"/>
              </w:rPr>
              <w:t>
441239000 -----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қандағаштан,шағаннан,шамшаттан,аққайыңнан,шиеден, талшыннан, шегершіннен, гикориден, қызыл қайыңнан, ат талшыннан, жөкеден, үйеңкіден,еменнен, шынардан, теректен, ақ қарағаннан, грек жаңғағынан немесе  қызғалдақ ағашынан</w:t>
            </w:r>
          </w:p>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балқарағай тұқымы ағаштарынан кем дегенде бір сыртқы қабатымен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4412949000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осы топқа қатысты Еуразиялық экономикалық одақтың 3 қосымша ескертпесінде көрсетілген тропикалық тұқым ағаштарынан кем дегенде  бір сыртқы қабатымен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балқарағай тұқымы ағаштарынан кем дегенде  бір сыртқы қабатымен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қандағаштан, шағаннан, шамшаттан,  аққайыңнан, шиеден, талшыннан, шегіршіннен, гикориден, қызыл қайыңнан, ат талшыннан, жөкеден, үйеңкіден,еменнен, шынардан, теректен,ақ қарағаннан, грек жаңғағынан немесе  қызғалдақ ағашынан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4412998500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қылқан жапырақты тұқым ағаштарынан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 ағаштарынан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буылған  немесе  парақтағы газет қағазы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 бен картон, тесілген  немесе  тесілмеген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жағынан бүрленген, боялған, сурет басылған  немесе  пластмассаның өзгелері тәсілмен сәнделген қабаты бар қағаздан тұратын тұсқағаздар және осыған ұқсас қабырға жабындылары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бүрленген, боялған, сурет басылған  немесе  пластмассаның жылтыр қорғаныш қабатымен, өзгелері тәсілмен сәнделген қағаздан тұратын тұсқағаздар және осыған ұқсас қабырға жабындылары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4814907001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 жағынан тоқу материалымен қабатталған,  қатар иіріліп, қосылған  немесе  қосылмаған,тоқылған   немесе  тоқылмаған қағаздан тұратын тұсқағаздар және осыған ұқсас қабырға жабындылары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4818109000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25г.аса әрбір қабаттың салмағы 1м</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скатерттер және майлықтар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картон кесінділері, жәшіктер және қораптар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және өзгелері пакеттер, қалташаларды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–дәптерлер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тарқатуға жарамды жібек құрты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жібек(иірілмеген)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жібек қалдықтары(тарқатуға жарамсыз жібек құртын қоса алғанда, жібек құрты жібінің жұлынған қалдықтары (шикізат)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жуылған  немесе  ағартылған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5004 00 900 0</w:t>
            </w:r>
          </w:p>
          <w:p>
            <w:pPr>
              <w:spacing w:after="20"/>
              <w:ind w:left="20"/>
              <w:jc w:val="both"/>
            </w:pPr>
            <w:r>
              <w:rPr>
                <w:rFonts w:ascii="Times New Roman"/>
                <w:b w:val="false"/>
                <w:i w:val="false"/>
                <w:color w:val="000000"/>
                <w:sz w:val="20"/>
              </w:rPr>
              <w:t>
5005 00 100 0</w:t>
            </w:r>
          </w:p>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5006 00 100 0</w:t>
            </w:r>
          </w:p>
          <w:p>
            <w:pPr>
              <w:spacing w:after="20"/>
              <w:ind w:left="20"/>
              <w:jc w:val="both"/>
            </w:pPr>
            <w:r>
              <w:rPr>
                <w:rFonts w:ascii="Times New Roman"/>
                <w:b w:val="false"/>
                <w:i w:val="false"/>
                <w:color w:val="000000"/>
                <w:sz w:val="20"/>
              </w:rPr>
              <w:t>
5006 00 900 0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5007 10 100 0</w:t>
            </w:r>
          </w:p>
          <w:p>
            <w:pPr>
              <w:spacing w:after="20"/>
              <w:ind w:left="20"/>
              <w:jc w:val="both"/>
            </w:pPr>
            <w:r>
              <w:rPr>
                <w:rFonts w:ascii="Times New Roman"/>
                <w:b w:val="false"/>
                <w:i w:val="false"/>
                <w:color w:val="000000"/>
                <w:sz w:val="20"/>
              </w:rPr>
              <w:t>
5007 20 110 0</w:t>
            </w:r>
          </w:p>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5007 20 210 0</w:t>
            </w:r>
          </w:p>
          <w:p>
            <w:pPr>
              <w:spacing w:after="20"/>
              <w:ind w:left="20"/>
              <w:jc w:val="both"/>
            </w:pPr>
            <w:r>
              <w:rPr>
                <w:rFonts w:ascii="Times New Roman"/>
                <w:b w:val="false"/>
                <w:i w:val="false"/>
                <w:color w:val="000000"/>
                <w:sz w:val="20"/>
              </w:rPr>
              <w:t>
5007 20 310 0</w:t>
            </w:r>
          </w:p>
          <w:p>
            <w:pPr>
              <w:spacing w:after="20"/>
              <w:ind w:left="20"/>
              <w:jc w:val="both"/>
            </w:pPr>
            <w:r>
              <w:rPr>
                <w:rFonts w:ascii="Times New Roman"/>
                <w:b w:val="false"/>
                <w:i w:val="false"/>
                <w:color w:val="000000"/>
                <w:sz w:val="20"/>
              </w:rPr>
              <w:t>
5007 20 390 0</w:t>
            </w:r>
          </w:p>
          <w:p>
            <w:pPr>
              <w:spacing w:after="20"/>
              <w:ind w:left="20"/>
              <w:jc w:val="both"/>
            </w:pPr>
            <w:r>
              <w:rPr>
                <w:rFonts w:ascii="Times New Roman"/>
                <w:b w:val="false"/>
                <w:i w:val="false"/>
                <w:color w:val="000000"/>
                <w:sz w:val="20"/>
              </w:rPr>
              <w:t>
5007 20 410 0</w:t>
            </w:r>
          </w:p>
          <w:p>
            <w:pPr>
              <w:spacing w:after="20"/>
              <w:ind w:left="20"/>
              <w:jc w:val="both"/>
            </w:pPr>
            <w:r>
              <w:rPr>
                <w:rFonts w:ascii="Times New Roman"/>
                <w:b w:val="false"/>
                <w:i w:val="false"/>
                <w:color w:val="000000"/>
                <w:sz w:val="20"/>
              </w:rPr>
              <w:t>
5007 20 510 0</w:t>
            </w:r>
          </w:p>
          <w:p>
            <w:pPr>
              <w:spacing w:after="20"/>
              <w:ind w:left="20"/>
              <w:jc w:val="both"/>
            </w:pPr>
            <w:r>
              <w:rPr>
                <w:rFonts w:ascii="Times New Roman"/>
                <w:b w:val="false"/>
                <w:i w:val="false"/>
                <w:color w:val="000000"/>
                <w:sz w:val="20"/>
              </w:rPr>
              <w:t>
5007 20 590 0</w:t>
            </w:r>
          </w:p>
          <w:p>
            <w:pPr>
              <w:spacing w:after="20"/>
              <w:ind w:left="20"/>
              <w:jc w:val="both"/>
            </w:pPr>
            <w:r>
              <w:rPr>
                <w:rFonts w:ascii="Times New Roman"/>
                <w:b w:val="false"/>
                <w:i w:val="false"/>
                <w:color w:val="000000"/>
                <w:sz w:val="20"/>
              </w:rPr>
              <w:t>
5007 20 610 0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5007 20 690 0</w:t>
            </w:r>
          </w:p>
          <w:p>
            <w:pPr>
              <w:spacing w:after="20"/>
              <w:ind w:left="20"/>
              <w:jc w:val="both"/>
            </w:pPr>
            <w:r>
              <w:rPr>
                <w:rFonts w:ascii="Times New Roman"/>
                <w:b w:val="false"/>
                <w:i w:val="false"/>
                <w:color w:val="000000"/>
                <w:sz w:val="20"/>
              </w:rPr>
              <w:t>
5007 20 710 0</w:t>
            </w:r>
          </w:p>
          <w:p>
            <w:pPr>
              <w:spacing w:after="20"/>
              <w:ind w:left="20"/>
              <w:jc w:val="both"/>
            </w:pPr>
            <w:r>
              <w:rPr>
                <w:rFonts w:ascii="Times New Roman"/>
                <w:b w:val="false"/>
                <w:i w:val="false"/>
                <w:color w:val="000000"/>
                <w:sz w:val="20"/>
              </w:rPr>
              <w:t>
5007 90 100 0</w:t>
            </w:r>
          </w:p>
          <w:p>
            <w:pPr>
              <w:spacing w:after="20"/>
              <w:ind w:left="20"/>
              <w:jc w:val="both"/>
            </w:pPr>
            <w:r>
              <w:rPr>
                <w:rFonts w:ascii="Times New Roman"/>
                <w:b w:val="false"/>
                <w:i w:val="false"/>
                <w:color w:val="000000"/>
                <w:sz w:val="20"/>
              </w:rPr>
              <w:t>
5007 90 300 0</w:t>
            </w:r>
          </w:p>
          <w:p>
            <w:pPr>
              <w:spacing w:after="20"/>
              <w:ind w:left="20"/>
              <w:jc w:val="both"/>
            </w:pPr>
            <w:r>
              <w:rPr>
                <w:rFonts w:ascii="Times New Roman"/>
                <w:b w:val="false"/>
                <w:i w:val="false"/>
                <w:color w:val="000000"/>
                <w:sz w:val="20"/>
              </w:rPr>
              <w:t>
5007 90 500 0</w:t>
            </w:r>
          </w:p>
          <w:p>
            <w:pPr>
              <w:spacing w:after="20"/>
              <w:ind w:left="20"/>
              <w:jc w:val="both"/>
            </w:pPr>
            <w:r>
              <w:rPr>
                <w:rFonts w:ascii="Times New Roman"/>
                <w:b w:val="false"/>
                <w:i w:val="false"/>
                <w:color w:val="000000"/>
                <w:sz w:val="20"/>
              </w:rPr>
              <w:t>
5007 90 900 0</w:t>
            </w:r>
          </w:p>
          <w:p>
            <w:pPr>
              <w:spacing w:after="20"/>
              <w:ind w:left="20"/>
              <w:jc w:val="both"/>
            </w:pPr>
            <w:r>
              <w:rPr>
                <w:rFonts w:ascii="Times New Roman"/>
                <w:b w:val="false"/>
                <w:i w:val="false"/>
                <w:color w:val="000000"/>
                <w:sz w:val="20"/>
              </w:rPr>
              <w:t>
5101 11 000 0</w:t>
            </w:r>
          </w:p>
          <w:p>
            <w:pPr>
              <w:spacing w:after="20"/>
              <w:ind w:left="20"/>
              <w:jc w:val="both"/>
            </w:pPr>
            <w:r>
              <w:rPr>
                <w:rFonts w:ascii="Times New Roman"/>
                <w:b w:val="false"/>
                <w:i w:val="false"/>
                <w:color w:val="000000"/>
                <w:sz w:val="20"/>
              </w:rPr>
              <w:t>
5101 19 000 0</w:t>
            </w:r>
          </w:p>
          <w:p>
            <w:pPr>
              <w:spacing w:after="20"/>
              <w:ind w:left="20"/>
              <w:jc w:val="both"/>
            </w:pPr>
            <w:r>
              <w:rPr>
                <w:rFonts w:ascii="Times New Roman"/>
                <w:b w:val="false"/>
                <w:i w:val="false"/>
                <w:color w:val="000000"/>
                <w:sz w:val="20"/>
              </w:rPr>
              <w:t>
5101 21 000 0</w:t>
            </w:r>
          </w:p>
          <w:p>
            <w:pPr>
              <w:spacing w:after="20"/>
              <w:ind w:left="20"/>
              <w:jc w:val="both"/>
            </w:pPr>
            <w:r>
              <w:rPr>
                <w:rFonts w:ascii="Times New Roman"/>
                <w:b w:val="false"/>
                <w:i w:val="false"/>
                <w:color w:val="000000"/>
                <w:sz w:val="20"/>
              </w:rPr>
              <w:t>
5101 29 000 0</w:t>
            </w:r>
          </w:p>
          <w:p>
            <w:pPr>
              <w:spacing w:after="20"/>
              <w:ind w:left="20"/>
              <w:jc w:val="both"/>
            </w:pPr>
            <w:r>
              <w:rPr>
                <w:rFonts w:ascii="Times New Roman"/>
                <w:b w:val="false"/>
                <w:i w:val="false"/>
                <w:color w:val="000000"/>
                <w:sz w:val="20"/>
              </w:rPr>
              <w:t>
5101 30 000 0</w:t>
            </w:r>
          </w:p>
          <w:p>
            <w:pPr>
              <w:spacing w:after="20"/>
              <w:ind w:left="20"/>
              <w:jc w:val="both"/>
            </w:pPr>
            <w:r>
              <w:rPr>
                <w:rFonts w:ascii="Times New Roman"/>
                <w:b w:val="false"/>
                <w:i w:val="false"/>
                <w:color w:val="000000"/>
                <w:sz w:val="20"/>
              </w:rPr>
              <w:t>
5102 11 000 0</w:t>
            </w:r>
          </w:p>
          <w:p>
            <w:pPr>
              <w:spacing w:after="20"/>
              <w:ind w:left="20"/>
              <w:jc w:val="both"/>
            </w:pPr>
            <w:r>
              <w:rPr>
                <w:rFonts w:ascii="Times New Roman"/>
                <w:b w:val="false"/>
                <w:i w:val="false"/>
                <w:color w:val="000000"/>
                <w:sz w:val="20"/>
              </w:rPr>
              <w:t xml:space="preserve">
5102 19 100 0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ағартылмаған, жуылған  немесе  ағартылған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жібек жіп</w:t>
            </w:r>
          </w:p>
          <w:p>
            <w:pPr>
              <w:spacing w:after="20"/>
              <w:ind w:left="20"/>
              <w:jc w:val="both"/>
            </w:pPr>
            <w:r>
              <w:rPr>
                <w:rFonts w:ascii="Times New Roman"/>
                <w:b w:val="false"/>
                <w:i w:val="false"/>
                <w:color w:val="000000"/>
                <w:sz w:val="20"/>
              </w:rPr>
              <w:t xml:space="preserve">
таралған жібек қылбыры  немесе  өзгеде жібек қалдықтарының иірімжібі; жібек иіру фиброины талшығы  </w:t>
            </w:r>
          </w:p>
          <w:p>
            <w:pPr>
              <w:spacing w:after="20"/>
              <w:ind w:left="20"/>
              <w:jc w:val="both"/>
            </w:pPr>
            <w:r>
              <w:rPr>
                <w:rFonts w:ascii="Times New Roman"/>
                <w:b w:val="false"/>
                <w:i w:val="false"/>
                <w:color w:val="000000"/>
                <w:sz w:val="20"/>
              </w:rPr>
              <w:t>
– таралған жібек қылбыры матасы</w:t>
            </w:r>
          </w:p>
          <w:p>
            <w:pPr>
              <w:spacing w:after="20"/>
              <w:ind w:left="20"/>
              <w:jc w:val="both"/>
            </w:pPr>
            <w:r>
              <w:rPr>
                <w:rFonts w:ascii="Times New Roman"/>
                <w:b w:val="false"/>
                <w:i w:val="false"/>
                <w:color w:val="000000"/>
                <w:sz w:val="20"/>
              </w:rPr>
              <w:t xml:space="preserve">
– ағартылмаған, жуылған  немесе  ағартылған </w:t>
            </w:r>
          </w:p>
          <w:p>
            <w:pPr>
              <w:spacing w:after="20"/>
              <w:ind w:left="20"/>
              <w:jc w:val="both"/>
            </w:pPr>
            <w:r>
              <w:rPr>
                <w:rFonts w:ascii="Times New Roman"/>
                <w:b w:val="false"/>
                <w:i w:val="false"/>
                <w:color w:val="000000"/>
                <w:sz w:val="20"/>
              </w:rPr>
              <w:t xml:space="preserve">
– – – – –өзгелері </w:t>
            </w:r>
          </w:p>
          <w:p>
            <w:pPr>
              <w:spacing w:after="20"/>
              <w:ind w:left="20"/>
              <w:jc w:val="both"/>
            </w:pPr>
            <w:r>
              <w:rPr>
                <w:rFonts w:ascii="Times New Roman"/>
                <w:b w:val="false"/>
                <w:i w:val="false"/>
                <w:color w:val="000000"/>
                <w:sz w:val="20"/>
              </w:rPr>
              <w:t>
– – – – – кенеппен түптелген, ағартылмаған  немесе  кейін жуудан басқа  қайта өңделмеген</w:t>
            </w:r>
          </w:p>
          <w:p>
            <w:pPr>
              <w:spacing w:after="20"/>
              <w:ind w:left="20"/>
              <w:jc w:val="both"/>
            </w:pPr>
            <w:r>
              <w:rPr>
                <w:rFonts w:ascii="Times New Roman"/>
                <w:b w:val="false"/>
                <w:i w:val="false"/>
                <w:color w:val="000000"/>
                <w:sz w:val="20"/>
              </w:rPr>
              <w:t>
– – – – –кенеппен түптелген</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–жұқа маталар (торлап тоқылған)</w:t>
            </w:r>
          </w:p>
          <w:p>
            <w:pPr>
              <w:spacing w:after="20"/>
              <w:ind w:left="20"/>
              <w:jc w:val="both"/>
            </w:pPr>
            <w:r>
              <w:rPr>
                <w:rFonts w:ascii="Times New Roman"/>
                <w:b w:val="false"/>
                <w:i w:val="false"/>
                <w:color w:val="000000"/>
                <w:sz w:val="20"/>
              </w:rPr>
              <w:t>
– – – –ағартылмаған, жуылған  немесе  ағартылған</w:t>
            </w:r>
          </w:p>
          <w:p>
            <w:pPr>
              <w:spacing w:after="20"/>
              <w:ind w:left="20"/>
              <w:jc w:val="both"/>
            </w:pPr>
            <w:r>
              <w:rPr>
                <w:rFonts w:ascii="Times New Roman"/>
                <w:b w:val="false"/>
                <w:i w:val="false"/>
                <w:color w:val="000000"/>
                <w:sz w:val="20"/>
              </w:rPr>
              <w:t>
– – – – – боялған</w:t>
            </w:r>
          </w:p>
          <w:p>
            <w:pPr>
              <w:spacing w:after="20"/>
              <w:ind w:left="20"/>
              <w:jc w:val="both"/>
            </w:pPr>
            <w:r>
              <w:rPr>
                <w:rFonts w:ascii="Times New Roman"/>
                <w:b w:val="false"/>
                <w:i w:val="false"/>
                <w:color w:val="000000"/>
                <w:sz w:val="20"/>
              </w:rPr>
              <w:t>
– – – – – –ені 57 сантиметрден астам, бірақ 75 сантиметрден аспайтын</w:t>
            </w:r>
          </w:p>
          <w:p>
            <w:pPr>
              <w:spacing w:after="20"/>
              <w:ind w:left="20"/>
              <w:jc w:val="both"/>
            </w:pPr>
            <w:r>
              <w:rPr>
                <w:rFonts w:ascii="Times New Roman"/>
                <w:b w:val="false"/>
                <w:i w:val="false"/>
                <w:color w:val="000000"/>
                <w:sz w:val="20"/>
              </w:rPr>
              <w:t xml:space="preserve">
– – – – өзгелері  </w:t>
            </w:r>
          </w:p>
          <w:p>
            <w:pPr>
              <w:spacing w:after="20"/>
              <w:ind w:left="20"/>
              <w:jc w:val="both"/>
            </w:pPr>
            <w:r>
              <w:rPr>
                <w:rFonts w:ascii="Times New Roman"/>
                <w:b w:val="false"/>
                <w:i w:val="false"/>
                <w:color w:val="000000"/>
                <w:sz w:val="20"/>
              </w:rPr>
              <w:t>
– – – –мөрленген</w:t>
            </w:r>
          </w:p>
          <w:p>
            <w:pPr>
              <w:spacing w:after="20"/>
              <w:ind w:left="20"/>
              <w:jc w:val="both"/>
            </w:pPr>
            <w:r>
              <w:rPr>
                <w:rFonts w:ascii="Times New Roman"/>
                <w:b w:val="false"/>
                <w:i w:val="false"/>
                <w:color w:val="000000"/>
                <w:sz w:val="20"/>
              </w:rPr>
              <w:t xml:space="preserve">
– – – – – ағартылмаған, жуылған  немесе  ағартылған </w:t>
            </w:r>
          </w:p>
          <w:p>
            <w:pPr>
              <w:spacing w:after="20"/>
              <w:ind w:left="20"/>
              <w:jc w:val="both"/>
            </w:pPr>
            <w:r>
              <w:rPr>
                <w:rFonts w:ascii="Times New Roman"/>
                <w:b w:val="false"/>
                <w:i w:val="false"/>
                <w:color w:val="000000"/>
                <w:sz w:val="20"/>
              </w:rPr>
              <w:t>
– – боялған</w:t>
            </w:r>
          </w:p>
          <w:p>
            <w:pPr>
              <w:spacing w:after="20"/>
              <w:ind w:left="20"/>
              <w:jc w:val="both"/>
            </w:pPr>
            <w:r>
              <w:rPr>
                <w:rFonts w:ascii="Times New Roman"/>
                <w:b w:val="false"/>
                <w:i w:val="false"/>
                <w:color w:val="000000"/>
                <w:sz w:val="20"/>
              </w:rPr>
              <w:t>
– – – – –  әр түсті иірімжіптен</w:t>
            </w:r>
          </w:p>
          <w:p>
            <w:pPr>
              <w:spacing w:after="20"/>
              <w:ind w:left="20"/>
              <w:jc w:val="both"/>
            </w:pPr>
            <w:r>
              <w:rPr>
                <w:rFonts w:ascii="Times New Roman"/>
                <w:b w:val="false"/>
                <w:i w:val="false"/>
                <w:color w:val="000000"/>
                <w:sz w:val="20"/>
              </w:rPr>
              <w:t>
– – – – –  мөрленген</w:t>
            </w:r>
          </w:p>
          <w:p>
            <w:pPr>
              <w:spacing w:after="20"/>
              <w:ind w:left="20"/>
              <w:jc w:val="both"/>
            </w:pPr>
            <w:r>
              <w:rPr>
                <w:rFonts w:ascii="Times New Roman"/>
                <w:b w:val="false"/>
                <w:i w:val="false"/>
                <w:color w:val="000000"/>
                <w:sz w:val="20"/>
              </w:rPr>
              <w:t>
– – – – – – қырқылған жүн</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қырқылған жүн</w:t>
            </w:r>
          </w:p>
          <w:p>
            <w:pPr>
              <w:spacing w:after="20"/>
              <w:ind w:left="20"/>
              <w:jc w:val="both"/>
            </w:pPr>
            <w:r>
              <w:rPr>
                <w:rFonts w:ascii="Times New Roman"/>
                <w:b w:val="false"/>
                <w:i w:val="false"/>
                <w:color w:val="000000"/>
                <w:sz w:val="20"/>
              </w:rPr>
              <w:t xml:space="preserve">
– – – өзгелері </w:t>
            </w:r>
          </w:p>
          <w:p>
            <w:pPr>
              <w:spacing w:after="20"/>
              <w:ind w:left="20"/>
              <w:jc w:val="both"/>
            </w:pPr>
            <w:r>
              <w:rPr>
                <w:rFonts w:ascii="Times New Roman"/>
                <w:b w:val="false"/>
                <w:i w:val="false"/>
                <w:color w:val="000000"/>
                <w:sz w:val="20"/>
              </w:rPr>
              <w:t>
– карбондалған</w:t>
            </w:r>
          </w:p>
          <w:p>
            <w:pPr>
              <w:spacing w:after="20"/>
              <w:ind w:left="20"/>
              <w:jc w:val="both"/>
            </w:pPr>
            <w:r>
              <w:rPr>
                <w:rFonts w:ascii="Times New Roman"/>
                <w:b w:val="false"/>
                <w:i w:val="false"/>
                <w:color w:val="000000"/>
                <w:sz w:val="20"/>
              </w:rPr>
              <w:t>
– – кашмир ешкілері</w:t>
            </w:r>
          </w:p>
          <w:p>
            <w:pPr>
              <w:spacing w:after="20"/>
              <w:ind w:left="20"/>
              <w:jc w:val="both"/>
            </w:pPr>
            <w:r>
              <w:rPr>
                <w:rFonts w:ascii="Times New Roman"/>
                <w:b w:val="false"/>
                <w:i w:val="false"/>
                <w:color w:val="000000"/>
                <w:sz w:val="20"/>
              </w:rPr>
              <w:t>
– – – ангор үй қояны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альпакалар, ламалар  немесе  викуньялар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түйе немесе як  немесе ангор ешкісі, тибет</w:t>
            </w:r>
          </w:p>
          <w:p>
            <w:pPr>
              <w:spacing w:after="20"/>
              <w:ind w:left="20"/>
              <w:jc w:val="both"/>
            </w:pPr>
            <w:r>
              <w:rPr>
                <w:rFonts w:ascii="Times New Roman"/>
                <w:b w:val="false"/>
                <w:i w:val="false"/>
                <w:color w:val="000000"/>
                <w:sz w:val="20"/>
              </w:rPr>
              <w:t xml:space="preserve"> немесе  соған ұқсас тұқымдас ешкілер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қояны (ангор үй қоянынан басқасы), қоян, құндыз, суқұндыз немесе  ондатр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жануарларының қылшық жүндері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карбондалмаған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карбондалған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жүннің  немесе  өзгелері үй жануарларының биязы жүндерінің қалдықтары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жануарларының қылшық жүндерінің қалдықтары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жануарлары жүнінен  немесе  биязы  немесе  қылшық жүндерінің қылшығынан түтілген шикізат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щеткамен таралатынжүн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кесіліп таралатын жүн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кашмир ешкілері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жануарларының болат щеткамен таралатын  немесе  тарақпен таралатын қылшық жүндері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массасының 85 пайызын  немесе  одан астамын үй жануарларының жүні  немесе  биязы жүндері құрайтын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125 грамнан ауыр, бірақ 500 грамнан аспайтын бір шүйке жіптегі, орамдағы  немесе  пасмадағы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жануарларының бөлшек саудаға арналып буылып-түйілген  немесе  буылып-түйілмеген қылшық жүнінен  немесе  жылқы қылынан (жылқы қылынан иірілген қыл арқандарды қоса алғанда) иірімжіп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астам, бірақ 450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тығыздығы 450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түгелдей химиялық жіптерменараласқан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астам, бірақ 450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тығыздығы 450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50 топ тоқыма материалдарының жалпы көлемінің 10%-дан астамын құрайтын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5111 90 930 0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300 г/м² астам, бірақ 450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тығыздығы  450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 г/м² астам, бірақ375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375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түгелдей химиялық жіптермен араласқан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  г/м² астам, бірақ 375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тығыздығы 375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топтоқыма материалдарының жалпы көлемінің 10%-дан астамын құрайтын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5112 90 930 0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200 г/м² астам, бірақ 375 г/м²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375 г/м²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жануарларының қылшық жүндерінен  немесе  жылқы қылынан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гигроскопиялық  немесе ағартылғандары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иірілген жіптердің қалдықтары (шырматылғандарын қоса алғанда)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түтілген шикізат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 щеткамен  немесе  тарақпен таралғанмақта талшықтары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85 %  немесе  одан астамы мақта талшықтарынан құралатын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 саудаға арналып, буылып-түйілгендер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714,29 дтекс  немесе  одан жоғары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714,29 дтекстен төмен, бірақ 232,56 дтекстен төмен емес (14 метрлікномерден жоғары, бірақ  43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232,56 дтекстен төмен, бірақ 192,31 дтекстен төмен емес (43 метрлік нөмірден жоғары, бірақ 52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192,31 дтекстен төмен, бірақ 125 дтекстен төмен емес (52 метрлік нөмірден жоғары, бірақ  80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125 дтекстен төмен, бірақ  83,33 дтекстен төмен емес (80 метрлік нөмірден жоғары, бірақ 120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83,33 дтекстен төмен(120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жоғары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төмен, бірақ 232,56 дтекстен төмен емес (14 метрлік нөмірден жоғары, бірақ 43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төмен, бірақ  192,31 дтекстен төмен емес(43 метрлік нөмірден жоғары, бірақ  52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төмен, бірақ  125 дтекстен төмен емес(52 метрлік нөмірден жоғары, бірақ 80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төмен, бірақ  106,38 дтекстен төмен емес (80 метрлік нөмірден жоғары, бірақ  94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106,38 дтекстен төмен, бірақ  83,33 дтекстен төмен емес (94 метрлік нөмірден жоғары, бірақ  120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83,33 дтекстен төмен(120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 орам үшін желілік тығыздығы 714,29 дтекс  немесе одан жоғары (бір жіптен иірілген орам үшін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714,29 дтекстен төмен, бірақ 232,56 дтекстен төмен емес (14 метрлік нөмірден жоғары, бірақ бір жіптен иірілген орам үшін 43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232,56 дтекстен төмен, бірақ 192,31 дтекстен төмен емес (43 метрлік  нөмірден жоғары, бірақ бір жіптен иірілген орам үшін  52 метрлік иірімжібінен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жиілік тығыздығы 192,31 дтекстен төмен, бірақ 125 дтекстен төмен емес (52 метрлік нөмірден жоғары, бірақ бір жіптен иірілген орам үшін  80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125 дтекстен төмен (бір жіптен иірілген орам үшін 80 метрлік нөмірден жоғары)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 орам үшін желілік тығыздығы 714,29 дтекс  немесе  одан жоғары (бір жіптен иірілген орам үшін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714,29 дтекстен төмен, бірақ  232,56 дтекстен төмен емес (14 метрлік нөмірден жоғары, бірақ бір жіптен иірілген орам үшін  43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232,56 дтекстен төмен, бірақ 192,31 дтекстен төмен емес (43 метрлік нөмірден жоғары, бірақ бір жіптен иірілген орам үшін 52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менее 192,31 дтекстен төмен, бірақ 125 дтекстен төмен емес (52 метрлік нөмірден жоғары, бірақ бір жіптен иірілген орам үшін 80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 орам үшін желілік тығыздығы 125 дтекстен төмен, бірақ 106,38 дтекстен төмен емес(80 метрлік нөмірден жоғары, бірақ  бір жіптен иірілген орам үшін  94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106,38 дтекстен төмен, бірақ 83,33 дтекстен төмен емес (94 метрлік нөмірден жоғары, бірақ бір жіптен иірілген орам үшін 120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83,33 дтекстен төмен (бір жіптен иірілген орам үшін 120 метрлік нөмірден жоғары)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жоғары (14 метрлік нөмірден жоғары емес)л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төмен, бірақ  232,56 дтекстен төмен емес (14 метрлік нөмірден жоғары,бірақ 43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төмен, бірақ  192,31 дтекстен төмен емес (43 метрлік нөмірден жоғары, бірақ 52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төмен, бірақ 125 дтекстен төмен емес (52 метрлік нөмірден жоғары, бірақ  80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төмен(80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жоғары(14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төмен, бірақ  232,56 дтекстен төмен емес (14 метрлік нөмірден жоғары, бірақ  43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төмен, бірақ 192,31 дтекстен төмен емес (43 метрлікнөмірден жоғары, бірақ  52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төмен, бірақ  125 дтекстен төмен емес (52 метрлік нөмірден жоғары, бірақ  80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төмен (80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 орам үшін желілік тығыздығы 714,29 дтекс ремесе одан жоғары (бір жіптен иірілген орам үшін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714,29 дтекстен төмен, бірақ  232,56 дтекстен төмен емес (14 метрлік нөмірден жоғары, бірақ бір жіптен иірілген орам үшін  43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232,56 дтекстен төмен, бірақ  192,31 дтекстен төмен емес (43 метрлік нөмірден жоғары, бірақ бір жіптен иірілген орам үшін 52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192,31 дтекстен төмен, бірақ 125 дтекстен төмен емес (52 метрлік нөмірден жоғары, бірақбір жіптен иірілген орам үшін 80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125 дтекстен төмен (бір жіптен иірілген орам үшін  80 метрлік нөмірден жоғары)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 орам үшін желілік тығыздығы 714,29 дтекс  немесе  одан жоғары (бір жіптен иірілген орам үшін 14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714,29 дтекстен төмен, бірақ  232,56 дтекстен төмен емес(14 метрлік нөмірден төмен, бірақ бір жіптен иірілген орам үшін 43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232,56 дтекстен төмен, бірақ 192,31 дтекстен төмен емес(43 метрлік нөмірден төмен, бірақ бір жіптениірілген орам үшін  52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192,31 дтекстен төмен, бірақ 125 дтекстен төмен емес (52 метрлік нөмірден жоғары, бірақ бір жіптен иірілген орам үшін  80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жіптен иірілген орам үшін желілік тығыздығы 125 дтекстен төмен (бір жіптен иірілген орам үшін 80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массасының 85 %  немесе  одан астамы мақта талшықтарынан құралатын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дәкелер, орайтын материалдар мен медициналық дәкелер даярлауға арналған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дәкелер, орайтын материалдар мен медициналық дәкелер даярлауға арналған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100 г/м² аспайтын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165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165 сантиметрден астам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100г/м² аспайтын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100г/м² аспайтын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100г/м² аспайтын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тығыздығы 100г/м² астам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джинсы мата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басқа маталар,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астарлық мата,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 мата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басқа астарлық  маталар,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 тоқымасы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немесе  4 жіптен тоқылған басқа астарлық  маталар, сыртқы астарын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зығыр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де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зығыр  немесе  жібітілген зығыр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уқаланған  немесе  ұйпалақтанған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басқалай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зығырдың қыл-қыбыры мен қалдықтары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немесе  жібітілген кендір жіп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–джутталшық және басқа тоқыма қабық талшықтары, шикі түрінде  немесе  жібітілгеннен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Кокс жаңғағы талшығы,абаки (маниль көбігі  немесе  </w:t>
            </w:r>
            <w:r>
              <w:rPr>
                <w:rFonts w:ascii="Times New Roman"/>
                <w:b w:val="false"/>
                <w:i/>
                <w:color w:val="000000"/>
                <w:sz w:val="20"/>
              </w:rPr>
              <w:t>Musa textilis Nee</w:t>
            </w:r>
            <w:r>
              <w:rPr>
                <w:rFonts w:ascii="Times New Roman"/>
                <w:b w:val="false"/>
                <w:i w:val="false"/>
                <w:color w:val="000000"/>
                <w:sz w:val="20"/>
              </w:rPr>
              <w:t xml:space="preserve">), қалыпты және аршылмаған  немесе  өңделмеген күйдегі, бірақ иірілмеген, басқа жерде нақты аталмаған  немесе  тізімге енгізілмеген басқа өсімдіктің тоқыма талшықтары; осы талшықтардың қыл-қыбырлар мен қалдықтары (иірілетін қалдықтарды және түтілген шикізатты қоса алғанда)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желілік тығыздығы 833,3 дтекс  немесе  одан жоғары (бірақ 12 метрлік нөмірден жоғары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833,3 дтекстен төмен, бірақ 277,8 дтекстен төмен емес (12 метрлік нөмірден жоғары, бірақ 36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277,8 дтекстен төмен (36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 саудаға арналып буылып-түйілген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ширату (есу)  немесе  бір рет 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кокс жаңғағы талшығынан иірілген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277,8 дтекс  немесе  одан жоғары (36 метрлік нөмірден жоғары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277,8 дтекстен  аз (36 метрлік нөмірден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иірілген жіп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сантиметрден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сантиметрден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–рами талшықтарынан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талшықтарымен әдіптелген шикі эфир жіптері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зерленген жіптер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–арамидтерден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жіптік желілік тығыздығы 50 текстен аспайтын нейлонды  немесе  басқа даполиамидтерден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жіптік желілік тығыздығы 50 текстен аспайтын нейлонды  немесе  басқа даполиамидтерден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нейлонды немесе  басқа 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полиэфирлі, шінара бағдарланған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полиэфирлік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басқаполиамидтерден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нейлонды немесе  бсқа полиамидтерден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берік вискоза жіптер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–иірілмеген немесе  120 кр/м астам оралған вискоза жіптер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120 кр/м астам орамдағы вискоза жіптер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полипропиленділер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желілік тығыздығы 67 дтекс  немесе  одан астам және көлденең кесіндісінің көлемі 1 мм. аспайтын жасанды шағын жіптер; ені 5 мм. аспайтын жасанды тоқыма материалдардан жасалған осындайжуан жіптер (мысалы, жасанды салам)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 кешенді химиялық жіптер (тігін жіптерді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метрден 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метр немесе  одан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XI бөлімгеқатысты 9 ескертпеде аталған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түсті жптерден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боялғандар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берік вискоза жіптен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135 см.  астам, бірақ 155 см. аспайтынкенептен ширатылған астар, сыртқы астарын  немесе  атластан ширатылғанын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жіптерден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5501 10 000 1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5501 10 000 9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акрилді  немесе модакрилді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5502 00 100 0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5502 00 400 1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–ұзындығы 2 метрден астам, орамы 5 кр/м. аз, қарапайым жіптің желілік тығыздығы 67 дтекстен кем, сигарет сүзгілері өндірісі үшін  жарамды  бұрау жіптің жалпы желілік тығыздығы  20 000 дтекстен асатын ацетаттыталшық бұрау жібі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5502 00 400 9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5502 00 800 0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өзгелеріполиамидтерден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акрилолді  немесе модакрилді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өзгелері полиамидтерден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 щетка не тарақпен тарап немесе басқалай жолмен иіруге әзірлеген жасанды талшықтар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буылып-түйілген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иірілетін(оралатын) немесе бір рет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иірілетін (оралатын)  немесе бір рет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иірілетін (оралатын) немесе бір рет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иірілетін(оралатын)  немесе  бір рет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жасанды талшықтар араластырылған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үй жануарларының жүні  немесе  биязы жүні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үй жануарларының жүні  немесе  биязы жүні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жасанды талшықтар  немесе  тек қана үй жануарларының жүні  немесе  биязы жүні араластырылған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 араластырылған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жіптен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бірнеше қайтара иірілетін(оралатын)  немесе бір рет иірілетін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үй жануарларының жүні  немесе  биязы жүні араластырылған өзгелеріорам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 араластырылған өзге де 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551090 0000</w:t>
            </w:r>
          </w:p>
          <w:p>
            <w:pPr>
              <w:spacing w:after="20"/>
              <w:ind w:left="20"/>
              <w:jc w:val="both"/>
            </w:pPr>
            <w:r>
              <w:rPr>
                <w:rFonts w:ascii="Times New Roman"/>
                <w:b w:val="false"/>
                <w:i w:val="false"/>
                <w:color w:val="000000"/>
                <w:sz w:val="20"/>
              </w:rPr>
              <w:t>
5511 10 000 0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деорам</w:t>
            </w:r>
          </w:p>
          <w:p>
            <w:pPr>
              <w:spacing w:after="20"/>
              <w:ind w:left="20"/>
              <w:jc w:val="both"/>
            </w:pPr>
            <w:r>
              <w:rPr>
                <w:rFonts w:ascii="Times New Roman"/>
                <w:b w:val="false"/>
                <w:i w:val="false"/>
                <w:color w:val="000000"/>
                <w:sz w:val="20"/>
              </w:rPr>
              <w:t>
--- синтетикалық талшықтар массасының 85%-ын  немесе  одан астамын құрайтын осы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 массасының 85%-ынан азын құрайтын осы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сантиметр немесе  одан 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сантиметрден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астарын қоса алғанда, 3  немесе  4 астарлық жіппен өрілген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өзгелеріполиэфирлі талшықтардан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астарын қоса алғанда, 3  немесе  4 жіптіастарлық жіппен өрілген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астарын қоса алғанда, 3  немесе  4 жіптіастарлық жіппен өрілген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астарын қоса алғанда, 3  немесе  4 жіпті астарлық жіппен өрілген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өзгелеріполиферлі талшықтардан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астарын қоса алғанда, 3  немесе  4 астарлық жіппен өрілген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полиэфирлі талшықтардан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кенептен есілген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астарын қоса алғанда, 3  немесе  4 астарлық жіппен өрілген полиэфирлі талшықтардан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полиэфирлі талшықтардан тоқылған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маталар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әртүстіиірімжіп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140 см  немесе одан астам жаккард маталар (матрацтарға арналған 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иірімжіптен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иірімжіптен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иірімжіптен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 мм. аспайтын рулондарда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мамығы мен тозаңы және түйіншектер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5303тауар позициясында кенеп  немесе  басқатоқыма қабық талшықтарынан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сіңірілгендер, жамылғылы  немесе  қосарласқандар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тоқылмаған материалдар негізіндегі поливинихлорид жамылғылы асхана кленкасы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тоқылмаған материалдар негізіндегі поливинихлорид жамылғылы асхана кленкасы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тоқымажамылғылы резеңке жіп және бау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  немесе  жамылғылы, полиэфирлерден, нейлоннан  немесе  өзгелері полиамидтерден  немесе вискоза талшығынан жасалған асаберік жіп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5404 немесе 5405 тауар позициясындағы металдандырылған, зерленген  немесе  зерленбеген, тоқыма жібі  немесе  жайпақ  немесе  соған ұқсас болып табылатын жіп, жолақтар  немесе  таспалар  түріндегі  немесе  ұнтақ  немесе  металл жалатқан жіп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 ілмекті орам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зерленгенжіп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жіп  немесе  шпагат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жіп  немесе  шпагат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немесе  тоқудағы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50 000 дтекс (5 г/м)  немесе  одан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немесе  тоқудағы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50 000 дтекс (5 г/м) г немесе  одан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синтетикалық талшықтардан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абакадан(маниль көбігінен  немесе  </w:t>
            </w:r>
            <w:r>
              <w:rPr>
                <w:rFonts w:ascii="Times New Roman"/>
                <w:b w:val="false"/>
                <w:i/>
                <w:color w:val="000000"/>
                <w:sz w:val="20"/>
              </w:rPr>
              <w:t>Musa textilis Nee</w:t>
            </w:r>
            <w:r>
              <w:rPr>
                <w:rFonts w:ascii="Times New Roman"/>
                <w:b w:val="false"/>
                <w:i w:val="false"/>
                <w:color w:val="000000"/>
                <w:sz w:val="20"/>
              </w:rPr>
              <w:t>)  немесе  басқа  қатты (жапырақты) талшықтардан; кендір талшықтардан немесе  5303 тауарпозициясындағы өзгелерітоқыма қабық талшықтардан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жіңішке жіптерден, баулардан, сым арқандардан  немесе  темір арқандардан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жіңішке жіптерден, баулардан, сым арқандардан  немесе  темір арқандардан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5404 немесе 5405 тауарпозициясындағы жіптен  немесе  иірімжібінен, жайпақ  немесе  соған ұқсас жіптерден тоқылған бұйымдар, басқа жерде аталмаған  немесе  тізімге енгізілмегенжіңішке жіптер, баулар, сым арқандар  немесе  темір арқандар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массасы 10 %-дан астамыжібек жіптер немесе жібек жіп қалдықтарының орамдарынан тұратындар, таралған қыл-қыбырларды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таралған қыл-қыбырларды қоспағанда, жібек жіптерден, жібек қалдықтарының орамдарынан, синтетикалық жіптерден, 5605  тауар позициясындағы  орамдардан  немесе  құрамында метал жіптері бартоқыма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қолмен тоқылған соларға ұқсас кілемдер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жаңғағының талшықтарынан өрілген еден жамылғылары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–аксминстер кілемдері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аксминстер кілемдері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 кілемдері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 кілемдері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жоғарғыалаңы 0,3 м</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5703 20 180 0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жоғарғы алаңы 0,3 м</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5703 20 980 0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5703 30 120 0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жоғарғы алаңы 1 м</w:t>
            </w:r>
            <w:r>
              <w:rPr>
                <w:rFonts w:ascii="Times New Roman"/>
                <w:b w:val="false"/>
                <w:i w:val="false"/>
                <w:color w:val="000000"/>
                <w:vertAlign w:val="superscript"/>
              </w:rPr>
              <w:t xml:space="preserve">2 </w:t>
            </w:r>
            <w:r>
              <w:rPr>
                <w:rFonts w:ascii="Times New Roman"/>
                <w:b w:val="false"/>
                <w:i w:val="false"/>
                <w:color w:val="000000"/>
                <w:sz w:val="20"/>
              </w:rPr>
              <w:t>пластин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5703 30 180 0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жоғарғы алаңы 0,3 м</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жоғарғы алаңы 0,3 м</w:t>
            </w:r>
            <w:r>
              <w:rPr>
                <w:rFonts w:ascii="Times New Roman"/>
                <w:b w:val="false"/>
                <w:i w:val="false"/>
                <w:color w:val="000000"/>
                <w:vertAlign w:val="superscript"/>
              </w:rPr>
              <w:t>2</w:t>
            </w:r>
            <w:r>
              <w:rPr>
                <w:rFonts w:ascii="Times New Roman"/>
                <w:b w:val="false"/>
                <w:i w:val="false"/>
                <w:color w:val="000000"/>
                <w:sz w:val="20"/>
              </w:rPr>
              <w:t xml:space="preserve"> пластин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5703 90 800 0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жоғарғы алаңы 0,3 м</w:t>
            </w:r>
            <w:r>
              <w:rPr>
                <w:rFonts w:ascii="Times New Roman"/>
                <w:b w:val="false"/>
                <w:i w:val="false"/>
                <w:color w:val="000000"/>
                <w:vertAlign w:val="superscript"/>
              </w:rPr>
              <w:t>2</w:t>
            </w:r>
            <w:r>
              <w:rPr>
                <w:rFonts w:ascii="Times New Roman"/>
                <w:b w:val="false"/>
                <w:i w:val="false"/>
                <w:color w:val="000000"/>
                <w:sz w:val="20"/>
              </w:rPr>
              <w:t xml:space="preserve"> пластин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үй жануарларының биязы қылшықтарынан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түгі кетпеген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түгі кеткен вельвет-корд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өзгелерітүгі кеткен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жіпті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түкті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–түгі кетпеген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түгі кеткен вельвет-корд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түгі кеткен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жіпті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түкті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зығырдан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сүлгілік маталар және өзгелері тоқыма материалдардан жасалған соған ұқсас түкті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тафтингті тоқыма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 орамдарынан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түсті, өрнексіз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тамбурлап тігетін машиналарда әзірленген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тамбурлап тігетін машиналарда әзірленген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тоқылған шілтер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обьюссон, бовэ үлгісіндегі қолмен тоқылған гобелендер және соларға ұқсас гобелендер және инемен кестеленген гобелендер (мысалы, тығыз кестелеп, айшықтап), дайын тұрғандары  немесе әлі дайын еместері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маталар (түкті сүлгілік және соған ұқсас түкті маталарды қоса алғанда) және шашақ жіпті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массасының 5 %-ы немесе  одан астамы эластомерлі  немесе резеңке жіптерден тұратын өзгелері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жиектелген кездеме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зерленбеген, желіммен жапсырылған маталар (болдюк)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жазуы бар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жұқа киізден  немесе  киізден  немесе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 өрілген кесек-кесектаспа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тауар позициясындағы киімде, жиһаз матасы ретінде  немесе  соған ұқсас мақсаттарда пайдаланылатын метал жіптерден және металданған жіптерден тоқылған маталар, басқа жерде аталмағандар немесе  енгізілмегендер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бағасы  35 евро/кг (таза салмағы)  астам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  (таза салмағы)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  (таза салмағы)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  (таза салмағы)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позициясындағы кестелерден басқа, жұқалап қабу  немесе  басқа тәсілмен біріктірілген бір  немесе  бірнеше қабат тоқыма материалдарынан тұратын, сырылған кесек-кесек тоқыма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 мұқабаларын дайындауға  немесе  соған ұқсас мақсаттарға пайдаланылатын, қара май жағылған  немесе крахмалданған тоқыма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мата негізді клеенка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жамылғылы  немесе  қосарланған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целлюлоза түзілістерімен немесе  басқа да пластмассалармен, бет жағын құрайтын материалдармен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инемен қабу әдісімен бастырылған киіз негізінде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қосарлас жіптерден тұратын, кез келген материалдан жасалған  төсеніште бедерленген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кендір талшықтарынан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сантиметрден аспайтын жабысқақ ленталар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қатысты  4в ескертпесінде аталған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өзгелерітәсілдермен сіңірілген  немесе  жамылғылы тоқыма  материалдар; театр декорациялары, көркемсурет студиялары   немесе  соларға ұқсастар үшін сыртында тіреніші бар керме маталар болып табылатын тоқыма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білтелер, тоқымалы, тоқылған  немесе шамдарға, керосин шамдарға, шақпақтарға, май шамдарға немесе  соларға ұқсас  бұйымдарға арналған трикотаж; газбен жанатын қол шам және газбен жанатын қол шамдардың қыздырғыш торларына арналған түтік тәрізді трикотаж кенеп, сіңірілген  немесе  сіңірілмеген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конвейерлі ленталар немесе қозғалтқыш белдік  немесе  сіңірілген  немесе  сіңірілмеген, жамылғылы  немесе  жамылғысыз, пластмассалармен  немесе  армирленген металмен  немесе  басқа металмен қосарланған  немесе  қосарланбаған тоқыма материалдардан жасалған бельтинг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 киіз және биязы жүннен бастырылған, сіңірілген  немесе  сіңірілмеген жұқа киіз және инелі ленталар пайдаланылатын киіз астары бар, жамылғылы  немесе резеңкемен, терімен немесе басқа материалдармен қосарланған маталар және тігін бедерлерімен зерделеу үшін резеңке сіңірілген, вельветтен әзірленген енсіз маталарды қоса алғанда, өзгелері техникалық мақсаттарға пайдаланылатын соған ұқсас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немесе  дайын емес түрдегі тор мата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–тоқымалы материалдар, қағаз жасайтын машиналарда пайдаланылатын материалдар типі  (мысалы, қалыптайтын маталар)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ине тесіп өтетін үстіңгі қабаты бартоқымалы материалдар, қағаз жасайтын машиналарда пайдаланылатын, материалдар типі (мысалы, тығыз шұға)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әзірленгендерін қоса алғанда,  престерде майды сығу  немесе  осыған ұқсас мақсаттар үшін  пайдаланылатын сүзгіш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–киізден  немесе  жұқа киізден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түкті кенеп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 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массасының 5%-ын  немесе  одан астамын эластомерлі жіптер қамтитын, бірақ резеңке жіптер қамтымайтын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иірімжібінен немесе  үй жануарларының биязы қылшықтар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тоқыма негізді шілтер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массасының 5%-ын  немесе  одан астамын эластомерлі жіптер қамтитын, бірақ резеңке жіптер қамтымайтын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шілдері шымылдықтарға арналған кенеп матаны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6005 31 500 0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кенеп матадан немесе тұтас перделерге арналған кенеп матадан басқа, тоқыма негізді шілтер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щілтері шымылдықтарға арналған кенеп матаны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6005 32 500 0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кенеп матадан немесе тұтас перделерге арналған кенеп матадан басқа, тоқыма негізді шілтер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щшлтері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6005 33 500 0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кенеп матадан немесе тұтас перделерге арналған кенеп матадан басқа, тоқыма негізді шілтер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6005 34 100 0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6005 34 500 0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кенеп матадан немесе тұтас перделерге арналған кенеп матадан басқа, тоқыма негізді шілтер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6005 34 900 0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шілтері шымылдықтарға арналған маталарды қоса алғанда, тұтас перделер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  немесе  ағартылғандар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әртүсті иірімжіп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күртелер (шаңғы күртелерін қоса алғанда), желқағар, қорғанышқа арналған және соған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шолақ пальто, жамылғылар, плаштар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күртелер (шаңғы күртелерін қоса алғанда), жұқа күрте, қалың күрте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жібек жіптерден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  талшықтарынан  немесе  рами талшықтарынан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кем дегенде  50 %-ын жүн құрайтын және бір бұйымға арналған массасы  600 г  немесе  одан да көп свитерлер мен пуловерлер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ерлер  немесе  ер балалар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әйелдер  немесе  қыздар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массасының кем дегенде  50 %-ын жүн құрайтын және бір бұйымға арналған массасы  600 г  немесе  одан да көп свитерлер мен пуловерлер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массасының кем дегенде  50 %-ын жүн құрайтын және бір бұйымға арналған массасы  600 г  немесе  одан да көп свитерлер мен пуловерлер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массасының кем дегенде  50 %-ын жүн құрайтын және бір бұйымға арналған массасы  600 г  немесе  одан да көп свитерлер мен пуловерлер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массасының кем дегенде  50 %-ын жүн құрайтын және бір бұйымға арналған массасы  600 г  немесе  одан да көп свитерлер мен пуловерлер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жеңіл жұқа жемпірлер және  "поло" жағалы немесе бір  немесе  екі бірдей тік жағалы трикотаждан тоқылған пуловерлер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ерлер  немесе  ер балалар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әйелдер  немесе  қыздар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жұқа жемпірлер және  "поло" жағалы немесе бір  немесе  екі бірдей тік жағалы трикотаждан тоқылған пуловерлер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ерлер  немесе  ұл балалар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әйелдер  немесе  қыздар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 талшықтарынан  немесе рами талшықтарынан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қолғаптар, биялайлар мен митенкаллар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қолғаптар, биялайлар мен митенкаллар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қолғаптар, биялайлар мен митенкаллар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қолғаптар, биялайлар мен митенкаллар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5%-ы  немесе  одан астамы резеңке жіптерді қамтитын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5%-ы  немесе  одан астамы резеңке жіптерді қамтитын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5%-ы  немесе  одан астамы резеңке жіптерді қамтитын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5%-ы  немесе  одан астамы резеңке жіптерді қамтитын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5906тауарпозициясындағы  машинамен  немесе  қолмен тоқылған трикотаж кенептен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тамырларының варикозды кеңеюінен зардап шегетіндер үшін синтетикалық жіптерден тоқылған шұлықтар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тамырларының варикозды кеңеюінен зардап шегетіндер үшін желілік тығыздығы 67 дтекс  немесе  одан да астам синтетикалық жіптерден тоқылған колготкилер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6115 10 900 2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тамырларының варикозды кеңеюінен зардап шегетіндер үшін желілік тығыздығы 67 дтекс  немесе  одан да астам синтетикалық жіптерден тоқылған гольфтар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6115 10 900 9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жеке жіптерінің желілік тығыздығы 67 дтекс  немесе  одан астам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жеке жіптерінің желілік тығыздығы 67 дтекс  немесе  одан астам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әйел шұлықтары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6116 10 200 0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  немесе  резеңке жамылғылы қолғаптар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6116 10 800 0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мойын орағыштар, мойын шәлілер, жеңсіз камзолдар, көлегейлер және соларға ұқсас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лимфа-қантамырларының сыртқы беті зақымданған сырқаттарға арналған жеңқап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галстуктер, көбелек-галстуктер мен мойын орамалдар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6201 93 000 0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килограмнан аспайтын бір бұйым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6202 93 000 0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шалбарлар және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кеуде белгілері мен иықбаулары бар комбинезондар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джинсы матадан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оюлы түкті вельвет-кордтан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жібек жіптерден  немесе  жібек қалдықтары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шалбарлар мен бриджилер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джинсы матадан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оюлы түкті вельвет-кордтан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 талшықтарынан  немесе   рами  талшығынан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 талшықтарынан  немесе рами  талшығынан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иірімжібінен  немесе  үй жануарларының биязы қылшығы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5602 тауар позициясы  материалдарынан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5603тауарпозициясы   материалдарынан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 11 – 6201 19 қосалқы позицияларда көрсетілген үлгідегі өзгелері киімдік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 11 – 6201 19 қосалқы позицияда көрсетілген үлгідегі өзгелері киімдік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ер балаларға арналған өзгелері киімдік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ер балаларға арналған өзгелері киімдік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ер балаларға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шаңғышылар костюмі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өндірістік және кәсіби киім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сол үлгідегі материалдың бет жағынан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кәсіби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сол үлгідегі материалдың бет жағынан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алжапқыштар, комбинезондар, арнаулы киімдер және басқа да өндірістік және кәсіби киімдер (үй ішінде қолдануға жарамды  немесе  жарамсыз)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сол үлгідегі материалдың бет жағынан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алжапқыштар, комбинезондар, арнаулы киімдер және басқа да өндірістік және кәсіби киімдер (үй ішінде қолдануға жарамды  немесе  жарамсыз)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сол үлгідегі материалдың бет жағынан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иірімжібінен  немесе  үй жануарларының биязы қылшық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арналған көкірекшемен тізкиімнен тұратын жиынтықта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белбеу және  белбеу-түзкиім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иірімжібінен  немесе  үй жануарларының биязы қылшық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менмитенкалар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тиесілі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көрпе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қолмент оқылатын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тұтастай жүннен  немесе  үй жануарларының биязы қылшығынан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тоқылатын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тоқылатын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тоқылатын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тоқымасыз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кендір орамдарынан  немесе   рами талшықтарынан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да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кендір талшықтары араластырылған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иірімжібінен  немесе   рами талшығынан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қолмен тоқылған асханалық киімдер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қоспасы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түкті сүлгілік матадан  немесе  мақта-қағаз иірімжібінен соған ұқсас түкті материалдардан тігілген дәретханалық және асханалық  киім-кешек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–тоқылмаған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машинамен  немесе  қолмен тоқылған трикотаж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иірімжібінен  немесе   рами талшығынан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тоқымаматериалдардан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қолмен тоқылған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мақта-қағаз иірімжібінентрикотаж еместер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жіптерден трикотаж еместер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тоқыма материалдардан трикотаж еместер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машинамен  немесе  қолмен тоқылған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полипропиленді қапшықтар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полипропиленді қапшықтар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тоқыма материалдардан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мақта-қағаз иірімжібінен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 матрацтар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тоқылмағандар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тоқыма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желеткілер және құтқарушы белбеулер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трикотаж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киізден  немесе  жұқа киізден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кілемдер, гобелендер, кестеленген үстел жапқыштар  немесе  салфеткалар  немесе  соларға ұқсас тоқыма бұйымдар әзірлеу үшін бөлшек саудаға арналып буылып-түйілген маталар мен орамдардан және тиесілі  немесе  тиесілі емес жіптерден тұратын жиынтықтар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пайдаланылған киімдер мен өзгелері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сұрыпталғандары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метал қорғанышы бар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ерлердің  немесе  әйелдердің аяқ киімі ретінде бірдейлестіру мүмкін болмайтын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ерлердің  немесе  әйелдердің аяқ киімі ретінде бірдейлестіру мүмкін болмайтын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ұлтаны мен өкшесін қосқанда биіктігі 3 см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см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ерлердің  немесе  әйелдердің аяқ киімі ретінде бірдейлестіру мүмкін болмайтын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бөлме туфлиі және өзгелері үй ішілік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 қысқа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ерлердің  немесе  әйелдердің аяқ киімі ретінде бірдейлестіру мүмкін болмайтын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 туфлиі және өзгелері үй ішілік аяқ киім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ұлтаны ағаштан  немесе  тығыннан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ұлтаны өзгелері материалдардан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color w:val="000000"/>
                <w:sz w:val="20"/>
              </w:rPr>
              <w:t xml:space="preserve">– </w:t>
            </w:r>
            <w:r>
              <w:rPr>
                <w:rFonts w:ascii="Times New Roman"/>
                <w:b w:val="false"/>
                <w:i w:val="false"/>
                <w:color w:val="000000"/>
                <w:sz w:val="20"/>
              </w:rPr>
              <w:t>ұлтаны резеңкедан, пластмассадан, табиғи  немесе құрама теріден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кемелері қозғалтқыштарының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керамикалық бұйымдар жасауға арналған материалдардан қосарлы "шпальтплаттен" үлгісінде құйылған плитка, саздан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немесе  жұқа күйіктас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6908 90 200 0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 газдың зиянды заттарын залалсыздандыру үшін көлік құралдарында қолданылатын катализаторлар дайындауға арналған жеткізгіштер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асүй ыдыстары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 астам, бірақ  4,5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рамаларсыз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рамаларда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өзгелері осыған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нақты сыйымдылығы 0,15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құбырдан әзірленгендер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литр немесе одан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литрден астам, бірақ 1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литр немесе  одан астам, бірақ 0,33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литрден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литр немесе  одан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литрден астам, бірақ 1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литр  немесе  одан астам, бірақ 0,33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литрден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литр  немесе одан астам, бірақ 0,33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литрден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0,055 литрден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0,055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нақты сыйымдылығы 0,33 литрден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нақты сыйымдылығы 0,15 литрден астам, бірақ  0,33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нақты сыйымдылығы 0,33 литрден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нақты сыйымдылығы 0,15 литрден астам, бірақ  0,33 литрден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терілген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терім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кеспелі  немесе өзгеше безендірілген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кеспелі  немесе өзгеше безендірілген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терілген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терім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ұялы шыныдан немесе көбік шыныдан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ұялы шыныдан немесе көбік шыныдан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50 мм-ден аспайтын штапелденген талшық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7019 19 100 9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7019 19 900 9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7019 32 000 1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300 сантиметрден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7019 32 000 9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300 сантиметрден астам шыны кенеп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созбадан жасалған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сантиметрден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7019 52 000 0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сантиметден астам, кенептен тоқылған, жоғарғы бетінің тығыздығы 250 г/м²аз, әр жіпке желілік тығыздығы 136 текстен аспайтын жіптерден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7019 59 000 0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үймелі  немесе  бір байлам тоқымасыз талшықтардан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7019 90 910 0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талшықтардан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7019 90 990 0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алмастардан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шойынның қалдықтары мен сынықтары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8%-ын  немесе  одан астамынникель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қалайы қабаты жапқан қара метал қалдықтарымен сынықтары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токарь жоңқалары, кесінділер, сынықтар, фрезер өндірісінің қалдықтары, үгінділер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ұсақталған (кесілген)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құюға арналған құймалар (шихталы құймалар)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тауародан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ені1500 мм  немесе  астам, 8701 – 8705 тауар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автоматтық  болаттан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бетонды арматуралау  үшін пайдаланылатын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0,06% -ын  немесе  одан азын көміртегі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массасының 0,06 % -ын, бірақ  0,25% -дан азын көміртегі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массасының 0,25 % -дан астамын, бірақ  0,75% -дан азын көміртегі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массасының0,75 % -дан астамын көміртегі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0,25% -дан азын көміртегі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0,25% -ын немесе  одан астамын көміртегі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0,25% -дан азын көміртегі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0,25% -ын немесе  одан астамын көміртегі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бұрыштық профильдер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таврлық профильдер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220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қатарлас сөрелермен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180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180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бұрыштық профильдер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таврлық профильдер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2,5% -ын  немесе  одан астамын 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2,5 % -ын  немесе  одан астамын 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2,5 % -ын  немесе  одан астамын 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2,5 % -дан азын никель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2,5 % -дан азын 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2,5 % -ын  немесе  одан астамын никель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массасының 2,5 % -дан  азын никель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массасының 2,5 % -ы  немесе  одан астамы никель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массасының 2,5 % -ы  немесе  одан астамы никель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мм-ден аз емес,  бірақ 590 мм-ден көп емес, қалыңдығы 0,18 мм-ден аз емес, бірақ  0,27 мм-ден көп емес, кемінде 3 % -ын, бірақ  9% -дан аспайтынын никель құрайтын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 болаттан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бордың, осы топқа қатысты 1е ескертпеде аталған, саны барынша аз кез келген басқа да элементтерді құрай отырып, массасының 0,0008 % -ын немесе  одан астамын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бұрышты (шаршыланғанынан басқасы) көлденең кесу, төрт қырымен қызған күйінде домалату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құрал-саймандық болаттан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құбырлар мен түтікшелер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күкірттісутек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соққылық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болаттан,–40°C және одан да төмен температурада сынаған кезде газ желілерінің жалғаушы бөлшектерін дайындау үшін </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астам, бірақ 406,4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соққылық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–40°C және одан да төмен температурада сынаған кезде газ желілерінің жалғаушы бөлшектерін дайындау үшін </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соққылық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–40°C және одан да төмен температурада сынаған кезде газ желілерінің жалғаушы бөлшектерін дайындау үшін </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соққылық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–40°C және одан да төмен температурада сынаған кезде газ желілерінің жалғаушы бөлшектерін дайындау үшін </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ағымдылығы  ең төмен шекте 724 МПа және одан астам болаттан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күкіртті  сутек  (H</w:t>
            </w:r>
            <w:r>
              <w:rPr>
                <w:rFonts w:ascii="Times New Roman"/>
                <w:b w:val="false"/>
                <w:i w:val="false"/>
                <w:color w:val="000000"/>
                <w:vertAlign w:val="subscript"/>
              </w:rPr>
              <w:t>2</w:t>
            </w:r>
            <w:r>
              <w:rPr>
                <w:rFonts w:ascii="Times New Roman"/>
                <w:b w:val="false"/>
                <w:i w:val="false"/>
                <w:color w:val="000000"/>
                <w:sz w:val="20"/>
              </w:rPr>
              <w:t xml:space="preserve">S) бар ортада жұмыс істеуге арналған,  ең төмен шекте  655 МПа және одан астам, бұрандалы  құлыпты қосылыспен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–ағымдылығы  ең төмен шекте724 МПа және одан астам болаттан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ең төмен шекте  655 МПа және одан астам, бұрандалы  құлыпты қосылыспен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ағымдылығы  ең төмен шекте724 МПа және одан астам болаттан</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жасалған  қаптама және сорып-айдау құбырлары</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 xml:space="preserve">S) бар ортада жұмыс істеуге арналған қаптама және сорып-айдау құбырлары, ағымдылығы  ең төмен шекте 724 МПа және одан астам  жоғары герметикалық бұрандалы  қосылысты болаттан жасалған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жалғастырылған қаптама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қаптама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және одан да көп қаптама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ағымдылығы  ең төмен шекте 758 МПа және одан астам болаттан жасалған  қаптама және сорып-айдау құбырлары</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қаптама және сорып-айдау құбырлары, ағымдылығы  ең төмен шекте 517 МПа және одан астам  жоғары герметикалық  бұрандалы  қосылысты болаттан жасалған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жалғастырылған қаптама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ағымдылығы  ең төмен шекте 758 МПа және одан астам болаттан жасалған  қаптама және сорып-айдау құбырлары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қаптама және сорып-айдау құбырлары, ағымдылығы  ең төмен шекте 517 МПа және одан астам  жоғары герметикалық  бұрандалы  қосылысты болаттан жасалған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жалғастырылған қаптама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қапсырама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қапсырма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 басқаша  қиықты және басқаша қалыңдықтағы айрықша түрде құбырлар өндірісінде пайдалануға арналған, өңделмеген, тік, бірдей қалыңдықтағы қабырғалар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 астам, бірақ 406,4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диаметрі  421 мм астам және қабырғасының қалыңдығы 10,5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әуе кемелері  қозғалтқыштары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 басқаша  қиықты және басқаша қалыңдықтағы айрықша түрде құбырлар өндірісінде пайдалануға арналған, өңделмеген, тік, бірдей қалыңдықтағы қабырғалар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7304 51 180 1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7304 51 180 9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7304 51 810 0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үлгілік құбырлар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қабырғалары басқаша  қиықты және басқаша қалыңдықтағы айрықша түрде құбырлар өндірісінде пайдалануға арналған, өңделмеген, тік, бірдей қалыңдықтағы қабырғалар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астам, бірақ 406,4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жарылуға (беріктік шегінде) 565 МПа және одан астам</w:t>
            </w:r>
            <w:r>
              <w:rPr>
                <w:rFonts w:ascii="Times New Roman"/>
                <w:b w:val="false"/>
                <w:i w:val="false"/>
                <w:color w:val="000000"/>
                <w:vertAlign w:val="superscript"/>
              </w:rPr>
              <w:t>1)</w:t>
            </w:r>
            <w:r>
              <w:rPr>
                <w:rFonts w:ascii="Times New Roman"/>
                <w:b w:val="false"/>
                <w:i w:val="false"/>
                <w:color w:val="000000"/>
                <w:sz w:val="20"/>
              </w:rPr>
              <w:t xml:space="preserve">  (57,6 кгс/мм</w:t>
            </w:r>
            <w:r>
              <w:rPr>
                <w:rFonts w:ascii="Times New Roman"/>
                <w:b w:val="false"/>
                <w:i w:val="false"/>
                <w:color w:val="000000"/>
                <w:vertAlign w:val="superscript"/>
              </w:rPr>
              <w:t>2</w:t>
            </w:r>
            <w:r>
              <w:rPr>
                <w:rFonts w:ascii="Times New Roman"/>
                <w:b w:val="false"/>
                <w:i w:val="false"/>
                <w:color w:val="000000"/>
                <w:sz w:val="20"/>
              </w:rPr>
              <w:t>сәйкес келетін) уақытша кедергісі бар болаттан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жарылуға (беріктік шегінде) 565 МПа және одан астам</w:t>
            </w:r>
            <w:r>
              <w:rPr>
                <w:rFonts w:ascii="Times New Roman"/>
                <w:b w:val="false"/>
                <w:i w:val="false"/>
                <w:color w:val="000000"/>
                <w:vertAlign w:val="superscript"/>
              </w:rPr>
              <w:t>1)</w:t>
            </w:r>
            <w:r>
              <w:rPr>
                <w:rFonts w:ascii="Times New Roman"/>
                <w:b w:val="false"/>
                <w:i w:val="false"/>
                <w:color w:val="000000"/>
                <w:sz w:val="20"/>
              </w:rPr>
              <w:t xml:space="preserve">  (57,6 кгс/мм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сәйкес келетін) уақытша кедергісі бар болаттан және соққылық тұтқырлығы –34 °C және одан да төмен температура кезінде сынаққа берік 2,5 кгс·м/см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металдан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ағымдылық шегі 290 МПа (29,6 кгс/мм</w:t>
            </w:r>
            <w:r>
              <w:rPr>
                <w:rFonts w:ascii="Times New Roman"/>
                <w:b w:val="false"/>
                <w:i w:val="false"/>
                <w:color w:val="000000"/>
                <w:vertAlign w:val="superscript"/>
              </w:rPr>
              <w:t>2</w:t>
            </w:r>
            <w:r>
              <w:rPr>
                <w:rFonts w:ascii="Times New Roman"/>
                <w:b w:val="false"/>
                <w:i w:val="false"/>
                <w:color w:val="000000"/>
                <w:sz w:val="20"/>
              </w:rPr>
              <w:t xml:space="preserve"> сәйкес келетін) және одан астам, құрамында күкіртті  сутек (H</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болаттан жасалған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қабыршақтан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7305 12 000 1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жиіліктегі токпен (ЖЖТ) электрлі дәнекерлеу әдісімен әзірленген, сыртқы диаметрі 406,4 мм астам, бірақ 530 мм аспайтын, жарылуға  уақытша қарсылығы (беріктілік шегінде) 530 МПа (54 кгс/мм</w:t>
            </w:r>
            <w:r>
              <w:rPr>
                <w:rFonts w:ascii="Times New Roman"/>
                <w:b w:val="false"/>
                <w:i w:val="false"/>
                <w:color w:val="000000"/>
                <w:vertAlign w:val="superscript"/>
              </w:rPr>
              <w:t>2</w:t>
            </w:r>
            <w:r>
              <w:rPr>
                <w:rFonts w:ascii="Times New Roman"/>
                <w:b w:val="false"/>
                <w:i w:val="false"/>
                <w:color w:val="000000"/>
                <w:sz w:val="20"/>
              </w:rPr>
              <w:t xml:space="preserve"> сәйкес келетін) және одан да астам болаттан жасалған</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7305 12 000 9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 xml:space="preserve">–  </w:t>
            </w:r>
            <w:r>
              <w:rPr>
                <w:rFonts w:ascii="Times New Roman"/>
                <w:b w:val="false"/>
                <w:i w:val="false"/>
                <w:color w:val="000000"/>
                <w:sz w:val="20"/>
              </w:rPr>
              <w:t>сыртқы диаметрі 508 мм және одан астам тік дәнекерленген жіктер</w:t>
            </w:r>
            <w:r>
              <w:rPr>
                <w:rFonts w:ascii="Times New Roman"/>
                <w:b w:val="false"/>
                <w:i w:val="false"/>
                <w:color w:val="000000"/>
                <w:vertAlign w:val="superscript"/>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дәнекерленген жіктер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дәнекерленген жіктер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дәнекерленген жіктер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дәнекерленгендер, тотқа төзімді болаттан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168,3 мм астам, бірақ 406,4 мм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жез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жез бен мырыш (латунь) негізіндегіқорытпалар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көлденең қиығының мөлшері 6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қиығының мөлшері 0,5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қиығының мөлшері 0,5 мм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жез бен мырыш (латунь) негізіндегіқорытпалар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жез және никель (купроникель)  қорытпаларынан  немесе жез, никель және мырыш (нейзильбер) қорытпаларынан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жезден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жез қорытпаларынан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жезден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жез қорытпаларынан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қабатты панельдер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 аз емес, бірақ 0,021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 аз емес, бірақ 0,021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 аз емес, бірақ 0,2 мм көп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қалыңдығы 0,021 ммаз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 желімделетін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есептемегенде)  0,021 мм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есептемегенде) 0,021 мм аз емес, бірақ  0,2 мм көп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әуе кемелерінің қозғалтқыштарын шығаруға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әуе кемелерінің қозғалтқыштары    және / немесе азаматтық әуе кемелері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газ  немесе  сұйықтар беруге жарамды фитингтермен жалғастырылған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құбырларға немесе  түтікшелерге арналған фитингтер (мысалы, муфталар, иіндер, фланцтар)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 дөңгелектері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терезелер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жиһаз үшін  қолданылатындар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авиациялық қозғалтқыштар өндірісі үшін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 ілгіштер, қалпақ ілмешектері, кронштейндер және соларға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жолмен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жиекті қалпақшалар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құйылатын бітеуші қақпақтар;  диаметрі 21 мм астам алюминийден құйылатын бітеуші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цилиндрінің 325 см</w:t>
            </w:r>
            <w:r>
              <w:rPr>
                <w:rFonts w:ascii="Times New Roman"/>
                <w:b w:val="false"/>
                <w:i w:val="false"/>
                <w:color w:val="000000"/>
                <w:vertAlign w:val="superscript"/>
              </w:rPr>
              <w:t>3</w:t>
            </w:r>
            <w:r>
              <w:rPr>
                <w:rFonts w:ascii="Times New Roman"/>
                <w:b w:val="false"/>
                <w:i w:val="false"/>
                <w:color w:val="000000"/>
                <w:sz w:val="20"/>
              </w:rPr>
              <w:t xml:space="preserve"> аспайтын жұмыс көлемімен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цилиндрінің 50 см</w:t>
            </w:r>
            <w:r>
              <w:rPr>
                <w:rFonts w:ascii="Times New Roman"/>
                <w:b w:val="false"/>
                <w:i w:val="false"/>
                <w:color w:val="000000"/>
                <w:vertAlign w:val="superscript"/>
              </w:rPr>
              <w:t>3</w:t>
            </w:r>
            <w:r>
              <w:rPr>
                <w:rFonts w:ascii="Times New Roman"/>
                <w:b w:val="false"/>
                <w:i w:val="false"/>
                <w:color w:val="000000"/>
                <w:sz w:val="20"/>
              </w:rPr>
              <w:t xml:space="preserve"> аспайтын жұмыс көлемімен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цилиндрінің 50 см</w:t>
            </w:r>
            <w:r>
              <w:rPr>
                <w:rFonts w:ascii="Times New Roman"/>
                <w:b w:val="false"/>
                <w:i w:val="false"/>
                <w:color w:val="000000"/>
                <w:vertAlign w:val="superscript"/>
              </w:rPr>
              <w:t>3</w:t>
            </w:r>
            <w:r>
              <w:rPr>
                <w:rFonts w:ascii="Times New Roman"/>
                <w:b w:val="false"/>
                <w:i w:val="false"/>
                <w:color w:val="000000"/>
                <w:sz w:val="20"/>
              </w:rPr>
              <w:t xml:space="preserve"> астам, бірақ 125 см</w:t>
            </w:r>
            <w:r>
              <w:rPr>
                <w:rFonts w:ascii="Times New Roman"/>
                <w:b w:val="false"/>
                <w:i w:val="false"/>
                <w:color w:val="000000"/>
                <w:vertAlign w:val="superscript"/>
              </w:rPr>
              <w:t>3</w:t>
            </w:r>
            <w:r>
              <w:rPr>
                <w:rFonts w:ascii="Times New Roman"/>
                <w:b w:val="false"/>
                <w:i w:val="false"/>
                <w:color w:val="000000"/>
                <w:sz w:val="20"/>
              </w:rPr>
              <w:t xml:space="preserve"> аспайтын жұмыс көлемімен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цилиндрінің  125 см</w:t>
            </w:r>
            <w:r>
              <w:rPr>
                <w:rFonts w:ascii="Times New Roman"/>
                <w:b w:val="false"/>
                <w:i w:val="false"/>
                <w:color w:val="000000"/>
                <w:vertAlign w:val="superscript"/>
              </w:rPr>
              <w:t>3</w:t>
            </w:r>
            <w:r>
              <w:rPr>
                <w:rFonts w:ascii="Times New Roman"/>
                <w:b w:val="false"/>
                <w:i w:val="false"/>
                <w:color w:val="000000"/>
                <w:sz w:val="20"/>
              </w:rPr>
              <w:t xml:space="preserve"> астам, бірақ  250 см аспайтын жұмыс көлемімен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цилиндрінің250 см</w:t>
            </w:r>
            <w:r>
              <w:rPr>
                <w:rFonts w:ascii="Times New Roman"/>
                <w:b w:val="false"/>
                <w:i w:val="false"/>
                <w:color w:val="000000"/>
                <w:vertAlign w:val="superscript"/>
              </w:rPr>
              <w:t>3</w:t>
            </w:r>
            <w:r>
              <w:rPr>
                <w:rFonts w:ascii="Times New Roman"/>
                <w:b w:val="false"/>
                <w:i w:val="false"/>
                <w:color w:val="000000"/>
                <w:sz w:val="20"/>
              </w:rPr>
              <w:t>астам, бірақ 1000 см</w:t>
            </w:r>
            <w:r>
              <w:rPr>
                <w:rFonts w:ascii="Times New Roman"/>
                <w:b w:val="false"/>
                <w:i w:val="false"/>
                <w:color w:val="000000"/>
                <w:vertAlign w:val="superscript"/>
              </w:rPr>
              <w:t>3</w:t>
            </w:r>
            <w:r>
              <w:rPr>
                <w:rFonts w:ascii="Times New Roman"/>
                <w:b w:val="false"/>
                <w:i w:val="false"/>
                <w:color w:val="000000"/>
                <w:sz w:val="20"/>
              </w:rPr>
              <w:t xml:space="preserve"> аспайтын жұмыс көлемімен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–өнеркәсіптік құрастыру үшін: 8701 10 қосалқы позицияның қатар жүріп отыратын жүргізушісі басқаратын тракторларын; 8703 тауар  позициясының моторлы көлік құралдарын; 8704тауар позициясының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аз моторлы көлік құралдарын; 8705 тауар позициясының моторлы көлік құралдарын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кем емес моторлы көлік құралдарын өнеркәсіптік құрастыру үшін, 8407 34 100 0 кіші қосалқы позициядағы аталған моторлы көлік құралдарын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цилиндрінің жұмыс көлемі250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өнеркәсіптік құрастыру үшін: 8701 10 қосалқы позицияның қатар жүріп отыратын жүргізушісі басқаратын тракторларын; 8703 тауар  позициясының моторлы көлік құралдарын; 8704тауар позициясының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аз моторлы көлік құралдарын; 8705 тауар позициясының моторлы көлік құралдарын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10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-ден аз, моторлы көлік құралдарын өнеркәсіптік құрастыру үшін, 8407 90 500 0 кіші қосалқы позициядағы аталған моторлы көлік құралдарын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 8906 тауар позициясындағы теңіз кемелері, 8904 00 100 0  кіші қосалқы позициясындағы  және 8906 10 000 кіші қосалқы позициясындағы әскери кемелерді жетекке алу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өнеркәсіптік құрастыру үшін: 8701 10 қосалқы позицияның қатар жүріп отыратын жүргізушісі басқаратын тракторларын; 8703 тауар  позициясының моторлы көлік құралдарын; 8704 тауар позициясыныңқозғалтқыш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аз моторлы көлік құралдарын; 8705 тауар позициясының моторлы көлік құралдарын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тракторларды өнеркәсіптік құрастыру үшін, 8408 20 100 0 кіші қосалқы позициядағы аталған тракторларды қоспағанда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тракторларды өнеркәсіптік құрастыру үшін, 8408 20 100 0 кіші қосалқы позициядағы аталған тракторларды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тракторларды өнеркәсіптік құрастыру үшін, 8408 20 100 0 кіші қосалқы позициядағы аталған тракторларды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моторлы көлік құралдарын өнеркәсіптік құрастыру үшін, 8408 20 100 0 кіші қосалқы позицияда аталғанмоторлы көлік құралдарын, доңғалақты ауылшаруашылық  немесе  орман шаруашылығы тракторларын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моторлы көлік құралдарын өнеркәсіптік құрастыру үшін, 8408 20 100 0 кіші қосалқы позицияда аталған  моторлы көлік құралдарын, доңғалақты ауыл шаруашылық  немесе  орман шаруашылығы тракторларын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аз,бірақ 3000 см</w:t>
            </w:r>
            <w:r>
              <w:rPr>
                <w:rFonts w:ascii="Times New Roman"/>
                <w:b w:val="false"/>
                <w:i w:val="false"/>
                <w:color w:val="000000"/>
                <w:vertAlign w:val="superscript"/>
              </w:rPr>
              <w:t>3</w:t>
            </w:r>
            <w:r>
              <w:rPr>
                <w:rFonts w:ascii="Times New Roman"/>
                <w:b w:val="false"/>
                <w:i w:val="false"/>
                <w:color w:val="000000"/>
                <w:sz w:val="20"/>
              </w:rPr>
              <w:t>-ден аспайтын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 бірақ 3000 см</w:t>
            </w:r>
            <w:r>
              <w:rPr>
                <w:rFonts w:ascii="Times New Roman"/>
                <w:b w:val="false"/>
                <w:i w:val="false"/>
                <w:color w:val="000000"/>
                <w:vertAlign w:val="superscript"/>
              </w:rPr>
              <w:t>3</w:t>
            </w:r>
            <w:r>
              <w:rPr>
                <w:rFonts w:ascii="Times New Roman"/>
                <w:b w:val="false"/>
                <w:i w:val="false"/>
                <w:color w:val="000000"/>
                <w:sz w:val="20"/>
              </w:rPr>
              <w:t>-ден аспайтын моторлы көлік құралдарын өнеркәсіптік құрастыру үшін, 8408 20 100 0 кіші қосалқы позицияда аталған  моторлы көлік құралдарын, доңғалақты ауыл шаруашылық  немесе  орман шаруашылығы тракторларын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-ден аз, бірақ 3000 см</w:t>
            </w:r>
            <w:r>
              <w:rPr>
                <w:rFonts w:ascii="Times New Roman"/>
                <w:b w:val="false"/>
                <w:i w:val="false"/>
                <w:color w:val="000000"/>
                <w:vertAlign w:val="superscript"/>
              </w:rPr>
              <w:t>3</w:t>
            </w:r>
            <w:r>
              <w:rPr>
                <w:rFonts w:ascii="Times New Roman"/>
                <w:b w:val="false"/>
                <w:i w:val="false"/>
                <w:color w:val="000000"/>
                <w:sz w:val="20"/>
              </w:rPr>
              <w:t>-ден аспайтын моторлы көлік құралдарын өнеркәсіптік құрастыру үшін, 8408 20 100 0 кіші қосалқы позицияда аталған  моторлы көлік құралдарын, доңғалақты ауыл шаруашылық  немесе  орман шаруашылығы тракторларын қоспағанда</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20 адамнан көп жолаушы тасымалдауға арналған автобустар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8704 тауар позициясындағы қозғалтқыш цилиндрінің жұмыс көлемі18 500 см</w:t>
            </w:r>
            <w:r>
              <w:rPr>
                <w:rFonts w:ascii="Times New Roman"/>
                <w:b w:val="false"/>
                <w:i w:val="false"/>
                <w:color w:val="000000"/>
                <w:vertAlign w:val="superscript"/>
              </w:rPr>
              <w:t>3</w:t>
            </w:r>
            <w:r>
              <w:rPr>
                <w:rFonts w:ascii="Times New Roman"/>
                <w:b w:val="false"/>
                <w:i w:val="false"/>
                <w:color w:val="000000"/>
                <w:sz w:val="20"/>
              </w:rPr>
              <w:t>-ден аз емес, қуаты 500 кВт-тан аз емес моторлы көлік құралдарын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200 кВт-тан астам, бірақ 300 кВт-танаспайтын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300 кВт-тан астам, бірақ  500 кВт-тан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1000 кВт-астам, бірақ 5000 кВт-тан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біртұтас корпуста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арнаулы өндірістік бөлмелерде  микроклиматты сақтау үшін температура мен ылғалдылықты автоматты түрде реттейтін өнеркәсіптік салқындатқыштар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 орнатылған өзгелері тоңазытқыш қондырғылармен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тоңазытқыш қондырғылар қоса орнатылмаған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8705тауар позициясындағы  моторлы көлік құралдарын, олардың тораптары мен агрегаттарын өнеркәсіптік құрастыруға арналған ауа салқындататын қондырғылар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–8415 81, 8415 82  немесе  8415 83 қосалқы позицияларындағы азаматтық әуе кемелеріне арналған ауа салқындататын қондырғылар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мұздатқыш-тоңазытқыштар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тұрмыстық мұздатқыш-тоңазытқыштар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340 литрден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p>
            <w:pPr>
              <w:spacing w:after="20"/>
              <w:ind w:left="20"/>
              <w:jc w:val="both"/>
            </w:pPr>
            <w:r>
              <w:rPr>
                <w:rFonts w:ascii="Times New Roman"/>
                <w:b w:val="false"/>
                <w:i w:val="false"/>
                <w:color w:val="000000"/>
                <w:sz w:val="20"/>
              </w:rPr>
              <w:t>
8418 21 910 0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қалыптасқан үлгідегі </w:t>
            </w:r>
          </w:p>
          <w:p>
            <w:pPr>
              <w:spacing w:after="20"/>
              <w:ind w:left="20"/>
              <w:jc w:val="both"/>
            </w:pPr>
            <w:r>
              <w:rPr>
                <w:rFonts w:ascii="Times New Roman"/>
                <w:b w:val="false"/>
                <w:i w:val="false"/>
                <w:color w:val="000000"/>
                <w:sz w:val="20"/>
              </w:rPr>
              <w:t xml:space="preserve">
– – – – 250 литрден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250 литрден астам, бірақ  340 литрден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азаматтақ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азаматтақ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әбден  мұздату үшін,  8418 30 және  8418 40 қосалқы позиция бұйымдарын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абсорбционды жылу насостары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сыра қайнататын өнеркәсіп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–тоңазытқыш-мұздатқыш жабдықтарды орналастыруға арналған жиһаз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салқындататын нұсқадан аспайтын, ұзындығы (жалғастырушы құбыр элементтерін есептемегенде) 1300 мм-ден кем емес, бірақ1360 мм-ден көп емес және ені (бекітетін бөлшектерді есептемегенде)  650 мм-ден көп емес, жылу алмастырушы құбырлар мен конденсатордың басым бөлігін бойлай сым элементтері  иінді (жартылай доғал) учаскелерге орналастырылған қабырғалық-құбырлық үлгідегі конденсаторлар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сөндіруші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бүріккіштер және соларға ұқсас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құрылғысымен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қысымдалған ауамен жұмыс істейтін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суаруға икемделген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8424 81 300 0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тасымалдауға икемделген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тракторларға орнатуға  немесе  осы тракторлар мен жетекке алып жүруге арналған ұнтақ тозаңдатқыштары мен таратқыштары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8424 81 990 0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қондырғылар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кабинаның жылдамдығын 2 м/с-тан астамға қамтамасыз ететін лифттер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скипті көтергіштер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қопсытқыштар мен  культиваторлар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тырмалар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 жыртатындар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орталық жетегі бар, дәнді дәл себетін сеялка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сепкіштер мен андыздап отырғызатын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минералдық  немесе  химиялық тыңайтқыштарды тарату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орындығымен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орындығымен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трактордың, аспалы  немесе  тіркемелі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арналғанөзгелері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қысып-жинаушылар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шығарылғанына  3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бастырушы машиналар  немесе  тетіктер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картоп қазушы және картоп жинаушы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–қызылшаның жапырақтарын кесетін машиналар және қызылша жинайтын машиналар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3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жүзім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жұмыртқаларды, жемістерді  немесе  басқа да ауыл шаруашылығы дақылдарын тазартуға, сұрыптауға  немесе калибрлеуге арналған машиналар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сауын қондырғылары мен аппараттары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сүтті өңдеу мен қайта өңдеуге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8443 99 900 9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қапталынан тиейтін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жоғарыдан тиейтін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6 кг-нан астам, бірақ 10 кг-нан аспайтын құрғақ кір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құрылғылармен орталықтан сығуға арналған машиналар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10 кг-нан астам құрғақ кір жуатын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тазалауға арналған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6 кг-нан астам, бірақ 10 кг-нан  аспайтын құрғақ кір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8451 30 300 0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2500 Вт-тан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8451 30 800 0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–құны (рамасыз, үстелшелерсіз  немесе  тумбочкасыз) 65 евродан астам тігін машиналары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тігін машиналары және өзгелері тігін машиналарының қозғалтқыш төбелігі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арт жағы бірден бір сыдырма қырлы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 және қалыбы арнаулы тігін машиналарына және олардың бөліктеріне арналған жиһаз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машиналарының өзгелері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прокаттау орнақтары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ПВ маркалы ыстық күйінде өңделетін метал өнімдері (тікелей қалпына келтіру)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"2800" ыстық прокаттау орнағы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"2000"  прокаттау орнағы жабдығы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және одан астам көтермелермен үздіксіз прокатталатын  прокаттық орнақтар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жабдықтарын жаншып қақтау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180 000 кг астам  немесе  массасының 4,7%- ынан кем болмайтын бөлігін хром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массасының 4,7%- ынан кем болмайтын бөлігін хром құрайтын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немесе қысыммен өңделген болат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8456 10 001 0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сәулелененуді пайдалана отырып, жұмыс істейтін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8456 10 009 0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 өнеркәсібі үшін, детальдардың үстіңгі қабатын басты жетек қозғалтқышының 15 кВт- тан астам қуатымен жылтыратуға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осі бойынша 0,005 мм-ден төмен болмайтын дәлдікпен болжау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8456 90 800 0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дизелдердің иінді біліктерін  300 кВт-тан астам қуатпен жонып өңдейтін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 өнеркәсібі  үшін, жоғары жылдамдықты жетегі бар және цифрлық бағдарламалық басқарудағы фрезерлік орталықтар  (минутына 3000  және одан да астам айналым, бірақ минутына 15000 айналымнан аспайтын)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дизелдердің иінді біліктерін  300 кВт-тан астам қуатпен өңдейтін фрезерлік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 өнеркәсібі  үшін, жоғары жылдамдықты жетегі бар және цифрлық бағдарламалық басқарудағы фрезерлік орталықтар  (минутына 3000  және одан да астам айналым, бірақ минутына 15000 айналымнан аспайтын)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бағыттағы агрегат станоктары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–цифрлық бағдарламалық басқару арқылы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жонушы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 өнеркәсібі  үшін, жоғары жылдамдықты жетегі бар (минутына 6000 және одан да астам, бірақ минутына 8000-нан аспайтын айналым)</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жоғары жылдамдықты (жылдамдығы 100 м/мин және одан да астам) токарлік-айналдырғы  станоктар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(кесу жылдамдығы 100 м/мин және одан да астам) токарлік-айналдырғы  станоктар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 өнеркәсібі үшін, металдарды кесу арқылы  өңдеу</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агрегаттық желілік құрылым станоктары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8459 40 100 1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 өнеркәсібі үшін, басты жетек қозғалтқышының 45 кВт-тан аспайтын қуатымен "вал" үлгісіндегі детальдардың ішкі қабатын "бөтелкелік" нысанда жонып-өңдеуге  арналған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8459 40 100 9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аспаптық фрезерлік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X осі – 1800 мм, Y осі – 2000 мм,  Z осі – 1100 мм жұмыс саласындағы 0,01 мм-ден кем болмайтын дәлдікпен позициялау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фрезерлік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ұңғымаларын бұрғылауда пайдаланылатын муфталар мен құбырларда бұрандалар  кесу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 өнеркәсібі үшін, жетек қозғалтқышының  20 кВт аспайтын қуатымен  күрделі бейінді нысандағы презициялық  детальдарды тегістеп-әрлеу және жетілдіруге арналған таспалы-ажарлағыштар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ішкі жағын тегістеп-әрлейтін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8460 21 150 0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орталықсыз-тегістеп-әрлеу станоктары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8460 21 190 0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8460 21 900 1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авиация өнеркәсібі үшін, жетек қозғалтқышының 10 кВт және одан артық, бірақ 100 кВттан артық емес қуатымен бейінді қабаттарды тегістеп-әрлеуге арналған көп координаттылар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8460 21 900 9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8460 29 100 1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ішкі жағын тегістеп-әрлейтін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8460 29 100 9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8460 29 900 0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пышақтарын қайрауға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микрометриялық реттеуші қондырғылармен және   0,01 мм-ден төмен емес осьтің кез келгенін дәл позициялайтын станоктар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 өнеркәсібі үшін, шпинделінің айналу жиілігі минутына 3000 рет және одан да көп, бірақ минутына 50000 реттен көп емес, тазартатын және жуатын станоктар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аспаптарының әзірлемелерін тегістеп-әрлеу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 өнеркәсібі үшін, цифрлық бағдарламамен басқарылатын 6 координатты тісті майдалағыш станоктар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авиация өнеркәсібі үшін, басты жетек қозғалтқышының  80 кВттан аспайтын қуатымен  "глобус" үлгісіндегі айналмалы үстелімен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0,015 мм-ден төмен кез келген осі бойынша дәлдікпен жайғастыру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 өнеркәсібі үшін, тісті доңғалақтарды  немесе  шлицті жалғағыштарды диапозоны 0,3 мм-дан астам, бірақ 15 мм-ден астам емес үлгідегі тістермен кесу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цифрлық бағдарламалық басқарумен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 қондырылған аралармен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басты қозғалтқышының қуаты  2 кВт-тан аспайтын ленталы аралар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 өнеркәсібі үшін, 2 кВттан аспайтын басты қозғалтқыш  арқылы материал құрылымын зерттеу үшін шлифтерді кесуге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штамптарды газбен қыздыру жүйесімен жарақтанған, үш  штампты бір мезгілде жұмыс үстеліне орналастыра алатын, 200 МН қысымдау күшімен қалыптап, штамптайтын гидравликалық қысымдағыш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i w:val="false"/>
                <w:color w:val="000000"/>
                <w:sz w:val="20"/>
              </w:rPr>
              <w:t xml:space="preserve">– </w:t>
            </w:r>
            <w:r>
              <w:rPr>
                <w:rFonts w:ascii="Times New Roman"/>
                <w:b w:val="false"/>
                <w:i w:val="false"/>
                <w:color w:val="000000"/>
                <w:sz w:val="20"/>
              </w:rPr>
              <w:t>тік бетін айналдыра ораған төрт пресс-штемпельден тұратын, 12 МН жаныштаушы желінің күшімен жаныштайтын гидравликалық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бір блокты жабдықтарды (штамптарды  немесе  матрицаларды) және икемді таяныштарды  пайдалана отырып, икемді ортада метал беттерді таңбалау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8462 21 100 1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2000 кН-нен аспайтын икемділікпен табақтық материалдан жасалған  кронштейндерді ойдағыдай ию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8462 21 100 2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15 000 кН, бірақ 22 000 кН-нен аспайтын икемділікпен,  0,01 мм-ден төмен емес Y осі бойынша траверсті дәл  жайғастыру арқылы гидравликалық тіктеу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 өнеркәсібі үшін,   метал табақтарды созу (созылу) және бетті бекітілген нышандық жабдық айналасына орау (ию)</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8462 21 800 1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1300 Н·м-нен аспайтын иілуден бастап, құбырды  математикалық үлгі бойынша ойдағыдай ию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 өнеркәсібі үшін, метал  пішінді  немесе   табақты созу (созылу) және бекітілген қалыптық жарақ айналасында орау (ию)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табақтық материалдан жасалған бұйымдарды өңдеу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8462 29 910 0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8462 29 980 0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аспайтын электротехникалықболаттың жайпақ прокатын бойлай пішу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табақтық материалдан жасалған бұйымдарды өңдеу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8462 39 910 0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8462 39 990 0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8462 41 100 1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 өнеркәсібі үшін,  өңделетін сақинаның сыртқы диаметрі 200 мм және одан астам, бірақ 1300 мм-ден аспайтын диапозонды бағыттаушы аппарат сақиналарына ойық салу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8462 41 100 2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электротехникалық болаттан жасалған,қалыңдығы 0,35 мм-ден аспайтын трансформаторлық магнитті сымдар орамын дайындау үшін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8462 41 100 8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8462 41 900 1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мөр платаларына саңылау жасауға арналған пресс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8462 41 900 9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табақтық материалдан жасалған бұйымдарды өңдеу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8462 91 200 1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 ұнтақтарды пісіру жолымен қалыптауға арналған престер  немесе  метал сынықтарына арнап пакеттелген престер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8462 91 200 9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8462 91 800 1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метал ұнтақтарды пісіру жолымен қалыптауға арналған престер  немесе  метал сынықтарына арнап пакеттелген престер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8462 91 800 2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тойтарма шегелер, болттар, винттер өндірісі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8462 91 800 9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8462 99 200 1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метал ұнтақтарды пісіру жолымен қалыптауға арналған престер  немесе  метал сынықтарына арнап пакеттелген престер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8462 99 200 9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8462 99 800 1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метал ұнтақтарды пісіру жолымен қалыптауға арналған престер  немесе  метал сынықтарына арнап пакеттелген престер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8462 99 800 2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тойтарма шегелер, болттар, винттер өндірісі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8462 99 800 9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өнеркәсібіне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сүзгілермен  немесе майлайтын құрылғылармен біріктірілген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 және/ немесе  азаматтық әуе кемелері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 немесе  азаматтық әуе кемелері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құймалы шойыннан  немесе  болаттан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өндірісі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жалғастырушы арматура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ішіне ауа толтырылған шиналар мен  камераларға арналған арматура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p>
            <w:pPr>
              <w:spacing w:after="20"/>
              <w:ind w:left="20"/>
              <w:jc w:val="both"/>
            </w:pPr>
            <w:r>
              <w:rPr>
                <w:rFonts w:ascii="Times New Roman"/>
                <w:b w:val="false"/>
                <w:i w:val="false"/>
                <w:color w:val="000000"/>
                <w:sz w:val="20"/>
              </w:rPr>
              <w:t xml:space="preserve">
8481 80 591 0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8481 80 599 0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қысымды реттегіштер</w:t>
            </w:r>
          </w:p>
          <w:p>
            <w:pPr>
              <w:spacing w:after="20"/>
              <w:ind w:left="20"/>
              <w:jc w:val="both"/>
            </w:pPr>
            <w:r>
              <w:rPr>
                <w:rFonts w:ascii="Times New Roman"/>
                <w:b w:val="false"/>
                <w:i w:val="false"/>
                <w:color w:val="000000"/>
                <w:sz w:val="20"/>
              </w:rPr>
              <w:t>
---- өзгесі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–40 °C және одан төмен, қысымы 16 Па және  одан жоғары кезде, құрамында күкіртті сутек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бар ортада жұмыс істеуге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°C және одан төмен, қысымы 80 Па және одан жоғары кезде жұмыс істеуге арналған</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құйма шойыннан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–40 °C және одан төмен, қысымы 16 Па және  одан жоғары кезде, құрамында күкіртті сутек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бар ортада жұмыс істеуге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°C және одан төмен, қысымы 80 Па және одан жоғары кезде жұмыс істеуге арналған</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–40 °C және одан төмен, қысымы 16 Па және  одан жоғары кезде, құрамында күкіртті сутек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бар ортада жұмыс істеуге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–55 °C және одан төмен, қысымы 80 Па және одан жоғары кезде жұмыс істеуге арналған</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–40 °C және одан төмен, қысымы 16 Па және одан жоғары кезде, құрамында күкіртті сутек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r>
              <w:rPr>
                <w:rFonts w:ascii="Times New Roman"/>
                <w:b w:val="false"/>
                <w:i w:val="false"/>
                <w:color w:val="000000"/>
                <w:sz w:val="20"/>
              </w:rPr>
              <w:t xml:space="preserve"> бар ортада жұмыс істеуге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–55 °C және одан төмен, қысымы 80 Па және одан жоғары кезде жұмыс істеуге арналған</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мембраналық  арматура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 және/ немесе  азаматтық әуе кемелері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әкелуші елдердің франко-шекаралық  жағдайында брутто-массасының 1 килограмының құны 2,2 евродан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  өндірісіне арналған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 роликтер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ауыспалы/тұрақты токтың әмбебап  қозғалтқыштары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токтың  қозғалтқыштары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токтың  қозғалтқыштары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 қуаты 735 Вт-тан астам, бірақ 150 кВт-тан аспайтын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8501 32 000 9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150 кВт-тан аспайтын қозғалтқыштар  және азаматтық әуе кемелеріне арналған генераторлар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 кВт-тан астам, бірақ  100 кВт-тан аспайтын тұрақты ток қозғалтқышы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8501 34 000 0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кВт-тан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қуаты 735 Вт-тан астам, бірақ 750 Вт-тан аспайтын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қуаты 150 кВт-тан аспайтын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 осінің айналу биіктігі 250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кВт-тан астам, бірақ 37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асинхронды, осінің айналу биіктігі 250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қозғалтқыштары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375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375 кВт-тан астам, бірақ 750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750 кВт-тан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8501 61 200 0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8502 11 200 0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 бірақ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8502 13 200 0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375 кВА-дан астам, бірақ  750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8502 13 400 0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кВА-дан астам, бірақ  2000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8502 13 800 0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2000 кВА-дан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8502 20 200 0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8502 20 400 0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8502 20 600 0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8502 20 800 0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энергетикасы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қуатыменайналыпқайта ток бөлетіндер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индукциялық катушкалар  және конденсатормен жалғастырылған  немесе  жалғастырылмаған кедергіштер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650 кВА-дан астам, бірақ 1 600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1 600 кВА-дан астам, бірақ</w:t>
            </w:r>
          </w:p>
          <w:p>
            <w:pPr>
              <w:spacing w:after="20"/>
              <w:ind w:left="20"/>
              <w:jc w:val="both"/>
            </w:pPr>
            <w:r>
              <w:rPr>
                <w:rFonts w:ascii="Times New Roman"/>
                <w:b w:val="false"/>
                <w:i w:val="false"/>
                <w:color w:val="000000"/>
                <w:sz w:val="20"/>
              </w:rPr>
              <w:t>10 000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148 000 кВА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 беретін трансформаторлар және теледидарларға арналған сплиттрансформаторлар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өлшеуші трансформаторлар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8504 40 300 2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машиналарын өнеркәсіптік құрастыруға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зарядтайтын қондырғылар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8504 40 820 2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теледидарларды өнеркәсіптік құрастыру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жартылай кристалдыжартылай өткізгіш түзеткіштер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кВА-дан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жиілігі 0-ден190 Гц-ке дейін,қуаты 2340 В және әрқайсысының шығу қуаты 1200 кВт-қа дейінгі ендік-импульстік модулдік 2  шығу каналынан тұратын 3 кВ  тұрақты тоқтың күшімен  немесе  1659 В/50 Гц ауыспалы токтың шығу күшімен</w:t>
            </w:r>
            <w:r>
              <w:rPr>
                <w:rFonts w:ascii="Times New Roman"/>
                <w:b w:val="false"/>
                <w:i w:val="false"/>
                <w:color w:val="000000"/>
                <w:vertAlign w:val="superscript"/>
              </w:rPr>
              <w:t>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телекоммуникациялық аппаратурамен пайдаланылатын және есептегіш  машиналар мен олардың блоктарының қорек алатын  көздері үшін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8504 90 050 0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–8504 50 200 0  кіші қосалқы позициясындағы машиналардың электронды  модульдері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ферритті  темірөзектер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–8504 40 300  кіші қосалқы позициясындағы электронды машиналардың модульдері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агломератталған ферриттің тұрақты магниттері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электромагнитті тіркесу, муфталар мен тежегіштер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өндірісіне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электромагнитті көтергіш бастиектер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5 кг-нан астам,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5 килограмнан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беретін аккумуляторлар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гидрид-никель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8507 80 000 0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1500 Вт-тан аспайтын, шаң жинайтын қапшығы бар  немесе  көлемі20 литрден аспайтын басқа шаңжинағыш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2000 Вт-тан аспайтын, шаң жинайтын қапшығы бар  немесе  көлемі 30 литрден аспайтын басқа шаңжинағыш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8508 70 000 1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8508 11 000 0 және  8508 19 000 1 кіші қосалқы позициясындағы шаңсорғыштар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8508 70 000 9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микротолқынды пештер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сымсыз трубкамен сым арқылы байланысуға арналған телефон аппараттары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байланыстың ұялы телефон желілеріне  немесе  байланыстың  басқа сымсыз желілеріне арналған телефон аппараттары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байланыстың цифрлы сымсыз жүйелері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байланыстың 2,2 – 10 ГГц диапазонында жұмыс істей алатын сымсыз желілер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1270 – 1610 нм толқынды диапазонда ғана  жұмыс істеуге арналған,  талшықты-оптикалық байланыс жүйесіне арналған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–шақыруларды  немесе   пейджинг хабарларын қабылдауға арналған портативті қабылдағыщтар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8517 70 110 0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радиотелеграф  немесе  радиотелефон аппаратураларына арналған антенналар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8517 70 150 0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–портативті аппараттарға  немесе моторлы көлік құралдарына орналастырылатын аппараттарға арналған телескопиялық және қадалы антенналар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8517 70 190 0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8517 70 900 1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8517 62 000 2 және 8517 62 000 3  кіші қосалқы позициясындағы есептегіш машиналар қондырғыларының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8517 70 900 9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мәнетпен  немесе  жетонмен  қосылатын  күйтабақ ойнатқыштар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лазерлік есептеу жүйесі бар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  ойнатқыш қондырғылары (декалар)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телефонның автожауапшылары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радио арқылы беру үшін дыбысты қалпына келтіретін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кассеталы қалта  плейерлер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үйлесті және цифрлық есептегіштік жүйесі бар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моторлы көлік құралдарында пайдаланылатын, диаметрі 6,5 см-ден аспайтын дискілерді пайдаланатын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электр қуатынсыз жұмыс істей алмайтын диктофондар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цифрмен жазу арқылы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–8519 20 қосалқы позицияға қатыстыларынан басқа, күйтабақ ойнатқыштар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радиодан беру үшін дыбысты қалпына келтіретін қондырғылар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см-ден аспайтын лентаны пайдаланатын және лентаның қозғалыс жылдамдығы 50 мм/с-тан аспайтын кезде жазба жазуға  немесе  қалпына келтіруге мүмкіндік беретін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8521 10 950 0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DVD-ойнатқыштар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хабар беруші аппаратура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үш  немесе  одан да көп хабар беруші трубкалармен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цифрлы камералар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1,3 см-ден аспайтын ленталы  бейнетюнерге қосылған  немесе  қосылмаған, лентаның қозғалыс жылдамдығы 50 мм/с-ден аспайтын кезде жазуды жүзеге асыра алатын  немесе  қалпына келтіре алатын, сол корпуста  телевизиялық хабар беруші камерасы бар, магнитті лентаға  бейнежазба жасайтын  немесе  бейне жазбаны көрсете алатын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8525 80 990 1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1,3 см-ден аспайтын ленталы  бейнетюнерге қосылған  немесе  қосылмаған,лентаның қозғалыс жылдамдығы 50 мм/с-ден аспайтын кезде жазуды жүзеге асыра алатын  немесе  қалпына келтіре алатын, сол корпуста  телевизиялық хабар беруші камерасы бар, магнитті лентаға  бейнежазба жасайтын  немесе  бейне жазбаны көрсете алатын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8525 80 990 9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–айрықша түрде  немесе  ең бастысы  8471тауарпозициясының есептеу жүйелеріндепайдаланылатын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экранының ені/биіктігінің арақатынасы 1,5-нан аз</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айрықша түрде  немесе  ең бастысы  8471 тауарпозициясының есептеу жүйелерінде пайдаланылатын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8528 61 000 0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айрықша түрде  немесе  ең бастысы  8471 тауарпозициясының есептеу жүйелерінде пайдаланылатын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8528 69 100 0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жазық  дисплейлі панелдің көмегімен жұмыс істейтін (мысалы, сұйық кристал құрылғысы), есептеу машиналарынан алынған цифрлы ақпаратты бейнелей алатын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8528 69 910 0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қара-ақ  немесе  басқалай монохромды бейнелеу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8528 69 990 1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2048 x 1080 және одан астам пикселмен шығуға рұқсат етілген цифрлы проекторлар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8528 69 990 9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машиналарында қондыруға арналған электронды модульдар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Интернетке шығуға қол жеткізетін модем және телевизиялық сигналдарды  (коммуникациялық қызмет атқаратын телевизиялық қабылдағыштар) қабылдауға қабілетті, интерактивті ақпарат алмасу қызметін жүргізетін микропроцессорға негізделген приборлары бар аппараттар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телевизиялық проекциялық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сұйықкристалды  немесе   плазмалық экранмен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экранының диагоналы 42 см-ден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экранының диагоналы 42 см-ден астам, бірақ  52 см-ден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экранының диагоналы 52 см-ден астам, бірақ  72 см-ден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сұйық кристалды дисплейлер технологиясы бойынша жасалған экранмен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плазмалық панел технологиясы бойынша жасалған экранмен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монохромды бейнелеу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8529 90 920 1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8528 тауар позициясының аппаратураларына  арналған плазмалық модульдер (экрандар)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8529 90 920 2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8528 тауар позициясының аппаратураларына арналған сұйық кристалды модульдер (экрандар) </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8529 90 920 9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8537 10 990 0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8537 20 910 0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В-тан жоғары, бірақ 72,5 кВ-тан жоғары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В-тан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100 В-тан жоғары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рефлекторлы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В-тан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100 В-тан аспайтын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цокольді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сынапты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натрийлі   шамдары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металлогалогенді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 цокольдері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8542 31 901 1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оқшаулануы бойынша 9 мм және одан артық, бірақ 35 мм-ден артық емес, номиналды толқынды қарсылығы  50 Ом-нан аспайтын, полимерлі материалдан жасалған диэлектрикпен, полимерлі материалмен жабылған гофрленген  немесе  гофрленбеген метал құбыр түріндегі сыртқы  өткізгішпен бірге, номиналды диаметрмен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520 мм-ден астам, бірақ 650 мм-ден аспайтын графиттелген орама қиық  немесе  көлемі  2700 см</w:t>
            </w:r>
            <w:r>
              <w:rPr>
                <w:rFonts w:ascii="Times New Roman"/>
                <w:b w:val="false"/>
                <w:i w:val="false"/>
                <w:color w:val="000000"/>
                <w:vertAlign w:val="superscript"/>
              </w:rPr>
              <w:t>2</w:t>
            </w:r>
            <w:r>
              <w:rPr>
                <w:rFonts w:ascii="Times New Roman"/>
                <w:b w:val="false"/>
                <w:i w:val="false"/>
                <w:color w:val="000000"/>
                <w:sz w:val="20"/>
              </w:rPr>
              <w:t xml:space="preserve"> астам, бірақ  3300 см</w:t>
            </w:r>
            <w:r>
              <w:rPr>
                <w:rFonts w:ascii="Times New Roman"/>
                <w:b w:val="false"/>
                <w:i w:val="false"/>
                <w:color w:val="000000"/>
                <w:vertAlign w:val="superscript"/>
              </w:rPr>
              <w:t>2</w:t>
            </w:r>
            <w:r>
              <w:rPr>
                <w:rFonts w:ascii="Times New Roman"/>
                <w:b w:val="false"/>
                <w:i w:val="false"/>
                <w:color w:val="000000"/>
                <w:sz w:val="20"/>
              </w:rPr>
              <w:t>аспайтын өзгеше көлденең қиық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кем дегенде 250 шақырымдықең жоғары пайдалану жылдамдығымен жүретін темір жол электр поездары құрамындағы қозғалысқа  арналғандар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кем дегенде 140 шақырымдық, бірақ 250 км/сағаттан аспайтын ең жоғары пайдалану жылдамдығымен жүретін темір жол электр поездары құрамындағы қозғалысқа  арналғандар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сағатына кем дегенде 250 шақырымдық ең жоғары пайдалану жылдамдығымен жүретін темір жол электр поездары құрамындағы қозғалысқа  арналғандар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сағатына кем дегенде 140 шақырымдық, бірақ 250 км/сағаттан аспайтын ең жоғары пайдалану жылдамдығымен жүретін темір жол электр поездары құрамындағы қозғалысқа  арналғандар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жолаушылардың ұйықтайтын орындарымен жабдықталған,  осі бойынша буферлерінің ұзындығы 26400 мм, кузовының  сыртқы ені  (гофрсыз) 2825 мм, арба бұрылысының  өстері арасының қашықтығы 19000 мм болатын  жолаушылар тасымалдауға арналған теміржол вагондары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–вагон-мейрамханасын, вагон-буфеттерін қоса алғанда, блок доңғалақтары бір-біріне байланыссыз айналатын бір доңғалақты блогы бар, сағатына кем дегенде 200 шақырымдық ең төменгі пайдалану жылдамдығымен қозғалуға арналған теміржол жолаушылар вагондары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да дизель-генератор қондырғыларына, аккумулятор батареяларына, компрессор қондырғыларына қоса, әрқайсысы бір біріне байланыссыз айналатын екі доңғалағы бар екі доңғалақты блоктан аспайтын, сағатына кемінде 200 шақырымдық ең жоғары пайдалану жылдамдығымен қозғалуға арналған жолаушылар поезын техникалық жағынан қамтамасыз ететін теміржол вагондары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қатар жүріп отыратын жүргізушісі басқаратын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8701 20 101 3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 экологиялық  сыныпты  немесе  одан да жоғары</w:t>
            </w:r>
            <w:r>
              <w:rPr>
                <w:rFonts w:ascii="Times New Roman"/>
                <w:b w:val="false"/>
                <w:i w:val="false"/>
                <w:color w:val="000000"/>
                <w:vertAlign w:val="superscript"/>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8701 20 101 8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8701 20 109 0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8701 20 901 7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8701 20 909 0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трассаларынтөсеу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кВт-тан астам, бірақ 37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8701 90 250 0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 кВт-тан астам,бірақ 59 кВт- 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59 кВт-тан астам, бірақ 75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8701 90 350 0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90 кВт-тан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8701 90 390 1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қозғалтқышыныңқуаты 90 кВт-тан астам, доңғалақты, жаңа, орман  шаруашылығына арналғантрелевті тракторлар (скиддерлер)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8701 90 390 9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қоса алғанда, 120-дан астам адамды тасымалдауға арналған автобустар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қозғалтқышының қуаты  308 кВт-тан астам, габаритті ұзындығы 13 м-ден астам, жүргізушіні қоса алғанда, 55-тен астам отыратын орны бар,  жүк салатын бөлек орнының көлемі 12 м³ астам, 5 экологиялық сыныпты</w:t>
            </w:r>
            <w:r>
              <w:rPr>
                <w:rFonts w:ascii="Times New Roman"/>
                <w:b w:val="false"/>
                <w:i w:val="false"/>
                <w:color w:val="000000"/>
                <w:vertAlign w:val="superscript"/>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4  немесе  одан жоғары экологиялық  сыныпты</w:t>
            </w:r>
            <w:r>
              <w:rPr>
                <w:rFonts w:ascii="Times New Roman"/>
                <w:b w:val="false"/>
                <w:i w:val="false"/>
                <w:color w:val="000000"/>
                <w:vertAlign w:val="superscript"/>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габаритті ұзындығыкемінде 11,5 м, жүргізушіні қоса алғанда, кемінде 41 отыратын орны бар,  жүк салатын бөлек орнының көлемі кемінде 5 м³ және отыратын жолаушылар мен олардың жолжүгін тасымалдауға ғана арналған, 4 және одан да жоғары экологиялық сыныпты</w:t>
            </w:r>
            <w:r>
              <w:rPr>
                <w:rFonts w:ascii="Times New Roman"/>
                <w:b w:val="false"/>
                <w:i w:val="false"/>
                <w:color w:val="000000"/>
                <w:vertAlign w:val="superscript"/>
              </w:rPr>
              <w:t>7</w:t>
            </w:r>
            <w:r>
              <w:rPr>
                <w:rFonts w:ascii="Times New Roman"/>
                <w:b w:val="false"/>
                <w:i w:val="false"/>
                <w:color w:val="000000"/>
                <w:vertAlign w:val="superscript"/>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арнайы медициналық мақсаттарға арналған автомобильдер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қоса алғанда, 120-дан астам адамды тасымалдауға арналған автобустар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габаритті ұзындығыкемінде 11,5 м, жүргізушіні қоса алғанда, кемінде 41 отыратын орны бар,  жүк салатын бөлек орнының көлемі кемінде 5 м³ және отыратын жолаушылар мен олардың жолжүгін тасымалдауға ғана арналған, 4 және одан да жоғары экологиялық сыныпты</w:t>
            </w:r>
            <w:r>
              <w:rPr>
                <w:rFonts w:ascii="Times New Roman"/>
                <w:b w:val="false"/>
                <w:i w:val="false"/>
                <w:color w:val="000000"/>
                <w:vertAlign w:val="superscript"/>
              </w:rPr>
              <w:t>7</w:t>
            </w:r>
            <w:r>
              <w:rPr>
                <w:rFonts w:ascii="Times New Roman"/>
                <w:b w:val="false"/>
                <w:i w:val="false"/>
                <w:color w:val="000000"/>
                <w:vertAlign w:val="superscript"/>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габаритті ұзындығы кемінде 11,5 м, жүргізушіні қоса алғанда, кемінде 41 отыратын орны бар,  жүк салатын бөлек орнының көлемі кемінде 5 м³ және отыратын жолаушылар мен олардың жолжүгін тасымалдауға ғана арналған, 4 және одан да жоғары экологиялық сыныпты</w:t>
            </w:r>
            <w:r>
              <w:rPr>
                <w:rFonts w:ascii="Times New Roman"/>
                <w:b w:val="false"/>
                <w:i w:val="false"/>
                <w:color w:val="000000"/>
                <w:vertAlign w:val="superscript"/>
              </w:rPr>
              <w:t>7</w:t>
            </w:r>
            <w:r>
              <w:rPr>
                <w:rFonts w:ascii="Times New Roman"/>
                <w:b w:val="false"/>
                <w:i w:val="false"/>
                <w:color w:val="000000"/>
                <w:vertAlign w:val="superscript"/>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120-дан астам адамды тасымалдауға арналған автобустар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арнайы медициналық мақсаттарға арналған автомобильдер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асрайтын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120-дан астам адамды тасымалдауға арналған автобустар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8702 90 902 0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жүргізушіні қоса алғанда, 120-дан астам адамды тасымалдауға арналған автобустар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8702 90 909 0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қысыммен тұтаныпіштей жанатын (дизельмен  немесе  жартылай дизельмен) поршеньді қозғалтқышы бар  немесе  ұшқынмен тұтанып іштей жанатын поршеньдіқозғалтқышы бар, арнайы қар үстінде  жүруге арналған көлік құралдары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мотоцикл (отыратын) үлгідегі орындықпен жабдықталған, алдында екі доңғалағы бар,  қолмен басқарылатын  тетіктермен, екі  немесе  төрт доңғалағы бірдей тартатын, ауыр жерлерде жүре алатын, жолсыз жерлерге арналған шиналармен, артқа жүруді қамтамасыз ете алатын автоматты  немесе  көлікті қолмен басқару қызметін атқаратын жабдықтармен жабдықталған төртдоңғалақты моторлы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адам тұруға арналып жабдықталған моторлы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 тұруға арналып жабдықталған моторлы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цилиндрінің жұмыс көлемі 1500 см</w:t>
            </w:r>
            <w:r>
              <w:rPr>
                <w:rFonts w:ascii="Times New Roman"/>
                <w:b w:val="false"/>
                <w:i w:val="false"/>
                <w:color w:val="000000"/>
                <w:vertAlign w:val="superscript"/>
              </w:rPr>
              <w:t>3</w:t>
            </w:r>
            <w:r>
              <w:rPr>
                <w:rFonts w:ascii="Times New Roman"/>
                <w:b w:val="false"/>
                <w:i w:val="false"/>
                <w:color w:val="000000"/>
                <w:sz w:val="20"/>
              </w:rPr>
              <w:t>-ден астам, бірақ 1800 см</w:t>
            </w:r>
            <w:r>
              <w:rPr>
                <w:rFonts w:ascii="Times New Roman"/>
                <w:b w:val="false"/>
                <w:i w:val="false"/>
                <w:color w:val="000000"/>
                <w:vertAlign w:val="superscript"/>
              </w:rPr>
              <w:t>3</w:t>
            </w:r>
            <w:r>
              <w:rPr>
                <w:rFonts w:ascii="Times New Roman"/>
                <w:b w:val="false"/>
                <w:i w:val="false"/>
                <w:color w:val="000000"/>
                <w:sz w:val="20"/>
              </w:rPr>
              <w:t xml:space="preserve">-ден аспайтын қозғалтқышпен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8703 23 192 1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цилиндрінің жұмыс көлемі 1800 см</w:t>
            </w:r>
            <w:r>
              <w:rPr>
                <w:rFonts w:ascii="Times New Roman"/>
                <w:b w:val="false"/>
                <w:i w:val="false"/>
                <w:color w:val="000000"/>
                <w:vertAlign w:val="superscript"/>
              </w:rPr>
              <w:t>3</w:t>
            </w:r>
            <w:r>
              <w:rPr>
                <w:rFonts w:ascii="Times New Roman"/>
                <w:b w:val="false"/>
                <w:i w:val="false"/>
                <w:color w:val="000000"/>
                <w:sz w:val="20"/>
              </w:rPr>
              <w:t>-ден астам, бірақ 2300 см</w:t>
            </w:r>
            <w:r>
              <w:rPr>
                <w:rFonts w:ascii="Times New Roman"/>
                <w:b w:val="false"/>
                <w:i w:val="false"/>
                <w:color w:val="000000"/>
                <w:vertAlign w:val="superscript"/>
              </w:rPr>
              <w:t>3</w:t>
            </w:r>
            <w:r>
              <w:rPr>
                <w:rFonts w:ascii="Times New Roman"/>
                <w:b w:val="false"/>
                <w:i w:val="false"/>
                <w:color w:val="000000"/>
                <w:sz w:val="20"/>
              </w:rPr>
              <w:t>-ден аспайтын қозғалтқышпен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8703 23 192 2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8703 23 199 0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8703 23 901 4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8703 23 901 8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8703 23 902 2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8703 23 902 3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8703 23 902 4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8703 23 902 7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8703 23 902 8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8703 23 909 0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осы топқа қатысты 6 қосымша ескертпесінде аталғандай, қозғалтқышы цилиндрінің жұмыс көлемі  4200 см</w:t>
            </w:r>
            <w:r>
              <w:rPr>
                <w:rFonts w:ascii="Times New Roman"/>
                <w:b w:val="false"/>
                <w:i w:val="false"/>
                <w:color w:val="000000"/>
                <w:vertAlign w:val="superscript"/>
              </w:rPr>
              <w:t>3</w:t>
            </w:r>
            <w:r>
              <w:rPr>
                <w:rFonts w:ascii="Times New Roman"/>
                <w:b w:val="false"/>
                <w:i w:val="false"/>
                <w:color w:val="000000"/>
                <w:sz w:val="20"/>
              </w:rPr>
              <w:t>-ден астам, жүру қуаты көтеріңкі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 тұруға арналып жабдықталған моторлы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 тұруға арналып жабдықталған моторлы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8703 90 101 0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жүрістік бөлігі тек электр қозғалтқыштарынан тұратын (бір  немесе   бірнеше) автомобилдьдер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8703 90 901 0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медициналық мақсаттарға арналған автомобильдер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8703 90 909 0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шарнирлі-үйлесімді рамалы және толық массасы 45 т-дан астам, бірақ 50 т-дан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шарнирлі-үйлесімді рамадан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осьтен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арнайы жоғары радиоактивті материалдарды тасымалдауға арналған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8704 21 390 3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8704 21 390 8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8704 21 990 3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аатам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8704 21 990 4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8704 21 990 8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жоғарырадиоактивті материалдарды тасымалдауға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ағаштарын оның кесілген жерінен ағаш тиейтін бекетке  немесе  ағаш тасымалданатын жолға дейін жеткізуге арналған, тиеу-түсіру құрылғыларымен жабдықталған көлік құралдары ("форвардер"  тектес)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тасымалдауға, ұшаққа және одан және/ немесе қозғалуға қауқарсыз жолаушылар отырғызылған тербелме-креслоны ұшаққа жеткізуге   немесе  оларсыз және оларды алып жүретіндермен қозғалуға жәнежелдеткіш жүйелерімен жарақталған, жылумен және жарықпен, терезелермен, тербелме-креслоны және/ немесе  зембілдерді бекітетін көп қырлы құрылғылармен, алып жүрушілердің отыруына арналған, әрі кеткенде  екі орындықа белгіленген кузовтың  екі жағын   бойлай бекітілген демеуші тұтқа  ілінген қималы үлгідегі көтергіш тетікпен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8704 22 990 1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орман ағаштарын оның кесілген жерінен ағаш тиейтін бекетке  немесе  ағаш тасымалданатын жолға дейін жеткізуге арналған, тиеу-түсіру құрылғыларымен жабдықталған көлік құралдары ("форвардер"  тектес)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8704 22 990 4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8704 22 990 5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8704 22 990 7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жоғары радиоактивті материалдарды тасымалдауға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батпақты  немесе  қарлы аудандарда ұзындығы 24 метрден асатын ұзын жүктерді тасымалауға арналған, екі жетекші тіркемесі бар 4 шынжыр табанды машиналар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8704 23 910 2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көтергіш машиналар  немесе  батпақты  немесе  қарлы аудандарда жұмыс істеуге арналған, топырақ зерттейтін машиналар орналастырылған екі жетекші тіркемесі бар 4 шынжыр табанды машиналар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8704 23 910 8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8704 23 990 5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8704 23 990 7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арнайы жоғары радиоактивті материалдарды тасымалдауға арналған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8704 31 390 3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8704 31 390 4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8704 31 390 8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8704 31 990 3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8704 31 990 4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8704 31 990 8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арнайы жоғары радиоактивті материалдарды тасымалдауға арналған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ағаштарын оның кесілген жерінен ағаш тиейтін бекетке  немесе  ағаш тасымалданатын жолға дейін жеткізуге арналған, тиеу-түсіру құрылғыларымен жабдықталған көлік құралдары ("форвардер"  тектес)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ағаштарын оның кесілген жерінен ағаш тиейтін бекетке  немесе  ағаш тасымалданатын жолға дейін жеткізуге арналған, тиеу-түсіру құрылғыларымен жабдықталған көлік құралдары ("форвардер"  тектес)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8704 32 990 4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шығарылғанына 7 жылдан астам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8704 32 990 5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шығарылғанына 5 жылдан астам, бірақ 7 жылдан аспайтын уақыт өткен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8704 32 990 7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8705 90 100 5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8705 90 900 5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пайдалануда болғандар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позициясындағы моторлы көлік құралдарын өнеркәсіптік құрастыру үшін,  8708 10 100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21 100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29 100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40 200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40 100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50 200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50 200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моторлы көлік құралдарын өнеркәсіптік құрастыру үшін,  8708 50 200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70 100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10 100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70 100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аспалы  амортизаторлар</w:t>
            </w:r>
            <w:r>
              <w:rPr>
                <w:rFonts w:ascii="Times New Roman"/>
                <w:b w:val="false"/>
                <w:i w:val="false"/>
                <w:color w:val="000000"/>
                <w:vertAlign w:val="superscript"/>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80 200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мынадай сипаттамасы бар, шағын литражды автомобильдер: ең жоғары күші Н (кгс): қысыммен жүрісі 235 – 280,  тоқтау жүрісі1150 – 1060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өнеркәсіптік құрастыру үшін,  8708 80 200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80 200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91 200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моторлы көлік құралдарын өнеркәсіптік құрастыру үшін,  8708 91 200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92 200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моторлы көлік құралдарын өнеркәсіптік құрастыру үшін,  8708 92 200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94 200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 позициясындағы моторлы көлік құралдарын өнеркәсіптік құрастыру үшін,  8708 94 200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95 100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позициясындағы моторлы көлік құралдарын өнеркәсіптік құрастыру үшін,  8708 99 100 0  кіші қосалқы позициясында аталған моторлы көлік құралдарын қоспағанда;  8701 – 8705 тауар позициясындағы моторлы көлік құралдарының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ашылмалы-жабылмалы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8716 10 910 0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750 килограмнан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8716 10 940 0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750 киилограмнан астам, бірақ 1600 килограмнан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8716 10 960 0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1600 килограмнан астам, 3500 килограмнан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8716 10 990 0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–3500 килограмнан астам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жүкті өзі тиейтін  немесе  өзі түсіретінтіркемелер мен жартылай тіркемелер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мен жартылай тіркеме-цистерналар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арнайы жоғары радиоактивті материалдарды тасымалдауға арналған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автомобильдің толық массасы 15 т-дан астам және габаритті ұзындығы 13,6 м-ден кем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–кузовының  ішкі көлемі  76 м</w:t>
            </w:r>
            <w:r>
              <w:rPr>
                <w:rFonts w:ascii="Times New Roman"/>
                <w:b w:val="false"/>
                <w:i w:val="false"/>
                <w:color w:val="000000"/>
                <w:vertAlign w:val="superscript"/>
              </w:rPr>
              <w:t>3</w:t>
            </w:r>
            <w:r>
              <w:rPr>
                <w:rFonts w:ascii="Times New Roman"/>
                <w:b w:val="false"/>
                <w:i w:val="false"/>
                <w:color w:val="000000"/>
                <w:sz w:val="20"/>
              </w:rPr>
              <w:t>-ден кем болмайтын рефрижераторлы автомобильдің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бір осьті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8716 39 590 1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автомобильдің толық массасы 15 тоннадан асатын тіркемелері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8716 39 590 9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автомобильдердің толық массасы15 т-дан астам және габаритті ұзындығы 13,6 м-ден кем емес жартылай тіркемелері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кузовының  ішкі көлемі  76 м</w:t>
            </w:r>
            <w:r>
              <w:rPr>
                <w:rFonts w:ascii="Times New Roman"/>
                <w:b w:val="false"/>
                <w:i w:val="false"/>
                <w:color w:val="000000"/>
                <w:vertAlign w:val="superscript"/>
              </w:rPr>
              <w:t>3</w:t>
            </w:r>
            <w:r>
              <w:rPr>
                <w:rFonts w:ascii="Times New Roman"/>
                <w:b w:val="false"/>
                <w:i w:val="false"/>
                <w:color w:val="000000"/>
                <w:sz w:val="20"/>
              </w:rPr>
              <w:t>-ден кем болмайтын рефрижераторлы автомобильдің жартылай тіркемелері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автомобильдердің толық массасы 15 т-дан астам және габаритті ұзындығы 13,6 м-ден кем емес жартылай тіркемелері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кузовының  ішкі көлемі  76 м</w:t>
            </w:r>
            <w:r>
              <w:rPr>
                <w:rFonts w:ascii="Times New Roman"/>
                <w:b w:val="false"/>
                <w:i w:val="false"/>
                <w:color w:val="000000"/>
                <w:vertAlign w:val="superscript"/>
              </w:rPr>
              <w:t>3</w:t>
            </w:r>
            <w:r>
              <w:rPr>
                <w:rFonts w:ascii="Times New Roman"/>
                <w:b w:val="false"/>
                <w:i w:val="false"/>
                <w:color w:val="000000"/>
                <w:sz w:val="20"/>
              </w:rPr>
              <w:t>-ден кем болмайтын рефрижераторлы автомобильдің жартылай тіркемелері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тіркемелер мен өзгелері жартылай тіркемелер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көлік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бөліктер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жолаушылар орны 50 адамнан аспайтын азаматтық жолаушылар ұшақтары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рампасымен жарақталған,  керек-жарақсыз бос аппаратының массасы 12 000 кг-нан астам, бірақ 13 000 кг-нан аспайтын әскери-көлік ұшақтары</w:t>
            </w:r>
            <w:r>
              <w:rPr>
                <w:rFonts w:ascii="Times New Roman"/>
                <w:b w:val="false"/>
                <w:i w:val="false"/>
                <w:color w:val="000000"/>
                <w:vertAlign w:val="superscript"/>
              </w:rPr>
              <w:t>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жолаушылар орны  50 адамнан аспайтын азаматтық жолаушылар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креслолар қатары арасында жүретін екі жолы бар, алыс қашықтыққа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алыс қашықтыққа арналған азаматтық жүк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креслолар қатары арасында жүретін екі жолы бар, алыс қашықтыққа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креслолар қатары арасында жүретін екі жолы бар, алыс қашықтыққа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жолаушылар орны 300 адамнан астам азаматтық жолаушылар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кең фюзеляжды, алыс қашықтыққа арналған азаматтық жүк ұшақтары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креслолар қатары арасында жүретін екі жолы бар, алыс қашықтыққа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жолаушылар орны  50 адамнан астам, бірақ 300 адамнан аспайтын азаматтық жолаушылар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жолаушылар орны 300 адамнан астам азаматтық жолаушылар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алыс қашықтыққа арналған азаматтық жүк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керек-жарақсыз бос аппаратының массасы 120 000 кг-нан астам азаматтық жолаушылар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кең фюзеляжды, керек-жарақсыз бос аппаратының массасы 120 000 кг-нан астам, алыс қашықтыққа арналған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рампасымен жарақталмаған,  ең жоғары  ұшу  массасы 370 000 кг-нан астам азаматтық жүк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керек-жарақсыз бос аппаратының массасы 120 000 кг-нан астам, алыс қашықтыққа арналған азаматтық жүк ұшақтары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 аппараттары (жер серіктерін қосқанда)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суборбиталық және ғарыштық зымыран-тасығыштар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бейнені беруге  арналған кабельдер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поляризацияланған  материалдан жасалған табақтар  мен пластиналар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жанаспалы линзалар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көз жанарын түзетуге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бірфокальды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көз жанарын түзетуге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бірфокальды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астынан түсіруге арналған фотокамералар, аэрофото түсірімдері   немесе  медициналық  немесе  ішкі органдарды хирургиялық  зерттеулерге арналған түсірімдер; сотта  немесе   криминалдық мақсаттарда салыстыруға мүмкіндік беретін камералар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9013 80 200 0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кристалды  активті матрицалық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таразылар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 мен тиесілі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 сканирлеуші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магнитті-резонансты томографиялар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сцинтиграфиялық   аппаратура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бір мезгілде екі  немесе  одан да көппараметрлерде бақылауға арналған аппаратура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сәулелерді пайдалануға негізделген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мл-ден аспайтын көлемдегі инсулинге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мл-ден аспайтын көлемдегі инсулинге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түтікті метал инелер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терінің кескен жерін тігуге арналған инелер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стоматологиялық жабдықтар мен біртұтас негізде қосарланған  немесе   қосарланбаған  бормашиналар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бормашиналарда пайдаланылатын борлар, дискілер, ұштықтар мен щеткалар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 қысымын өлшеуге арналған құралдар мен жабдықтар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гемодиализдік жабдықтар (жасанды бүйректер, жасанды бүйрек аппараттары мен диализаторлар)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диатермиялық   жабдықтар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алу мен қан құюға арналған жүйелер, қан алмастырғыштар мен инфузионды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–анестезия аппаратуралары мен құрылғылары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жүйке стимуляциясына арналған аппаратуралар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ультрадыбысты литотриптерлер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компьютерлік томографтар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стоматологияда пайдалану үшін,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ветеринариялық  пайдалануға арналған,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пайдаланулар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ветеринариялық  пайдалануға арналған аппаратура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пайдаланулар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 түтікшелері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тиесілі заттарды қоса алғанда,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аспаптармен біріктірілмеген барометрлер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  қозғалтқыштары  және/ немесе азаматтық әуе кемелері өндірісіне арналған</w:t>
            </w:r>
            <w:r>
              <w:rPr>
                <w:rFonts w:ascii="Times New Roman"/>
                <w:b w:val="false"/>
                <w:i w:val="false"/>
                <w:color w:val="000000"/>
                <w:vertAlign w:val="superscript"/>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есептегіштер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фазалы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қуатын есептегіштер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 көліктері құралдарында пайдаланылатын үлгідегі орындықтар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позициясындағы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9401 30 000 0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қондырғылармен реттелмелі биіктікте айналатын орындықтарға арналған жиһаз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9401 40 000 0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кереуетке айналатын орындықтарға арналған жиһаз, саяжай  немесе  жорық орындықтарын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немесе  ротангтен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күнделікті жиһаз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 орындықтарына орналастырылатын  немесе  бекітілетін, балалар қауіпсіздігіне арналған орындықтар (креслолар)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 орындықтарына орналастырылатын  немесе  бекітілетін, балалар қауіпсіздігіне арналған орындықтар (креслолар)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құралдары орындықтарына орналастырылатын  немесе  бекітілетін, балалар қауіпсіздігіне арналған орындықтар (креслолар)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ұшу аппараттарында пайдаланылатын үлгідегі орындықтар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 жасалғандар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9401 90 800 1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позициясындағы моторлы көлік құралдарын, олардың тораптары  мен агрегаттарын өнеркәсіптік құрастыруға арналған орындықтар</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9401 90 800 9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есіктері, ысырмалары  немесе   айқарма тақталары бар шкафтар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құжаттарды сақтауға арналған шкафтар, картотекалық және өзгелері шкафтар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9403 10 980 0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есіктері, ысырмалары  немесе   айқарма тақталары бар шкафтар; құжаттарды сақтауға арналған шкафтар, картотекалық және өзгелері шкафтар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секциялық асүй жиһаздары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–әкелім елінің франко-шекара жағдайында1 кг брутто-масса үшін 1,8 евродан аспайтын құнымен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әкелім елінің франко-шекара жағдайында 1 кг брутто-масса үшін 1,8 евродан аспайтын құнымен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дүкендегі ағаш жиһаз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әкелім елінің франко-шекара жағдайында 1 кг брутто-масса үшін 1,8 евродан аспайтын құнымен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9403 81 000 0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немесе  ротангтан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9403 90 100 0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жасалғандар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9403 90 300 0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9403 90 900 0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материалдардан жасалғандар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9406 00 110 0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икемді үйлер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9406 00 200 0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9406 00 380 1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 үшін</w:t>
            </w:r>
            <w:r>
              <w:rPr>
                <w:rFonts w:ascii="Times New Roman"/>
                <w:b w:val="false"/>
                <w:i w:val="false"/>
                <w:color w:val="000000"/>
                <w:vertAlign w:val="superscript"/>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9406 00 380 9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үшін</w:t>
            </w:r>
            <w:r>
              <w:rPr>
                <w:rFonts w:ascii="Times New Roman"/>
                <w:b w:val="false"/>
                <w:i w:val="false"/>
                <w:color w:val="000000"/>
                <w:vertAlign w:val="superscript"/>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9619 00 310 0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талшықтардан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9619 00 390 0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9619 00 410 0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машинамен  немесе  қолмен тоқылған трикотаж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9619 00 490 0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9619 00 510 1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балалардың жаялықтары мен жөргектері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9619 00 510 9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9619 00 590 1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балалардың жаялықтары мен жөргектері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9619 00 590 9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9619 00 900 1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балалардың жаялықтары мен жөргектері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9619 00 900 9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