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9f1" w14:textId="d66a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21 желтоқсандағы № 36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01.01.2016 бастап күшіне енді - Еуразиялық экономикалық комиссияның сайты.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2016 жылы Жоғары Еуразиялық экономикалық кеңесте, Еуразиялық үкіметаралық кеңесте және Еуразиялық экономикалық комиссияның Кеңесінде төрағалық ететін мемлекет болып айқындалсын.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