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e035" w14:textId="c1ae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бойынша қыздырып пісіруге арналған тұтқыш қолғапты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2015 жылғы 5 мамырдағы № 43 шешімі</w:t>
      </w:r>
    </w:p>
    <w:p>
      <w:pPr>
        <w:spacing w:after="0"/>
        <w:ind w:left="0"/>
        <w:jc w:val="both"/>
      </w:pPr>
      <w:bookmarkStart w:name="z1" w:id="0"/>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 7-тармағына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Түрлі типтік мөлшері бар, жазық нысанды қабылдайтын қабырғасы жұқа цилиндр түрінде тұтқыш қолғаптық экструзия (тұтқыш қолғап) әдісімен полимер шикізаттан дайындалған, өнімдерді қыздырып пісіру және мұздату мақсатында қолданылатын қыздырып пісіруге тұтқыш қолғап 1 сыртқы экономикалық қызметтің Тауар номенклатурасын түсіндірудің негізгі қағидаларына сәйкес Еуразиялық экономикалық одақтың сыртқы экономикалық қызметінің Бірыңғай тауар номенклатурасының 3917 тауар позициясына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