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4961" w14:textId="afa4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12 мамырдағы № 45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жүргізгіштер мен ойын шатырларына қатысты, сондай-ақ Кеден одағы Комиссиясының және Еуразиялық экономикалық комиссия Алқасының кейбір шешімдеріне өзгерістер енгізу туралы" 2015 жылғы 12 мамырдағы № 50 шешімінің қабылдануына байланысты: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комиссияның Сауда жөніндегі Алқа мүшесі (Министр) А.А. Слепнев Еуразиялық экономикалық комиссия Алқасы Еуразиялық экономикалық қоғамдастықтың  Үкіметаралық Кеңесінің (Кеден одағының жоғары органының) 2009 жылғы 27 қарашадағы № 18 шешімімен бекітілген, кедендік әкелу бажы мөлшерлемесінің өзгеруі туралы шешімді Еуразиялық экономикалық комиссия Кеңесі қабылдайтын Сезімтал тауарлар тізбесіне одан ЕАЭО СЭҚ ТН 9403 70 000 9 кіші қосалқы позициясында сыныпталатын тауарларды алып тастауды және ЕАЭО СЭҚ ТН 9403 70 000 2, 9403 70 000 3 және 9403 70 000 8 қосалқы позицияларында сыныпталатын тауарларды қосуды көздейтін өзгерістердің енгізілуін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Алқасының 2015 жылғы 12 мамырдағы № 50 шешімі күшіне енген күннен бастап Еуразиялық экономикалық комиссияның ЕАЭО СЭҚ ТН 9403 70 000 2, 9403 70 000 3 және 9403 70 000 8 қосалқы позицияларында сыныпталатын тауарларға қатысты кедендік әкелу баждары мөлшерлемелерінің өзгеруі туралы шешімінің жобасы дайындалу кезінде мұндай шешімдерді Еуразиялық экономикалық комиссия Кеңесі қабылдайтыны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ресми жарияланған күнінен бастап күнтізбелік 10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Алқасының Төрағасы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