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aa45" w14:textId="6f1a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Түсіндірмелердің VI томына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27 қаңтардағы No 1 ұсынымы.</w:t>
      </w:r>
    </w:p>
    <w:p>
      <w:pPr>
        <w:spacing w:after="0"/>
        <w:ind w:left="0"/>
        <w:jc w:val="both"/>
      </w:pPr>
      <w:bookmarkStart w:name="z0" w:id="0"/>
      <w:r>
        <w:rPr>
          <w:rFonts w:ascii="Times New Roman"/>
          <w:b w:val="false"/>
          <w:i w:val="false"/>
          <w:color w:val="000000"/>
          <w:sz w:val="28"/>
        </w:rPr>
        <w:t xml:space="preserve">
      2014 жылғы 29 мамырдағы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val="false"/>
          <w:i w:val="false"/>
          <w:color w:val="000000"/>
          <w:sz w:val="28"/>
        </w:rPr>
        <w:t>45-баптарына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комиссия Алқасы</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одаққа</w:t>
      </w:r>
      <w:r>
        <w:rPr>
          <w:rFonts w:ascii="Times New Roman"/>
          <w:b w:val="false"/>
          <w:i w:val="false"/>
          <w:color w:val="000000"/>
          <w:sz w:val="28"/>
        </w:rPr>
        <w:t xml:space="preserve"> </w:t>
      </w:r>
      <w:r>
        <w:rPr>
          <w:rFonts w:ascii="Times New Roman"/>
          <w:b/>
          <w:i w:val="false"/>
          <w:color w:val="000000"/>
          <w:sz w:val="28"/>
        </w:rPr>
        <w:t>мүше</w:t>
      </w:r>
      <w:r>
        <w:rPr>
          <w:rFonts w:ascii="Times New Roman"/>
          <w:b w:val="false"/>
          <w:i w:val="false"/>
          <w:color w:val="000000"/>
          <w:sz w:val="28"/>
        </w:rPr>
        <w:t xml:space="preserve"> </w:t>
      </w:r>
      <w:r>
        <w:rPr>
          <w:rFonts w:ascii="Times New Roman"/>
          <w:b/>
          <w:i w:val="false"/>
          <w:color w:val="000000"/>
          <w:sz w:val="28"/>
        </w:rPr>
        <w:t>мемлекеттерге</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комиссия Алқасының </w:t>
      </w:r>
      <w:r>
        <w:rPr>
          <w:rFonts w:ascii="Times New Roman"/>
          <w:b/>
          <w:i w:val="false"/>
          <w:color w:val="000000"/>
          <w:sz w:val="28"/>
        </w:rPr>
        <w:t>"</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одақтың</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Бірыңғай</w:t>
      </w:r>
      <w:r>
        <w:rPr>
          <w:rFonts w:ascii="Times New Roman"/>
          <w:b w:val="false"/>
          <w:i w:val="false"/>
          <w:color w:val="000000"/>
          <w:sz w:val="28"/>
        </w:rPr>
        <w:t xml:space="preserve"> </w:t>
      </w:r>
      <w:r>
        <w:rPr>
          <w:rFonts w:ascii="Times New Roman"/>
          <w:b/>
          <w:i w:val="false"/>
          <w:color w:val="000000"/>
          <w:sz w:val="28"/>
        </w:rPr>
        <w:t>тауар</w:t>
      </w:r>
      <w:r>
        <w:rPr>
          <w:rFonts w:ascii="Times New Roman"/>
          <w:b w:val="false"/>
          <w:i w:val="false"/>
          <w:color w:val="000000"/>
          <w:sz w:val="28"/>
        </w:rPr>
        <w:t xml:space="preserve"> </w:t>
      </w:r>
      <w:r>
        <w:rPr>
          <w:rFonts w:ascii="Times New Roman"/>
          <w:b/>
          <w:i w:val="false"/>
          <w:color w:val="000000"/>
          <w:sz w:val="28"/>
        </w:rPr>
        <w:t>номенклатурасына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одақтың</w:t>
      </w:r>
      <w:r>
        <w:rPr>
          <w:rFonts w:ascii="Times New Roman"/>
          <w:b w:val="false"/>
          <w:i w:val="false"/>
          <w:color w:val="000000"/>
          <w:sz w:val="28"/>
        </w:rPr>
        <w:t xml:space="preserve"> </w:t>
      </w:r>
      <w:r>
        <w:rPr>
          <w:rFonts w:ascii="Times New Roman"/>
          <w:b/>
          <w:i w:val="false"/>
          <w:color w:val="000000"/>
          <w:sz w:val="28"/>
        </w:rPr>
        <w:t>Бірыңғай</w:t>
      </w:r>
      <w:r>
        <w:rPr>
          <w:rFonts w:ascii="Times New Roman"/>
          <w:b w:val="false"/>
          <w:i w:val="false"/>
          <w:color w:val="000000"/>
          <w:sz w:val="28"/>
        </w:rPr>
        <w:t xml:space="preserve"> </w:t>
      </w:r>
      <w:r>
        <w:rPr>
          <w:rFonts w:ascii="Times New Roman"/>
          <w:b/>
          <w:i w:val="false"/>
          <w:color w:val="000000"/>
          <w:sz w:val="28"/>
        </w:rPr>
        <w:t>кедендік</w:t>
      </w:r>
      <w:r>
        <w:rPr>
          <w:rFonts w:ascii="Times New Roman"/>
          <w:b w:val="false"/>
          <w:i w:val="false"/>
          <w:color w:val="000000"/>
          <w:sz w:val="28"/>
        </w:rPr>
        <w:t xml:space="preserve"> </w:t>
      </w:r>
      <w:r>
        <w:rPr>
          <w:rFonts w:ascii="Times New Roman"/>
          <w:b/>
          <w:i w:val="false"/>
          <w:color w:val="000000"/>
          <w:sz w:val="28"/>
        </w:rPr>
        <w:t>тарифіне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комиссияның кейбір шешімдеріне </w:t>
      </w:r>
      <w:r>
        <w:rPr>
          <w:rFonts w:ascii="Times New Roman"/>
          <w:b/>
          <w:i w:val="false"/>
          <w:color w:val="000000"/>
          <w:sz w:val="28"/>
        </w:rPr>
        <w:t>нефритке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диаммония</w:t>
      </w:r>
      <w:r>
        <w:rPr>
          <w:rFonts w:ascii="Times New Roman"/>
          <w:b w:val="false"/>
          <w:i w:val="false"/>
          <w:color w:val="000000"/>
          <w:sz w:val="28"/>
        </w:rPr>
        <w:t xml:space="preserve"> </w:t>
      </w:r>
      <w:r>
        <w:rPr>
          <w:rFonts w:ascii="Times New Roman"/>
          <w:b/>
          <w:i w:val="false"/>
          <w:color w:val="000000"/>
          <w:sz w:val="28"/>
        </w:rPr>
        <w:t>сутегі</w:t>
      </w:r>
      <w:r>
        <w:rPr>
          <w:rFonts w:ascii="Times New Roman"/>
          <w:b w:val="false"/>
          <w:i w:val="false"/>
          <w:color w:val="000000"/>
          <w:sz w:val="28"/>
        </w:rPr>
        <w:t xml:space="preserve"> </w:t>
      </w:r>
      <w:r>
        <w:rPr>
          <w:rFonts w:ascii="Times New Roman"/>
          <w:b/>
          <w:i w:val="false"/>
          <w:color w:val="000000"/>
          <w:sz w:val="28"/>
        </w:rPr>
        <w:t>фосфатына</w:t>
      </w:r>
      <w:r>
        <w:rPr>
          <w:rFonts w:ascii="Times New Roman"/>
          <w:b/>
          <w:i w:val="false"/>
          <w:color w:val="000000"/>
          <w:sz w:val="28"/>
        </w:rPr>
        <w:t xml:space="preserve"> (</w:t>
      </w:r>
      <w:r>
        <w:rPr>
          <w:rFonts w:ascii="Times New Roman"/>
          <w:b/>
          <w:i w:val="false"/>
          <w:color w:val="000000"/>
          <w:sz w:val="28"/>
        </w:rPr>
        <w:t>диаммония</w:t>
      </w:r>
      <w:r>
        <w:rPr>
          <w:rFonts w:ascii="Times New Roman"/>
          <w:b/>
          <w:i w:val="false"/>
          <w:color w:val="000000"/>
          <w:sz w:val="28"/>
        </w:rPr>
        <w:t xml:space="preserve"> фосфаты) </w:t>
      </w:r>
      <w:r>
        <w:rPr>
          <w:rFonts w:ascii="Times New Roman"/>
          <w:b/>
          <w:i w:val="false"/>
          <w:color w:val="000000"/>
          <w:sz w:val="28"/>
        </w:rPr>
        <w:t>қатысты</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val="false"/>
          <w:i w:val="false"/>
          <w:color w:val="000000"/>
          <w:sz w:val="28"/>
        </w:rPr>
        <w:t xml:space="preserve">2015 жылғы 27 қаңтардағы № 4 шешімі күшіне енген </w:t>
      </w:r>
      <w:r>
        <w:rPr>
          <w:rFonts w:ascii="Times New Roman"/>
          <w:b/>
          <w:i w:val="false"/>
          <w:color w:val="000000"/>
          <w:sz w:val="28"/>
        </w:rPr>
        <w:t>күннен</w:t>
      </w:r>
      <w:r>
        <w:rPr>
          <w:rFonts w:ascii="Times New Roman"/>
          <w:b w:val="false"/>
          <w:i w:val="false"/>
          <w:color w:val="000000"/>
          <w:sz w:val="28"/>
        </w:rPr>
        <w:t xml:space="preserve"> </w:t>
      </w:r>
      <w:r>
        <w:rPr>
          <w:rFonts w:ascii="Times New Roman"/>
          <w:b/>
          <w:i w:val="false"/>
          <w:color w:val="000000"/>
          <w:sz w:val="28"/>
        </w:rPr>
        <w:t>бастап</w:t>
      </w:r>
      <w:r>
        <w:rPr>
          <w:rFonts w:ascii="Times New Roman"/>
          <w:b/>
          <w:i w:val="false"/>
          <w:color w:val="000000"/>
          <w:sz w:val="28"/>
        </w:rPr>
        <w:t>:</w:t>
      </w:r>
    </w:p>
    <w:bookmarkEnd w:id="1"/>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одақтың</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Бірыңғай</w:t>
      </w:r>
      <w:r>
        <w:rPr>
          <w:rFonts w:ascii="Times New Roman"/>
          <w:b w:val="false"/>
          <w:i w:val="false"/>
          <w:color w:val="000000"/>
          <w:sz w:val="28"/>
        </w:rPr>
        <w:t xml:space="preserve"> </w:t>
      </w:r>
      <w:r>
        <w:rPr>
          <w:rFonts w:ascii="Times New Roman"/>
          <w:b/>
          <w:i w:val="false"/>
          <w:color w:val="000000"/>
          <w:sz w:val="28"/>
        </w:rPr>
        <w:t>тауар</w:t>
      </w:r>
      <w:r>
        <w:rPr>
          <w:rFonts w:ascii="Times New Roman"/>
          <w:b w:val="false"/>
          <w:i w:val="false"/>
          <w:color w:val="000000"/>
          <w:sz w:val="28"/>
        </w:rPr>
        <w:t xml:space="preserve"> </w:t>
      </w:r>
      <w:r>
        <w:rPr>
          <w:rFonts w:ascii="Times New Roman"/>
          <w:b/>
          <w:i w:val="false"/>
          <w:color w:val="000000"/>
          <w:sz w:val="28"/>
        </w:rPr>
        <w:t>номенклатурасына</w:t>
      </w:r>
      <w:r>
        <w:rPr>
          <w:rFonts w:ascii="Times New Roman"/>
          <w:b w:val="false"/>
          <w:i w:val="false"/>
          <w:color w:val="000000"/>
          <w:sz w:val="28"/>
        </w:rPr>
        <w:t xml:space="preserve"> </w:t>
      </w:r>
      <w:r>
        <w:rPr>
          <w:rFonts w:ascii="Times New Roman"/>
          <w:b/>
          <w:i w:val="false"/>
          <w:color w:val="000000"/>
          <w:sz w:val="28"/>
        </w:rPr>
        <w:t>Түсіндірмелерді</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комиссия Алқасының 2013 жылғы 12 наурыздағы № 4 ұсынымына қосымша) қосымшаға сәйкес өзгерістерді ескере отырып, </w:t>
      </w:r>
      <w:r>
        <w:rPr>
          <w:rFonts w:ascii="Times New Roman"/>
          <w:b/>
          <w:i w:val="false"/>
          <w:color w:val="000000"/>
          <w:sz w:val="28"/>
        </w:rPr>
        <w:t>қолдануға</w:t>
      </w:r>
      <w:r>
        <w:rPr>
          <w:rFonts w:ascii="Times New Roman"/>
          <w:b w:val="false"/>
          <w:i w:val="false"/>
          <w:color w:val="000000"/>
          <w:sz w:val="28"/>
        </w:rPr>
        <w:t xml:space="preserve"> </w:t>
      </w:r>
      <w:r>
        <w:rPr>
          <w:rFonts w:ascii="Times New Roman"/>
          <w:b/>
          <w:i w:val="false"/>
          <w:color w:val="000000"/>
          <w:sz w:val="28"/>
        </w:rPr>
        <w:t>ұсыным</w:t>
      </w:r>
      <w:r>
        <w:rPr>
          <w:rFonts w:ascii="Times New Roman"/>
          <w:b w:val="false"/>
          <w:i w:val="false"/>
          <w:color w:val="000000"/>
          <w:sz w:val="28"/>
        </w:rPr>
        <w:t xml:space="preserve"> </w:t>
      </w:r>
      <w:r>
        <w:rPr>
          <w:rFonts w:ascii="Times New Roman"/>
          <w:b/>
          <w:i w:val="false"/>
          <w:color w:val="000000"/>
          <w:sz w:val="28"/>
        </w:rPr>
        <w:t>жасайды</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комиссия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Еуразиялық</w:t>
            </w:r>
            <w:r>
              <w:rPr>
                <w:rFonts w:ascii="Times New Roman"/>
                <w:b w:val="false"/>
                <w:i w:val="false"/>
                <w:color w:val="000000"/>
                <w:sz w:val="20"/>
              </w:rPr>
              <w:t xml:space="preserve"> </w:t>
            </w:r>
            <w:r>
              <w:rPr>
                <w:rFonts w:ascii="Times New Roman"/>
                <w:b/>
                <w:i w:val="false"/>
                <w:color w:val="000000"/>
                <w:sz w:val="20"/>
              </w:rPr>
              <w:t>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27 қаңтардағы</w:t>
            </w:r>
            <w:r>
              <w:br/>
            </w:r>
            <w:r>
              <w:rPr>
                <w:rFonts w:ascii="Times New Roman"/>
                <w:b w:val="false"/>
                <w:i w:val="false"/>
                <w:color w:val="000000"/>
                <w:sz w:val="20"/>
              </w:rPr>
              <w:t>№ 1 ұсынымына</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Түсіндірмелердің VI томына енгізілетін ӨЗГЕРІСТЕР</w:t>
      </w:r>
    </w:p>
    <w:bookmarkEnd w:id="4"/>
    <w:bookmarkStart w:name="z6" w:id="5"/>
    <w:p>
      <w:pPr>
        <w:spacing w:after="0"/>
        <w:ind w:left="0"/>
        <w:jc w:val="both"/>
      </w:pPr>
      <w:r>
        <w:rPr>
          <w:rFonts w:ascii="Times New Roman"/>
          <w:b w:val="false"/>
          <w:i w:val="false"/>
          <w:color w:val="000000"/>
          <w:sz w:val="28"/>
        </w:rPr>
        <w:t>
      1. 71-топта:</w:t>
      </w:r>
    </w:p>
    <w:bookmarkEnd w:id="5"/>
    <w:p>
      <w:pPr>
        <w:spacing w:after="0"/>
        <w:ind w:left="0"/>
        <w:jc w:val="both"/>
      </w:pPr>
      <w:r>
        <w:rPr>
          <w:rFonts w:ascii="Times New Roman"/>
          <w:b w:val="false"/>
          <w:i w:val="false"/>
          <w:color w:val="000000"/>
          <w:sz w:val="28"/>
        </w:rPr>
        <w:t>
      а) ЕАЭО СЭҚ ТН-ның "710310 000 0" қосалқы позициясына түсіндірме мынадай редакцияда жазылсын:</w:t>
      </w:r>
    </w:p>
    <w:p>
      <w:pPr>
        <w:spacing w:after="0"/>
        <w:ind w:left="0"/>
        <w:jc w:val="both"/>
      </w:pPr>
      <w:r>
        <w:rPr>
          <w:rFonts w:ascii="Times New Roman"/>
          <w:b w:val="false"/>
          <w:i w:val="false"/>
          <w:color w:val="000000"/>
          <w:sz w:val="28"/>
        </w:rPr>
        <w:t>
      "7103 10 000 1 Өңделмеген немесе жай және арамен тілінген немесе бастапқы</w:t>
      </w:r>
    </w:p>
    <w:p>
      <w:pPr>
        <w:spacing w:after="0"/>
        <w:ind w:left="0"/>
        <w:jc w:val="both"/>
      </w:pPr>
      <w:r>
        <w:rPr>
          <w:rFonts w:ascii="Times New Roman"/>
          <w:b w:val="false"/>
          <w:i w:val="false"/>
          <w:color w:val="000000"/>
          <w:sz w:val="28"/>
        </w:rPr>
        <w:t>
      7103 10 000 9 өңдеуге ұшыраған</w:t>
      </w:r>
    </w:p>
    <w:p>
      <w:pPr>
        <w:spacing w:after="0"/>
        <w:ind w:left="0"/>
        <w:jc w:val="both"/>
      </w:pPr>
      <w:r>
        <w:rPr>
          <w:rFonts w:ascii="Times New Roman"/>
          <w:b w:val="false"/>
          <w:i w:val="false"/>
          <w:color w:val="000000"/>
          <w:sz w:val="28"/>
        </w:rPr>
        <w:t>
      7103 10 қосалқы позицияға түсіндірмені қараңыз.</w:t>
      </w:r>
    </w:p>
    <w:p>
      <w:pPr>
        <w:spacing w:after="0"/>
        <w:ind w:left="0"/>
        <w:jc w:val="both"/>
      </w:pPr>
      <w:r>
        <w:rPr>
          <w:rFonts w:ascii="Times New Roman"/>
          <w:b w:val="false"/>
          <w:i w:val="false"/>
          <w:color w:val="000000"/>
          <w:sz w:val="28"/>
        </w:rPr>
        <w:t>
      Аталған кіші қосалқы позицияға дублеттер</w:t>
      </w:r>
    </w:p>
    <w:p>
      <w:pPr>
        <w:spacing w:after="0"/>
        <w:ind w:left="0"/>
        <w:jc w:val="both"/>
      </w:pPr>
      <w:r>
        <w:rPr>
          <w:rFonts w:ascii="Times New Roman"/>
          <w:b w:val="false"/>
          <w:i w:val="false"/>
          <w:color w:val="000000"/>
          <w:sz w:val="28"/>
        </w:rPr>
        <w:t>
      немесе триплеттер ретінде дайындалған тастар енбейді</w:t>
      </w:r>
    </w:p>
    <w:p>
      <w:pPr>
        <w:spacing w:after="0"/>
        <w:ind w:left="0"/>
        <w:jc w:val="both"/>
      </w:pPr>
      <w:r>
        <w:rPr>
          <w:rFonts w:ascii="Times New Roman"/>
          <w:b w:val="false"/>
          <w:i w:val="false"/>
          <w:color w:val="000000"/>
          <w:sz w:val="28"/>
        </w:rPr>
        <w:t>
      (7103 91 000 0, 7103 99 000 1 немесе 7103 99 000 9 позициялар.";</w:t>
      </w:r>
    </w:p>
    <w:p>
      <w:pPr>
        <w:spacing w:after="0"/>
        <w:ind w:left="0"/>
        <w:jc w:val="both"/>
      </w:pPr>
      <w:r>
        <w:rPr>
          <w:rFonts w:ascii="Times New Roman"/>
          <w:b w:val="false"/>
          <w:i w:val="false"/>
          <w:color w:val="000000"/>
          <w:sz w:val="28"/>
        </w:rPr>
        <w:t>
      б) ЕАЭО СЭҚ ТН-ның "7103 91 000 0 және 7103 99 000 0" қосалқы позициясына түсіндірме мынадай редакцияда жазылсын:</w:t>
      </w:r>
    </w:p>
    <w:p>
      <w:pPr>
        <w:spacing w:after="0"/>
        <w:ind w:left="0"/>
        <w:jc w:val="both"/>
      </w:pPr>
      <w:r>
        <w:rPr>
          <w:rFonts w:ascii="Times New Roman"/>
          <w:b w:val="false"/>
          <w:i w:val="false"/>
          <w:color w:val="000000"/>
          <w:sz w:val="28"/>
        </w:rPr>
        <w:t>
      2. "7103 10 000 1 -асқа тәсілдермен өңделген</w:t>
      </w:r>
    </w:p>
    <w:p>
      <w:pPr>
        <w:spacing w:after="0"/>
        <w:ind w:left="0"/>
        <w:jc w:val="both"/>
      </w:pPr>
      <w:r>
        <w:rPr>
          <w:rFonts w:ascii="Times New Roman"/>
          <w:b w:val="false"/>
          <w:i w:val="false"/>
          <w:color w:val="000000"/>
          <w:sz w:val="28"/>
        </w:rPr>
        <w:t>
      7103 10 000 9</w:t>
      </w:r>
    </w:p>
    <w:p>
      <w:pPr>
        <w:spacing w:after="0"/>
        <w:ind w:left="0"/>
        <w:jc w:val="both"/>
      </w:pPr>
      <w:r>
        <w:rPr>
          <w:rFonts w:ascii="Times New Roman"/>
          <w:b w:val="false"/>
          <w:i w:val="false"/>
          <w:color w:val="000000"/>
          <w:sz w:val="28"/>
        </w:rPr>
        <w:t>
      7103 91 және 7111000399 қосалқы позицияға түсіндірмені қараңыз.</w:t>
      </w:r>
    </w:p>
    <w:p>
      <w:pPr>
        <w:spacing w:after="0"/>
        <w:ind w:left="0"/>
        <w:jc w:val="both"/>
      </w:pPr>
      <w:r>
        <w:rPr>
          <w:rFonts w:ascii="Times New Roman"/>
          <w:b w:val="false"/>
          <w:i w:val="false"/>
          <w:color w:val="000000"/>
          <w:sz w:val="28"/>
        </w:rPr>
        <w:t>
      Дублеттер немесе триплеттер ретінде дайындалған тастар бір тасты (дублеттің немесе триплеттің үстіңгі бөлігі) және бір немесе басқа екі тасты (әдетте, неғұрлым төмен сапалы) басқа түрдегі материалдың (мәселен, қайта өңделген тастың немесе шынының) үстіне жапсырудан алынған тасты білдіреді.</w:t>
      </w:r>
    </w:p>
    <w:p>
      <w:pPr>
        <w:spacing w:after="0"/>
        <w:ind w:left="0"/>
        <w:jc w:val="both"/>
      </w:pPr>
      <w:r>
        <w:rPr>
          <w:rFonts w:ascii="Times New Roman"/>
          <w:b w:val="false"/>
          <w:i w:val="false"/>
          <w:color w:val="000000"/>
          <w:sz w:val="28"/>
        </w:rPr>
        <w:t>
      "Басқа тәсілдермен өңделген" болып есептелмейтін тастарға (аталған позициялардағы сыныптау мақсаттары үшін), сондай-ақ, тіпті олар ілдірікке орнатылмаса да немесе бекітілмесе де, 90 немесе 91-топқа енгізілген тастарға қатысты 7103 тауар позициясы, үшінші және бесінші абзацқа түсіндірмені қараңыз.</w:t>
      </w:r>
    </w:p>
    <w:p>
      <w:pPr>
        <w:spacing w:after="0"/>
        <w:ind w:left="0"/>
        <w:jc w:val="both"/>
      </w:pPr>
      <w:r>
        <w:rPr>
          <w:rFonts w:ascii="Times New Roman"/>
          <w:b w:val="false"/>
          <w:i w:val="false"/>
          <w:color w:val="000000"/>
          <w:sz w:val="28"/>
        </w:rPr>
        <w:t>
      Бастапқы өңдеуге ұшыраған тастар (әдетте "дайындамалар" деп аталатын) 7103 10 000 1 немесе 7103 10 000 9 кіші қосалқы позицияға енгізіледі.";</w:t>
      </w:r>
    </w:p>
    <w:p>
      <w:pPr>
        <w:spacing w:after="0"/>
        <w:ind w:left="0"/>
        <w:jc w:val="both"/>
      </w:pPr>
      <w:r>
        <w:rPr>
          <w:rFonts w:ascii="Times New Roman"/>
          <w:b w:val="false"/>
          <w:i w:val="false"/>
          <w:color w:val="000000"/>
          <w:sz w:val="28"/>
        </w:rPr>
        <w:t>
      в) ЕАЭО СЭҚ ТН-ның "710410 000 0" қосалқы позициясына түсіндірмелердегі "710420 000 0 немесе 710490 000 0" деген сөздер "710420 000 9 немесе 710490 000 0 9 кіші қосалқы позициясы" деген сөздермен ауыстырылсын;</w:t>
      </w:r>
    </w:p>
    <w:p>
      <w:pPr>
        <w:spacing w:after="0"/>
        <w:ind w:left="0"/>
        <w:jc w:val="both"/>
      </w:pPr>
      <w:r>
        <w:rPr>
          <w:rFonts w:ascii="Times New Roman"/>
          <w:b w:val="false"/>
          <w:i w:val="false"/>
          <w:color w:val="000000"/>
          <w:sz w:val="28"/>
        </w:rPr>
        <w:t>
      г) ЕАЭО СЭҚ ТН-ның "710420 000 0" қосалқы позициясына түсіндірме мынадай редакцияда жазылсын:</w:t>
      </w:r>
    </w:p>
    <w:p>
      <w:pPr>
        <w:spacing w:after="0"/>
        <w:ind w:left="0"/>
        <w:jc w:val="both"/>
      </w:pPr>
      <w:r>
        <w:rPr>
          <w:rFonts w:ascii="Times New Roman"/>
          <w:b w:val="false"/>
          <w:i w:val="false"/>
          <w:color w:val="000000"/>
          <w:sz w:val="28"/>
        </w:rPr>
        <w:t>
      "710420 000 1 Өңделмеген немесе жай және арамен тілінген немесе бастапқы</w:t>
      </w:r>
    </w:p>
    <w:p>
      <w:pPr>
        <w:spacing w:after="0"/>
        <w:ind w:left="0"/>
        <w:jc w:val="both"/>
      </w:pPr>
      <w:r>
        <w:rPr>
          <w:rFonts w:ascii="Times New Roman"/>
          <w:b w:val="false"/>
          <w:i w:val="false"/>
          <w:color w:val="000000"/>
          <w:sz w:val="28"/>
        </w:rPr>
        <w:t>
      710420 000 9 өңдеуге ұшыраған</w:t>
      </w:r>
    </w:p>
    <w:p>
      <w:pPr>
        <w:spacing w:after="0"/>
        <w:ind w:left="0"/>
        <w:jc w:val="both"/>
      </w:pPr>
      <w:r>
        <w:rPr>
          <w:rFonts w:ascii="Times New Roman"/>
          <w:b w:val="false"/>
          <w:i w:val="false"/>
          <w:color w:val="000000"/>
          <w:sz w:val="28"/>
        </w:rPr>
        <w:t>
      тиісті өзгерістер енгізілген кезде 7103 10 000 1 және 7103 10 000 9 кіші қосалқы позицияларға түсіндірмелерді қолдануға болады.";</w:t>
      </w:r>
    </w:p>
    <w:p>
      <w:pPr>
        <w:spacing w:after="0"/>
        <w:ind w:left="0"/>
        <w:jc w:val="both"/>
      </w:pPr>
      <w:r>
        <w:rPr>
          <w:rFonts w:ascii="Times New Roman"/>
          <w:b w:val="false"/>
          <w:i w:val="false"/>
          <w:color w:val="000000"/>
          <w:sz w:val="28"/>
        </w:rPr>
        <w:t>
      д) ЕАЭО СЭҚ ТН-ның "710490 000 0" коды "7104 90 000 1 және 7104 90 000 9"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