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d071" w14:textId="ca6d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ортақ газ нарығын қалыптастыру тұжырымдамасы туралы</w:t>
      </w:r>
    </w:p>
    <w:p>
      <w:pPr>
        <w:spacing w:after="0"/>
        <w:ind w:left="0"/>
        <w:jc w:val="both"/>
      </w:pPr>
      <w:r>
        <w:rPr>
          <w:rFonts w:ascii="Times New Roman"/>
          <w:b w:val="false"/>
          <w:i w:val="false"/>
          <w:color w:val="000000"/>
          <w:sz w:val="28"/>
        </w:rPr>
        <w:t>Жоғары Еуразиялық экономикалық Кеңестің 2016 жылғы 31 мамырдағы № 7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83-бабының</w:t>
      </w:r>
      <w:r>
        <w:rPr>
          <w:rFonts w:ascii="Times New Roman"/>
          <w:b w:val="false"/>
          <w:i w:val="false"/>
          <w:color w:val="000000"/>
          <w:sz w:val="28"/>
        </w:rPr>
        <w:t xml:space="preserve"> 2-тармағына және </w:t>
      </w:r>
      <w:r>
        <w:rPr>
          <w:rFonts w:ascii="Times New Roman"/>
          <w:b w:val="false"/>
          <w:i w:val="false"/>
          <w:color w:val="000000"/>
          <w:sz w:val="28"/>
        </w:rPr>
        <w:t>104-бабының</w:t>
      </w:r>
      <w:r>
        <w:rPr>
          <w:rFonts w:ascii="Times New Roman"/>
          <w:b w:val="false"/>
          <w:i w:val="false"/>
          <w:color w:val="000000"/>
          <w:sz w:val="28"/>
        </w:rPr>
        <w:t xml:space="preserve"> 4-тармағына сәйкес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xml:space="preserve">
      Қоса беріліп отырған Еуразиялық экономикалық одақтың ортақ газ нарығын қалыптастыру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p>
    <w:bookmarkEnd w:id="1"/>
    <w:bookmarkStart w:name="z2" w:id="2"/>
    <w:p>
      <w:pPr>
        <w:spacing w:after="0"/>
        <w:ind w:left="0"/>
        <w:jc w:val="left"/>
      </w:pPr>
      <w:r>
        <w:rPr>
          <w:rFonts w:ascii="Times New Roman"/>
          <w:b/>
          <w:i w:val="false"/>
          <w:color w:val="000000"/>
        </w:rPr>
        <w:t xml:space="preserve"> Жоғары Еуразиялық экономикалық кеңес мүшелері: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Армения </w:t>
            </w: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w:t>
            </w: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rPr>
                <w:rFonts w:ascii="Times New Roman"/>
                <w:b w:val="false"/>
                <w:i w:val="false"/>
                <w:color w:val="000000"/>
                <w:sz w:val="20"/>
              </w:rPr>
              <w:t xml:space="preserve"> </w:t>
            </w:r>
            <w:r>
              <w:rPr>
                <w:rFonts w:ascii="Times New Roman"/>
                <w:b w:val="false"/>
                <w:i/>
                <w:color w:val="000000"/>
                <w:sz w:val="20"/>
              </w:rPr>
              <w:t>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2016 жылғы 31 мамырдағы</w:t>
            </w:r>
            <w:r>
              <w:br/>
            </w:r>
            <w:r>
              <w:rPr>
                <w:rFonts w:ascii="Times New Roman"/>
                <w:b w:val="false"/>
                <w:i w:val="false"/>
                <w:color w:val="000000"/>
                <w:sz w:val="20"/>
              </w:rPr>
              <w:t>№ 7 шешімімен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w:t>
      </w:r>
      <w:r>
        <w:rPr>
          <w:rFonts w:ascii="Times New Roman"/>
          <w:b/>
          <w:i w:val="false"/>
          <w:color w:val="000000"/>
        </w:rPr>
        <w:t>Еуразиялық экономикалық одақтың ортақ газ нарығын қалыптастыру ТҰЖЫРЫМДАМАСЫ</w:t>
      </w:r>
    </w:p>
    <w:bookmarkEnd w:id="3"/>
    <w:bookmarkStart w:name="z6" w:id="4"/>
    <w:p>
      <w:pPr>
        <w:spacing w:after="0"/>
        <w:ind w:left="0"/>
        <w:jc w:val="left"/>
      </w:pPr>
      <w:r>
        <w:rPr>
          <w:rFonts w:ascii="Times New Roman"/>
          <w:b/>
          <w:i w:val="false"/>
          <w:color w:val="000000"/>
        </w:rPr>
        <w:t xml:space="preserve"> І. Жалпы ережелер</w:t>
      </w:r>
    </w:p>
    <w:bookmarkEnd w:id="4"/>
    <w:p>
      <w:pPr>
        <w:spacing w:after="0"/>
        <w:ind w:left="0"/>
        <w:jc w:val="both"/>
      </w:pPr>
      <w:r>
        <w:rPr>
          <w:rFonts w:ascii="Times New Roman"/>
          <w:b w:val="false"/>
          <w:i w:val="false"/>
          <w:color w:val="000000"/>
          <w:sz w:val="28"/>
        </w:rPr>
        <w:t xml:space="preserve">
      Осы Тұжырымдама 2014 жылғы 29 мамырдағы Еуразиялық экономикалық одақ туралы шарттың (бұдан әрі – Шарт) </w:t>
      </w:r>
      <w:r>
        <w:rPr>
          <w:rFonts w:ascii="Times New Roman"/>
          <w:b w:val="false"/>
          <w:i w:val="false"/>
          <w:color w:val="000000"/>
          <w:sz w:val="28"/>
        </w:rPr>
        <w:t>83-бабының</w:t>
      </w:r>
      <w:r>
        <w:rPr>
          <w:rFonts w:ascii="Times New Roman"/>
          <w:b w:val="false"/>
          <w:i w:val="false"/>
          <w:color w:val="000000"/>
          <w:sz w:val="28"/>
        </w:rPr>
        <w:t xml:space="preserve"> 2-тармағын іске асыру мақсатында әзірленді.</w:t>
      </w:r>
    </w:p>
    <w:p>
      <w:pPr>
        <w:spacing w:after="0"/>
        <w:ind w:left="0"/>
        <w:jc w:val="both"/>
      </w:pPr>
      <w:r>
        <w:rPr>
          <w:rFonts w:ascii="Times New Roman"/>
          <w:b w:val="false"/>
          <w:i w:val="false"/>
          <w:color w:val="000000"/>
          <w:sz w:val="28"/>
        </w:rPr>
        <w:t>
      Осы Тұжырымдама Еуразиялық экономикалық одаққа мүше мемлекеттердің (бұдан әрі тиісінше – мүше мемлекеттер, Одақ):</w:t>
      </w:r>
    </w:p>
    <w:p>
      <w:pPr>
        <w:spacing w:after="0"/>
        <w:ind w:left="0"/>
        <w:jc w:val="both"/>
      </w:pPr>
      <w:r>
        <w:rPr>
          <w:rFonts w:ascii="Times New Roman"/>
          <w:b w:val="false"/>
          <w:i w:val="false"/>
          <w:color w:val="000000"/>
          <w:sz w:val="28"/>
        </w:rPr>
        <w:t>
      Одақтың ортақ газ нарығына қатысушылар арасындағы өзара газ саудасын;</w:t>
      </w:r>
    </w:p>
    <w:p>
      <w:pPr>
        <w:spacing w:after="0"/>
        <w:ind w:left="0"/>
        <w:jc w:val="both"/>
      </w:pPr>
      <w:r>
        <w:rPr>
          <w:rFonts w:ascii="Times New Roman"/>
          <w:b w:val="false"/>
          <w:i w:val="false"/>
          <w:color w:val="000000"/>
          <w:sz w:val="28"/>
        </w:rPr>
        <w:t>
      Одақтың ортақ газ нарығына қатысушыларға тиесілі және газ тасымалдау жүйелері арқылы Одақтың ортақ газ нарығындағы тұтынушыларға газ жеткізуге арналған, газ тасымалдауды көздейтін Одақтың ортақ газ нарығын қалыптастыруды қамтамасыз етуге бағытталған.</w:t>
      </w:r>
    </w:p>
    <w:p>
      <w:pPr>
        <w:spacing w:after="0"/>
        <w:ind w:left="0"/>
        <w:jc w:val="both"/>
      </w:pPr>
      <w:r>
        <w:rPr>
          <w:rFonts w:ascii="Times New Roman"/>
          <w:b w:val="false"/>
          <w:i w:val="false"/>
          <w:color w:val="000000"/>
          <w:sz w:val="28"/>
        </w:rPr>
        <w:t>
      Одақтың ортақ газ нарығын қалыптастыру Одақ шеңберінде экономикалық интеграцияның ажырамас бөлігі болып табылады және мүше мемлекеттердің арасында тауарлардың, қызметтер көрсетудің, технологиялардың және капиталдардың еркін қозғалысы үшін қолайлы жағдайды қамтамасыз етуге бағытталған.</w:t>
      </w:r>
    </w:p>
    <w:p>
      <w:pPr>
        <w:spacing w:after="0"/>
        <w:ind w:left="0"/>
        <w:jc w:val="both"/>
      </w:pPr>
      <w:r>
        <w:rPr>
          <w:rFonts w:ascii="Times New Roman"/>
          <w:b w:val="false"/>
          <w:i w:val="false"/>
          <w:color w:val="000000"/>
          <w:sz w:val="28"/>
        </w:rPr>
        <w:t>
      Одақтың ортақ газ нарығын қалыптастыру:</w:t>
      </w:r>
    </w:p>
    <w:p>
      <w:pPr>
        <w:spacing w:after="0"/>
        <w:ind w:left="0"/>
        <w:jc w:val="both"/>
      </w:pPr>
      <w:r>
        <w:rPr>
          <w:rFonts w:ascii="Times New Roman"/>
          <w:b w:val="false"/>
          <w:i w:val="false"/>
          <w:color w:val="000000"/>
          <w:sz w:val="28"/>
        </w:rPr>
        <w:t>
      халықаралық шарттарда айқындалған мүше мемлекеттердің міндеттемелерін;</w:t>
      </w:r>
    </w:p>
    <w:p>
      <w:pPr>
        <w:spacing w:after="0"/>
        <w:ind w:left="0"/>
        <w:jc w:val="both"/>
      </w:pPr>
      <w:r>
        <w:rPr>
          <w:rFonts w:ascii="Times New Roman"/>
          <w:b w:val="false"/>
          <w:i w:val="false"/>
          <w:color w:val="000000"/>
          <w:sz w:val="28"/>
        </w:rPr>
        <w:t>
      мүше мемлекеттердің газ нарықтарының жұмыс істеу мен даму ерекшеліктерін;</w:t>
      </w:r>
    </w:p>
    <w:p>
      <w:pPr>
        <w:spacing w:after="0"/>
        <w:ind w:left="0"/>
        <w:jc w:val="both"/>
      </w:pPr>
      <w:r>
        <w:rPr>
          <w:rFonts w:ascii="Times New Roman"/>
          <w:b w:val="false"/>
          <w:i w:val="false"/>
          <w:color w:val="000000"/>
          <w:sz w:val="28"/>
        </w:rPr>
        <w:t>
      мемлекеттердің газына ішкі қажеттіліктерді бірінші кезекте қамтамасыз етуді;</w:t>
      </w:r>
    </w:p>
    <w:p>
      <w:pPr>
        <w:spacing w:after="0"/>
        <w:ind w:left="0"/>
        <w:jc w:val="both"/>
      </w:pPr>
      <w:r>
        <w:rPr>
          <w:rFonts w:ascii="Times New Roman"/>
          <w:b w:val="false"/>
          <w:i w:val="false"/>
          <w:color w:val="000000"/>
          <w:sz w:val="28"/>
        </w:rPr>
        <w:t>
      мүше мемлекеттердің заңнамасын;</w:t>
      </w:r>
    </w:p>
    <w:p>
      <w:pPr>
        <w:spacing w:after="0"/>
        <w:ind w:left="0"/>
        <w:jc w:val="both"/>
      </w:pPr>
      <w:r>
        <w:rPr>
          <w:rFonts w:ascii="Times New Roman"/>
          <w:b w:val="false"/>
          <w:i w:val="false"/>
          <w:color w:val="000000"/>
          <w:sz w:val="28"/>
        </w:rPr>
        <w:t>
      ортақ газ нарықтарын қалыптастырудың халықаралық тәжірибесін ескере отырып, жүзеге асырылады.</w:t>
      </w:r>
    </w:p>
    <w:bookmarkStart w:name="z7" w:id="5"/>
    <w:p>
      <w:pPr>
        <w:spacing w:after="0"/>
        <w:ind w:left="0"/>
        <w:jc w:val="left"/>
      </w:pPr>
      <w:r>
        <w:rPr>
          <w:rFonts w:ascii="Times New Roman"/>
          <w:b/>
          <w:i w:val="false"/>
          <w:color w:val="000000"/>
        </w:rPr>
        <w:t xml:space="preserve"> ІІ. Анықтамалар</w:t>
      </w:r>
    </w:p>
    <w:bookmarkEnd w:id="5"/>
    <w:p>
      <w:pPr>
        <w:spacing w:after="0"/>
        <w:ind w:left="0"/>
        <w:jc w:val="both"/>
      </w:pPr>
      <w:r>
        <w:rPr>
          <w:rFonts w:ascii="Times New Roman"/>
          <w:b w:val="false"/>
          <w:i w:val="false"/>
          <w:color w:val="000000"/>
          <w:sz w:val="28"/>
        </w:rPr>
        <w:t>
      Осы Тұжырымдаманың мақсаттары үшін келесіні білдіретін ұғымдар пайдаланылады:</w:t>
      </w:r>
    </w:p>
    <w:p>
      <w:pPr>
        <w:spacing w:after="0"/>
        <w:ind w:left="0"/>
        <w:jc w:val="both"/>
      </w:pPr>
      <w:r>
        <w:rPr>
          <w:rFonts w:ascii="Times New Roman"/>
          <w:b w:val="false"/>
          <w:i w:val="false"/>
          <w:color w:val="000000"/>
          <w:sz w:val="28"/>
        </w:rPr>
        <w:t>
      "газға ішкі қажеттіліктер" - мүше мемлекеттердің әрқайсысының аумағында тұтыну үшін қажетті газ көлемі;</w:t>
      </w:r>
    </w:p>
    <w:p>
      <w:pPr>
        <w:spacing w:after="0"/>
        <w:ind w:left="0"/>
        <w:jc w:val="both"/>
      </w:pPr>
      <w:r>
        <w:rPr>
          <w:rFonts w:ascii="Times New Roman"/>
          <w:b w:val="false"/>
          <w:i w:val="false"/>
          <w:color w:val="000000"/>
          <w:sz w:val="28"/>
        </w:rPr>
        <w:t xml:space="preserve">
      "мүше мемлекеттің ішкі газ нарығы" - мүше мемлекеттің аумағында мүше мемлекеттің заңнамасына сәйкес газ тасымалдау және жеткізу саласындағы шаруашылық жүргізуші субъектілердің сауда-экономикалық қатынастарының жиынтығы; </w:t>
      </w:r>
    </w:p>
    <w:p>
      <w:pPr>
        <w:spacing w:after="0"/>
        <w:ind w:left="0"/>
        <w:jc w:val="both"/>
      </w:pPr>
      <w:r>
        <w:rPr>
          <w:rFonts w:ascii="Times New Roman"/>
          <w:b w:val="false"/>
          <w:i w:val="false"/>
          <w:color w:val="000000"/>
          <w:sz w:val="28"/>
        </w:rPr>
        <w:t>
      "газ" - негізінен метаннан тұратын, газ тасымалы жүйелері арқылы сығылған газ тәріздес күйде тасымалданатын газ тәріздес көмірсутектердің және басқа газдардың жанғыш қоспасы;</w:t>
      </w:r>
    </w:p>
    <w:p>
      <w:pPr>
        <w:spacing w:after="0"/>
        <w:ind w:left="0"/>
        <w:jc w:val="both"/>
      </w:pPr>
      <w:r>
        <w:rPr>
          <w:rFonts w:ascii="Times New Roman"/>
          <w:b w:val="false"/>
          <w:i w:val="false"/>
          <w:color w:val="000000"/>
          <w:sz w:val="28"/>
        </w:rPr>
        <w:t>
      "газ тасымалы жүйелері" - магистральдық газ құбырларын қамтитын газ тасымалдауға арналған құрылыстар мен газ тарату желілерінен басқа, олармен бірыңғай технологиялық процеспен байланысты объектілер;</w:t>
      </w:r>
    </w:p>
    <w:p>
      <w:pPr>
        <w:spacing w:after="0"/>
        <w:ind w:left="0"/>
        <w:jc w:val="both"/>
      </w:pPr>
      <w:r>
        <w:rPr>
          <w:rFonts w:ascii="Times New Roman"/>
          <w:b w:val="false"/>
          <w:i w:val="false"/>
          <w:color w:val="000000"/>
          <w:sz w:val="28"/>
        </w:rPr>
        <w:t>
      "газ тасымалдау жүйелеріне қол жеткізу" - газ тасымалдау үшін мүше мемлекеттердің табиғи монополиялар субъектілері басқаратын газ тасымалы жүйелерін пайдалану құқығын беру;</w:t>
      </w:r>
    </w:p>
    <w:p>
      <w:pPr>
        <w:spacing w:after="0"/>
        <w:ind w:left="0"/>
        <w:jc w:val="both"/>
      </w:pPr>
      <w:r>
        <w:rPr>
          <w:rFonts w:ascii="Times New Roman"/>
          <w:b w:val="false"/>
          <w:i w:val="false"/>
          <w:color w:val="000000"/>
          <w:sz w:val="28"/>
        </w:rPr>
        <w:t>
            "инфрақұрылымдық ұйымдар" - мүше мемлекеттердің аумақтарында орналасқан газ тасымалы жүйелерінің операторлары және биржа саудасының операторлары;</w:t>
      </w:r>
    </w:p>
    <w:p>
      <w:pPr>
        <w:spacing w:after="0"/>
        <w:ind w:left="0"/>
        <w:jc w:val="both"/>
      </w:pPr>
      <w:r>
        <w:rPr>
          <w:rFonts w:ascii="Times New Roman"/>
          <w:b w:val="false"/>
          <w:i w:val="false"/>
          <w:color w:val="000000"/>
          <w:sz w:val="28"/>
        </w:rPr>
        <w:t>
            "мүше мемлекеттердің арасында газ тасымалдау және жеткізу" - бір мүше мемлекеттің аумағынан екінші мүше мемлекеттің аумағына газ тасымалдау және жеткізу;</w:t>
      </w:r>
    </w:p>
    <w:p>
      <w:pPr>
        <w:spacing w:after="0"/>
        <w:ind w:left="0"/>
        <w:jc w:val="both"/>
      </w:pPr>
      <w:r>
        <w:rPr>
          <w:rFonts w:ascii="Times New Roman"/>
          <w:b w:val="false"/>
          <w:i w:val="false"/>
          <w:color w:val="000000"/>
          <w:sz w:val="28"/>
        </w:rPr>
        <w:t>
            "Одақтың ортақ газ нарығы" - мүше мемлекеттердің арасында газ тасымалдау және жеткізу саласындағы мүше мемлекеттердің шаруашылық жүргізуші субъектілерінің сауда-экономикалық қатынастырының жиынтығы;</w:t>
      </w:r>
    </w:p>
    <w:p>
      <w:pPr>
        <w:spacing w:after="0"/>
        <w:ind w:left="0"/>
        <w:jc w:val="both"/>
      </w:pPr>
      <w:r>
        <w:rPr>
          <w:rFonts w:ascii="Times New Roman"/>
          <w:b w:val="false"/>
          <w:i w:val="false"/>
          <w:color w:val="000000"/>
          <w:sz w:val="28"/>
        </w:rPr>
        <w:t>
            "биржа саудасының операторы" - мүше мемлекеттің аумағында газды биржалық көтерме бағамен жүзеге асыру жөніндегі қызметтер көрсететін және мүше мемлекеттердің аумақтарында орналасқан газ тасымалы жүйелерінің операторларымен өзара іс-қимыл арқылы осы сауда жүзеге асырылған кезде жасалған шарттардың орындалуын қамтамасыз ететін заңды тұлға;</w:t>
      </w:r>
    </w:p>
    <w:p>
      <w:pPr>
        <w:spacing w:after="0"/>
        <w:ind w:left="0"/>
        <w:jc w:val="both"/>
      </w:pPr>
      <w:r>
        <w:rPr>
          <w:rFonts w:ascii="Times New Roman"/>
          <w:b w:val="false"/>
          <w:i w:val="false"/>
          <w:color w:val="000000"/>
          <w:sz w:val="28"/>
        </w:rPr>
        <w:t>
            "газ тасымалы жүйесінің операторы" - газ тасымалы жүйесінің меншік иесі  болып табылатын немесе өзге заңды негізде газ тасымалы жүйесіне иелік ететін және газ тасымалы жүйесін жедел-диспетчерлік басқаруды, газ тасымалы жүйесі арқылы газ тасымалдауды жүзеге асыратын заңды тұлға;</w:t>
      </w:r>
    </w:p>
    <w:p>
      <w:pPr>
        <w:spacing w:after="0"/>
        <w:ind w:left="0"/>
        <w:jc w:val="both"/>
      </w:pPr>
      <w:r>
        <w:rPr>
          <w:rFonts w:ascii="Times New Roman"/>
          <w:b w:val="false"/>
          <w:i w:val="false"/>
          <w:color w:val="000000"/>
          <w:sz w:val="28"/>
        </w:rPr>
        <w:t xml:space="preserve">
            "газ жеткізу" - тиісті шартта белгіленген жағдайларда газ жеткізушіден газ тұтынушыға газ беру; </w:t>
      </w:r>
    </w:p>
    <w:p>
      <w:pPr>
        <w:spacing w:after="0"/>
        <w:ind w:left="0"/>
        <w:jc w:val="both"/>
      </w:pPr>
      <w:r>
        <w:rPr>
          <w:rFonts w:ascii="Times New Roman"/>
          <w:b w:val="false"/>
          <w:i w:val="false"/>
          <w:color w:val="000000"/>
          <w:sz w:val="28"/>
        </w:rPr>
        <w:t xml:space="preserve">
            "газ жеткізуші" - мүше мемлекеттердің аумақтарында газ жеткізуді жүзеге асыратын заңды тұлға; </w:t>
      </w:r>
    </w:p>
    <w:p>
      <w:pPr>
        <w:spacing w:after="0"/>
        <w:ind w:left="0"/>
        <w:jc w:val="both"/>
      </w:pPr>
      <w:r>
        <w:rPr>
          <w:rFonts w:ascii="Times New Roman"/>
          <w:b w:val="false"/>
          <w:i w:val="false"/>
          <w:color w:val="000000"/>
          <w:sz w:val="28"/>
        </w:rPr>
        <w:t xml:space="preserve">
            "газ тұтынушы" - мүше мемлекеттің аумағында тіркелген және өзіндік, өндірістік немесе өзге де шаруашылық қажеттіліктер үшін газ сатып алатын заңды тұлға; </w:t>
      </w:r>
    </w:p>
    <w:p>
      <w:pPr>
        <w:spacing w:after="0"/>
        <w:ind w:left="0"/>
        <w:jc w:val="both"/>
      </w:pPr>
      <w:r>
        <w:rPr>
          <w:rFonts w:ascii="Times New Roman"/>
          <w:b w:val="false"/>
          <w:i w:val="false"/>
          <w:color w:val="000000"/>
          <w:sz w:val="28"/>
        </w:rPr>
        <w:t xml:space="preserve">
            "бос қуаттар" - мүше мемлекеттердің аумақтарында орналасқан газ тасымалы жүйелеріне қол жеткізудің бірыңғай қағидаларына сәйкес айқындалатын мүше мемлекеттердің магистральдық газ құбырларының  технологиялық ықтимал бос қуаттары; </w:t>
      </w:r>
    </w:p>
    <w:p>
      <w:pPr>
        <w:spacing w:after="0"/>
        <w:ind w:left="0"/>
        <w:jc w:val="both"/>
      </w:pPr>
      <w:r>
        <w:rPr>
          <w:rFonts w:ascii="Times New Roman"/>
          <w:b w:val="false"/>
          <w:i w:val="false"/>
          <w:color w:val="000000"/>
          <w:sz w:val="28"/>
        </w:rPr>
        <w:t xml:space="preserve">
            "Одақтың ортақ газ нарығының субъектілері" - Одақтың ортақ газ нарығына қатысушылар және Одақтың ортақ газ нарығының жұмыс істеуін  қамтамасыз ететін инфрақұрылымдық ұйымдар; </w:t>
      </w:r>
    </w:p>
    <w:p>
      <w:pPr>
        <w:spacing w:after="0"/>
        <w:ind w:left="0"/>
        <w:jc w:val="both"/>
      </w:pPr>
      <w:r>
        <w:rPr>
          <w:rFonts w:ascii="Times New Roman"/>
          <w:b w:val="false"/>
          <w:i w:val="false"/>
          <w:color w:val="000000"/>
          <w:sz w:val="28"/>
        </w:rPr>
        <w:t>
            "газ тасымалдау" - газ тасымалы жүйесі арқылы газ қабылдау пунктінен тапсыру немесе беру пунктіне дейін газдың өткізілуі;</w:t>
      </w:r>
    </w:p>
    <w:p>
      <w:pPr>
        <w:spacing w:after="0"/>
        <w:ind w:left="0"/>
        <w:jc w:val="both"/>
      </w:pPr>
      <w:r>
        <w:rPr>
          <w:rFonts w:ascii="Times New Roman"/>
          <w:b w:val="false"/>
          <w:i w:val="false"/>
          <w:color w:val="000000"/>
          <w:sz w:val="28"/>
        </w:rPr>
        <w:t>
      "газ тасымалдау жөніндегі қызметтер" - газ тасымалы жүйелері арқылы газ өткізу жөніндегі қызметтер;</w:t>
      </w:r>
    </w:p>
    <w:p>
      <w:pPr>
        <w:spacing w:after="0"/>
        <w:ind w:left="0"/>
        <w:jc w:val="both"/>
      </w:pPr>
      <w:r>
        <w:rPr>
          <w:rFonts w:ascii="Times New Roman"/>
          <w:b w:val="false"/>
          <w:i w:val="false"/>
          <w:color w:val="000000"/>
          <w:sz w:val="28"/>
        </w:rPr>
        <w:t>
      "Одақтың ортақ газ нарығына қатысушылар" -  мүше мемлекеттердің аумақтарында тіркелген және қажет болған кезде мүше мемлекет Одақтың ортақ газ нарығына газ жеткізуге және (немесе) сатып алуға уәкілеттік берген  газ жеткізушілер мен газ тұтынушылар.</w:t>
      </w:r>
    </w:p>
    <w:p>
      <w:pPr>
        <w:spacing w:after="0"/>
        <w:ind w:left="0"/>
        <w:jc w:val="both"/>
      </w:pPr>
      <w:r>
        <w:rPr>
          <w:rFonts w:ascii="Times New Roman"/>
          <w:b w:val="false"/>
          <w:i w:val="false"/>
          <w:color w:val="000000"/>
          <w:sz w:val="28"/>
        </w:rPr>
        <w:t>
      Осы Тұжырымдамадағы өзге ұғымдар Шартта айқындалған мағыналарда пайдаланылады.</w:t>
      </w:r>
    </w:p>
    <w:bookmarkStart w:name="z8" w:id="6"/>
    <w:p>
      <w:pPr>
        <w:spacing w:after="0"/>
        <w:ind w:left="0"/>
        <w:jc w:val="left"/>
      </w:pPr>
      <w:r>
        <w:rPr>
          <w:rFonts w:ascii="Times New Roman"/>
          <w:b/>
          <w:i w:val="false"/>
          <w:color w:val="000000"/>
        </w:rPr>
        <w:t xml:space="preserve"> ІІІ. Одақтың ортақ газ нарығын қалыптастыру мақсаттары, қағидаттары және міндеттері</w:t>
      </w:r>
    </w:p>
    <w:bookmarkEnd w:id="6"/>
    <w:p>
      <w:pPr>
        <w:spacing w:after="0"/>
        <w:ind w:left="0"/>
        <w:jc w:val="both"/>
      </w:pPr>
      <w:r>
        <w:rPr>
          <w:rFonts w:ascii="Times New Roman"/>
          <w:b w:val="false"/>
          <w:i w:val="false"/>
          <w:color w:val="000000"/>
          <w:sz w:val="28"/>
        </w:rPr>
        <w:t>
      Одақтың ортақ газ нарығын қалыптастырудың негізгі мақсаттары:</w:t>
      </w:r>
    </w:p>
    <w:p>
      <w:pPr>
        <w:spacing w:after="0"/>
        <w:ind w:left="0"/>
        <w:jc w:val="both"/>
      </w:pPr>
      <w:r>
        <w:rPr>
          <w:rFonts w:ascii="Times New Roman"/>
          <w:b w:val="false"/>
          <w:i w:val="false"/>
          <w:color w:val="000000"/>
          <w:sz w:val="28"/>
        </w:rPr>
        <w:t>
      мүше мемлекеттердің энергетикалық қауіпсіздігін арттыру;</w:t>
      </w:r>
    </w:p>
    <w:p>
      <w:pPr>
        <w:spacing w:after="0"/>
        <w:ind w:left="0"/>
        <w:jc w:val="both"/>
      </w:pPr>
      <w:r>
        <w:rPr>
          <w:rFonts w:ascii="Times New Roman"/>
          <w:b w:val="false"/>
          <w:i w:val="false"/>
          <w:color w:val="000000"/>
          <w:sz w:val="28"/>
        </w:rPr>
        <w:t>
      мүше мемлекеттердің аумақтарында газ тұтынушыларды газбен жабдықтау сенімділігін, қолжетімділігін және сапасын арттыру;</w:t>
      </w:r>
    </w:p>
    <w:p>
      <w:pPr>
        <w:spacing w:after="0"/>
        <w:ind w:left="0"/>
        <w:jc w:val="both"/>
      </w:pPr>
      <w:r>
        <w:rPr>
          <w:rFonts w:ascii="Times New Roman"/>
          <w:b w:val="false"/>
          <w:i w:val="false"/>
          <w:color w:val="000000"/>
          <w:sz w:val="28"/>
        </w:rPr>
        <w:t>
      мүше мемлекеттердің аумағында орналасқан  газ тасымалы жүйелерін экономикалық тиімді пайдалануды арттыру болып табылады.</w:t>
      </w:r>
    </w:p>
    <w:p>
      <w:pPr>
        <w:spacing w:after="0"/>
        <w:ind w:left="0"/>
        <w:jc w:val="both"/>
      </w:pPr>
      <w:r>
        <w:rPr>
          <w:rFonts w:ascii="Times New Roman"/>
          <w:b w:val="false"/>
          <w:i w:val="false"/>
          <w:color w:val="000000"/>
          <w:sz w:val="28"/>
        </w:rPr>
        <w:t xml:space="preserve">
      Одақтың ортақ газ нарығын қалыптастыру Шарттың </w:t>
      </w:r>
      <w:r>
        <w:rPr>
          <w:rFonts w:ascii="Times New Roman"/>
          <w:b w:val="false"/>
          <w:i w:val="false"/>
          <w:color w:val="000000"/>
          <w:sz w:val="28"/>
        </w:rPr>
        <w:t>79-бабының</w:t>
      </w:r>
      <w:r>
        <w:rPr>
          <w:rFonts w:ascii="Times New Roman"/>
          <w:b w:val="false"/>
          <w:i w:val="false"/>
          <w:color w:val="000000"/>
          <w:sz w:val="28"/>
        </w:rPr>
        <w:t xml:space="preserve"> 1-тармағында көрсетілген энергетикалық ресурстардың ортақ нарықтарын қалыптастырудың негізгі қағидаттарына және баға белгілеу мен тарифтік саясат негіздерін қоса алғанда, Газ тасымалы жүйелері арқылы газ тасымалдау саласындағы табиғи монополиялар субъектілерінің қызметтер көрсетуіне қол жеткізу қағидалары туралы хаттаманың (Шартқа № 22 қосымша) 3-тармағында көрсетілген Одақтың ортақ газ нарығын қалыптастырудың негізгі қағидаттарына сәйкес жүзеге асырылады.</w:t>
      </w:r>
    </w:p>
    <w:p>
      <w:pPr>
        <w:spacing w:after="0"/>
        <w:ind w:left="0"/>
        <w:jc w:val="both"/>
      </w:pPr>
      <w:r>
        <w:rPr>
          <w:rFonts w:ascii="Times New Roman"/>
          <w:b w:val="false"/>
          <w:i w:val="false"/>
          <w:color w:val="000000"/>
          <w:sz w:val="28"/>
        </w:rPr>
        <w:t>
      Одақтың ортақ газ нарығын қалыптастыру мүше мемлекеттердің ішкі нарықтарын дамытуға негізделеді және мыналарды көздейді:</w:t>
      </w:r>
    </w:p>
    <w:p>
      <w:pPr>
        <w:spacing w:after="0"/>
        <w:ind w:left="0"/>
        <w:jc w:val="both"/>
      </w:pPr>
      <w:r>
        <w:rPr>
          <w:rFonts w:ascii="Times New Roman"/>
          <w:b w:val="false"/>
          <w:i w:val="false"/>
          <w:color w:val="000000"/>
          <w:sz w:val="28"/>
        </w:rPr>
        <w:t>
      Осы мүше мемлекеттің аумағында, басқа мүше мемлекеттердің аумақтарында және қажет болған кезде үшінші мемлекеттердің аумақтарында өндірілетін және (немесе) сатып алынатын газ ресурстарының есебінен мүше мемлекеттің газға ішкі қажеттілігін қамтамасыз ету, бұл ретте газ сату көлемдері, бағасы және оны тасымалдау жөніндегі қызметтерге тарифтер және газ тасымалдаудың өзге де талаптары мүше мемлекеттің заңнамасына сәйкес мүше мемлекеттің шаруашылық жүргізуші субъектілерінің арасында азаматтық-құқықтық шарттарда айқындалады;</w:t>
      </w:r>
    </w:p>
    <w:p>
      <w:pPr>
        <w:spacing w:after="0"/>
        <w:ind w:left="0"/>
        <w:jc w:val="both"/>
      </w:pPr>
      <w:r>
        <w:rPr>
          <w:rFonts w:ascii="Times New Roman"/>
          <w:b w:val="false"/>
          <w:i w:val="false"/>
          <w:color w:val="000000"/>
          <w:sz w:val="28"/>
        </w:rPr>
        <w:t>
      мүше мемлекеттің экономикалық немесе энергетикалық қауіпсіздігіне қауіп-қатер төнген жағдайда мүше мемлекеттің ішкі газ нарығында қажетті реттеуші шараларды қабылдауға мүше мемлекеттің құқығы.</w:t>
      </w:r>
    </w:p>
    <w:p>
      <w:pPr>
        <w:spacing w:after="0"/>
        <w:ind w:left="0"/>
        <w:jc w:val="both"/>
      </w:pPr>
      <w:r>
        <w:rPr>
          <w:rFonts w:ascii="Times New Roman"/>
          <w:b w:val="false"/>
          <w:i w:val="false"/>
          <w:color w:val="000000"/>
          <w:sz w:val="28"/>
        </w:rPr>
        <w:t>
      Одақтың ортақ газ нарығын қалыптастыру мынадай негізгі міндеттерді шешуді талап етеді:</w:t>
      </w:r>
    </w:p>
    <w:p>
      <w:pPr>
        <w:spacing w:after="0"/>
        <w:ind w:left="0"/>
        <w:jc w:val="both"/>
      </w:pPr>
      <w:r>
        <w:rPr>
          <w:rFonts w:ascii="Times New Roman"/>
          <w:b w:val="false"/>
          <w:i w:val="false"/>
          <w:color w:val="000000"/>
          <w:sz w:val="28"/>
        </w:rPr>
        <w:t xml:space="preserve">
      Одақтың ортақ газ нарығына газ жеткізу саласында Одақтың ортақ газ нарығына қатысушылар арасында адал бәсекелестікті дамыту үшін қолайлы жағдай жасау; </w:t>
      </w:r>
    </w:p>
    <w:p>
      <w:pPr>
        <w:spacing w:after="0"/>
        <w:ind w:left="0"/>
        <w:jc w:val="both"/>
      </w:pPr>
      <w:r>
        <w:rPr>
          <w:rFonts w:ascii="Times New Roman"/>
          <w:b w:val="false"/>
          <w:i w:val="false"/>
          <w:color w:val="000000"/>
          <w:sz w:val="28"/>
        </w:rPr>
        <w:t>
      Одақтың ортақ газ нарығындағы газға қатысты баға белгілеудің нарықтық тетіктеріне өту;</w:t>
      </w:r>
    </w:p>
    <w:p>
      <w:pPr>
        <w:spacing w:after="0"/>
        <w:ind w:left="0"/>
        <w:jc w:val="both"/>
      </w:pPr>
      <w:r>
        <w:rPr>
          <w:rFonts w:ascii="Times New Roman"/>
          <w:b w:val="false"/>
          <w:i w:val="false"/>
          <w:color w:val="000000"/>
          <w:sz w:val="28"/>
        </w:rPr>
        <w:t>
      ұлттық валюталарды газ есептеуде пайдалану мәселелерін қарау;</w:t>
      </w:r>
    </w:p>
    <w:p>
      <w:pPr>
        <w:spacing w:after="0"/>
        <w:ind w:left="0"/>
        <w:jc w:val="both"/>
      </w:pPr>
      <w:r>
        <w:rPr>
          <w:rFonts w:ascii="Times New Roman"/>
          <w:b w:val="false"/>
          <w:i w:val="false"/>
          <w:color w:val="000000"/>
          <w:sz w:val="28"/>
        </w:rPr>
        <w:t>
      бірлескен шараларды қоса алғанда, мүше мемлекеттердің газ тасымалы жүйелерін дамытуға инвестициялар тарту үшін қолайлы жағдай жасау;</w:t>
      </w:r>
    </w:p>
    <w:p>
      <w:pPr>
        <w:spacing w:after="0"/>
        <w:ind w:left="0"/>
        <w:jc w:val="both"/>
      </w:pPr>
      <w:r>
        <w:rPr>
          <w:rFonts w:ascii="Times New Roman"/>
          <w:b w:val="false"/>
          <w:i w:val="false"/>
          <w:color w:val="000000"/>
          <w:sz w:val="28"/>
        </w:rPr>
        <w:t>
      Одақтың ортақ газ нарығына қатысушылар арасында мүше мемлекеттердің аумақтарында орналасқан және мүше мемлекеттердің арасында газ тасымалдау үшін пайдаланылатын бос қуаттарды мүше мемлекеттердің аумақтарында орналасқан газ тасымалы жүйелеріне қол жеткізудің бірыңғай қағидаларына сәйкес кемсітушіліксіз және ашық бөлу;</w:t>
      </w:r>
    </w:p>
    <w:p>
      <w:pPr>
        <w:spacing w:after="0"/>
        <w:ind w:left="0"/>
        <w:jc w:val="both"/>
      </w:pPr>
      <w:r>
        <w:rPr>
          <w:rFonts w:ascii="Times New Roman"/>
          <w:b w:val="false"/>
          <w:i w:val="false"/>
          <w:color w:val="000000"/>
          <w:sz w:val="28"/>
        </w:rPr>
        <w:t>
      мүше мемлекеттердің газына арналған нормалар мен стандарттарды және мүше мемлекеттердің аумақтарында орналасқан газ тасымалы жүйелерінің жұмыс істеуін регламенттейтін нормативтік-техникалық құжаттарды біріздендіру;</w:t>
      </w:r>
    </w:p>
    <w:p>
      <w:pPr>
        <w:spacing w:after="0"/>
        <w:ind w:left="0"/>
        <w:jc w:val="both"/>
      </w:pPr>
      <w:r>
        <w:rPr>
          <w:rFonts w:ascii="Times New Roman"/>
          <w:b w:val="false"/>
          <w:i w:val="false"/>
          <w:color w:val="000000"/>
          <w:sz w:val="28"/>
        </w:rPr>
        <w:t>
      газды ішкі тұтыну туралы, сондай-ақ мүше мемлекеттердің аумақтарына газ тасымалдау және жеткізу салаларында баға белгілеу, оның ішінде газдың көтерме бағасы, газ тасымалы жүйелері арқылы газ тасымалдауға тарифтер туралы мәліметті қамтитын ақпарат негізінде ақпараттық алмасуды қамтамасыз ету.</w:t>
      </w:r>
    </w:p>
    <w:bookmarkStart w:name="z9" w:id="7"/>
    <w:p>
      <w:pPr>
        <w:spacing w:after="0"/>
        <w:ind w:left="0"/>
        <w:jc w:val="left"/>
      </w:pPr>
      <w:r>
        <w:rPr>
          <w:rFonts w:ascii="Times New Roman"/>
          <w:b/>
          <w:i w:val="false"/>
          <w:color w:val="000000"/>
        </w:rPr>
        <w:t xml:space="preserve"> ІV. Одақтың ортақ газ нарығын қалыптастыру кезеңдері</w:t>
      </w:r>
    </w:p>
    <w:bookmarkEnd w:id="7"/>
    <w:p>
      <w:pPr>
        <w:spacing w:after="0"/>
        <w:ind w:left="0"/>
        <w:jc w:val="both"/>
      </w:pPr>
      <w:r>
        <w:rPr>
          <w:rFonts w:ascii="Times New Roman"/>
          <w:b w:val="false"/>
          <w:i w:val="false"/>
          <w:color w:val="000000"/>
          <w:sz w:val="28"/>
        </w:rPr>
        <w:t xml:space="preserve">
      Одақтың ортақ газ нарығын қалыптастыру Шарттың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104-баптарында</w:t>
      </w:r>
      <w:r>
        <w:rPr>
          <w:rFonts w:ascii="Times New Roman"/>
          <w:b w:val="false"/>
          <w:i w:val="false"/>
          <w:color w:val="000000"/>
          <w:sz w:val="28"/>
        </w:rPr>
        <w:t xml:space="preserve"> көзделген Одақтың ортақ газ нарығын қалыптастыру бағдарламасының іс-шараларын орындау арқылы 3 кезеңде жүзеге асырылады.</w:t>
      </w:r>
    </w:p>
    <w:p>
      <w:pPr>
        <w:spacing w:after="0"/>
        <w:ind w:left="0"/>
        <w:jc w:val="both"/>
      </w:pPr>
      <w:r>
        <w:rPr>
          <w:rFonts w:ascii="Times New Roman"/>
          <w:b w:val="false"/>
          <w:i w:val="false"/>
          <w:color w:val="000000"/>
          <w:sz w:val="28"/>
        </w:rPr>
        <w:t>
      Кезекті кезеңге өту туралы және оның мазмұны туралы шешімдерді мүше мемлекеттердің келісілген ұсыныстарының негізінде Жоғары Еуразиялық экономикалық кеңес қабылдайды.</w:t>
      </w:r>
    </w:p>
    <w:p>
      <w:pPr>
        <w:spacing w:after="0"/>
        <w:ind w:left="0"/>
        <w:jc w:val="both"/>
      </w:pPr>
      <w:r>
        <w:rPr>
          <w:rFonts w:ascii="Times New Roman"/>
          <w:b w:val="false"/>
          <w:i w:val="false"/>
          <w:color w:val="000000"/>
          <w:sz w:val="28"/>
        </w:rPr>
        <w:t>
      Бірінші кезең (2020 жылға дейін) мынадай негізгі міндеттерді шешумен сипатталады:</w:t>
      </w:r>
    </w:p>
    <w:p>
      <w:pPr>
        <w:spacing w:after="0"/>
        <w:ind w:left="0"/>
        <w:jc w:val="both"/>
      </w:pPr>
      <w:r>
        <w:rPr>
          <w:rFonts w:ascii="Times New Roman"/>
          <w:b w:val="false"/>
          <w:i w:val="false"/>
          <w:color w:val="000000"/>
          <w:sz w:val="28"/>
        </w:rPr>
        <w:t>
      мүше мемлекеттердің Одақтың ортақ газ нарығын реттеу саласындағы заңнамасын үйлестіру;</w:t>
      </w:r>
    </w:p>
    <w:p>
      <w:pPr>
        <w:spacing w:after="0"/>
        <w:ind w:left="0"/>
        <w:jc w:val="both"/>
      </w:pPr>
      <w:r>
        <w:rPr>
          <w:rFonts w:ascii="Times New Roman"/>
          <w:b w:val="false"/>
          <w:i w:val="false"/>
          <w:color w:val="000000"/>
          <w:sz w:val="28"/>
        </w:rPr>
        <w:t>
      мүше мемлекеттердің аумақтарында орналасқан газ тасымалы жүйелерінің бос қуаттары туралы ақпараттың қолжетімділігі мен оны толық ашуды қамтамасыз ету;</w:t>
      </w:r>
    </w:p>
    <w:p>
      <w:pPr>
        <w:spacing w:after="0"/>
        <w:ind w:left="0"/>
        <w:jc w:val="both"/>
      </w:pPr>
      <w:r>
        <w:rPr>
          <w:rFonts w:ascii="Times New Roman"/>
          <w:b w:val="false"/>
          <w:i w:val="false"/>
          <w:color w:val="000000"/>
          <w:sz w:val="28"/>
        </w:rPr>
        <w:t>
      мүше мемлекеттердің газына арналған нормалар мен стандарттарды және мүше мемлекеттердің аумақтарында орналасқан газ тасымалы жүйелерінің жұмыс істеуін регламенттейтін нормативтік-техникалық құжаттарды біріздендіру;</w:t>
      </w:r>
    </w:p>
    <w:p>
      <w:pPr>
        <w:spacing w:after="0"/>
        <w:ind w:left="0"/>
        <w:jc w:val="both"/>
      </w:pPr>
      <w:r>
        <w:rPr>
          <w:rFonts w:ascii="Times New Roman"/>
          <w:b w:val="false"/>
          <w:i w:val="false"/>
          <w:color w:val="000000"/>
          <w:sz w:val="28"/>
        </w:rPr>
        <w:t>
      газды ішкі тұтыну туралы, сондай-ақ мүше мемлекеттердің аумақтарына газ тасымалдау және жеткізу салаларында баға белгілеу, оның ішінде газдың көтерме бағасы, газ тасымалы жүйелері арқылы газ тасымалдауға тарифтер туралы мәліметті қамтитын ақпарат негізінде ақпараттық алмасу жүйесін құру;</w:t>
      </w:r>
    </w:p>
    <w:p>
      <w:pPr>
        <w:spacing w:after="0"/>
        <w:ind w:left="0"/>
        <w:jc w:val="both"/>
      </w:pPr>
      <w:r>
        <w:rPr>
          <w:rFonts w:ascii="Times New Roman"/>
          <w:b w:val="false"/>
          <w:i w:val="false"/>
          <w:color w:val="000000"/>
          <w:sz w:val="28"/>
        </w:rPr>
        <w:t>
      мүше мемлекеттердің аумақтарында орналасқан газ тасымалы жүйелеріне қолжетімділіктің бірыңғай қағидаларын  әзірлеу және келісу;</w:t>
      </w:r>
    </w:p>
    <w:p>
      <w:pPr>
        <w:spacing w:after="0"/>
        <w:ind w:left="0"/>
        <w:jc w:val="both"/>
      </w:pPr>
      <w:r>
        <w:rPr>
          <w:rFonts w:ascii="Times New Roman"/>
          <w:b w:val="false"/>
          <w:i w:val="false"/>
          <w:color w:val="000000"/>
          <w:sz w:val="28"/>
        </w:rPr>
        <w:t>
      мүше мемлекеттердің уәкілетті органдарымен келісілген Одақтың ортақ газ нарығында биржалық газ саудасын жүзеге асыру тәртібін белгілеу;</w:t>
      </w:r>
    </w:p>
    <w:p>
      <w:pPr>
        <w:spacing w:after="0"/>
        <w:ind w:left="0"/>
        <w:jc w:val="both"/>
      </w:pPr>
      <w:r>
        <w:rPr>
          <w:rFonts w:ascii="Times New Roman"/>
          <w:b w:val="false"/>
          <w:i w:val="false"/>
          <w:color w:val="000000"/>
          <w:sz w:val="28"/>
        </w:rPr>
        <w:t>
      Одақ газының индикативтік (болжамдық) балансын қалыптастыру;</w:t>
      </w:r>
    </w:p>
    <w:p>
      <w:pPr>
        <w:spacing w:after="0"/>
        <w:ind w:left="0"/>
        <w:jc w:val="both"/>
      </w:pPr>
      <w:r>
        <w:rPr>
          <w:rFonts w:ascii="Times New Roman"/>
          <w:b w:val="false"/>
          <w:i w:val="false"/>
          <w:color w:val="000000"/>
          <w:sz w:val="28"/>
        </w:rPr>
        <w:t>
      мүше мемлекеттердің арасында газ тасымалдау кезінде инфрақұрылымдық шектеулерді айқындау және оларды жою бойынша ұсыныстар әзірлеу.</w:t>
      </w:r>
    </w:p>
    <w:p>
      <w:pPr>
        <w:spacing w:after="0"/>
        <w:ind w:left="0"/>
        <w:jc w:val="both"/>
      </w:pPr>
      <w:r>
        <w:rPr>
          <w:rFonts w:ascii="Times New Roman"/>
          <w:b w:val="false"/>
          <w:i w:val="false"/>
          <w:color w:val="000000"/>
          <w:sz w:val="28"/>
        </w:rPr>
        <w:t xml:space="preserve">
      Екінші кезең (2021 жылға дейін) мынадай міндеттерді шешумен сипатталады: </w:t>
      </w:r>
    </w:p>
    <w:p>
      <w:pPr>
        <w:spacing w:after="0"/>
        <w:ind w:left="0"/>
        <w:jc w:val="both"/>
      </w:pPr>
      <w:r>
        <w:rPr>
          <w:rFonts w:ascii="Times New Roman"/>
          <w:b w:val="false"/>
          <w:i w:val="false"/>
          <w:color w:val="000000"/>
          <w:sz w:val="28"/>
        </w:rPr>
        <w:t>
      Одақ аумағында газ саудасы жүзеге асырылуы мүмкін бір немесе бірнеше тауар биржаларының жұмыс істеуін қамтамасыз ету;</w:t>
      </w:r>
    </w:p>
    <w:p>
      <w:pPr>
        <w:spacing w:after="0"/>
        <w:ind w:left="0"/>
        <w:jc w:val="both"/>
      </w:pPr>
      <w:r>
        <w:rPr>
          <w:rFonts w:ascii="Times New Roman"/>
          <w:b w:val="false"/>
          <w:i w:val="false"/>
          <w:color w:val="000000"/>
          <w:sz w:val="28"/>
        </w:rPr>
        <w:t xml:space="preserve">
      Одақтың ортақ газ нарығына қатысушылардың мүше мемлекеттердің тауар биржаларында биржалық газ саудасына кемсітушіліксіз қол жеткізілуін қамтамасыз ету; </w:t>
      </w:r>
    </w:p>
    <w:p>
      <w:pPr>
        <w:spacing w:after="0"/>
        <w:ind w:left="0"/>
        <w:jc w:val="both"/>
      </w:pPr>
      <w:r>
        <w:rPr>
          <w:rFonts w:ascii="Times New Roman"/>
          <w:b w:val="false"/>
          <w:i w:val="false"/>
          <w:color w:val="000000"/>
          <w:sz w:val="28"/>
        </w:rPr>
        <w:t>
      Одақ газының келісілген индикативтік (болжамдық) балансын есепке алғанда, мүше мемлекеттердің арасында газ тасымалдау және жеткізу мақсатында Одақтың ортақ газ нарығына қатысушылардың мүше мемлекеттердің аумақтарында орналасқан газ тасымалы жүйелеріне қолжетімділігін қамтамасыз ету;</w:t>
      </w:r>
    </w:p>
    <w:p>
      <w:pPr>
        <w:spacing w:after="0"/>
        <w:ind w:left="0"/>
        <w:jc w:val="both"/>
      </w:pPr>
      <w:r>
        <w:rPr>
          <w:rFonts w:ascii="Times New Roman"/>
          <w:b w:val="false"/>
          <w:i w:val="false"/>
          <w:color w:val="000000"/>
          <w:sz w:val="28"/>
        </w:rPr>
        <w:t>
      әртүрлі тетіктерді, оның ішінде мүше мемлекеттердің аумақтарында орналасқан газ тасымалы жүйелерінің қуаттарын дамыту үшін газ жеткізушілер мен газ тұтынушылардың ұзақ мерзімді өтінімдерін пайдалану;</w:t>
      </w:r>
    </w:p>
    <w:p>
      <w:pPr>
        <w:spacing w:after="0"/>
        <w:ind w:left="0"/>
        <w:jc w:val="both"/>
      </w:pPr>
      <w:r>
        <w:rPr>
          <w:rFonts w:ascii="Times New Roman"/>
          <w:b w:val="false"/>
          <w:i w:val="false"/>
          <w:color w:val="000000"/>
          <w:sz w:val="28"/>
        </w:rPr>
        <w:t>
      Одақтың ортақ газ нарығында мүше мемлекеттердің шаруашылық жүргізуші субъектілерінің инвестициялық белсенділігін ұлғайту, оның ішінде бірлескен инфрақұрылымдық жобаларды іске асыру арқылы;</w:t>
      </w:r>
    </w:p>
    <w:p>
      <w:pPr>
        <w:spacing w:after="0"/>
        <w:ind w:left="0"/>
        <w:jc w:val="both"/>
      </w:pPr>
      <w:r>
        <w:rPr>
          <w:rFonts w:ascii="Times New Roman"/>
          <w:b w:val="false"/>
          <w:i w:val="false"/>
          <w:color w:val="000000"/>
          <w:sz w:val="28"/>
        </w:rPr>
        <w:t>
      мүше мемлекеттер өзара бәсекелес немесе әлеуетті бәсекелес болуы мүмкін жеткізу бағыттары бойынша үшінші мемлекеттерге газ тасымалдау және жеткізу мәселелері бойынша мүше мемлекеттердің консультацияларын өткізу.</w:t>
      </w:r>
    </w:p>
    <w:p>
      <w:pPr>
        <w:spacing w:after="0"/>
        <w:ind w:left="0"/>
        <w:jc w:val="both"/>
      </w:pPr>
      <w:r>
        <w:rPr>
          <w:rFonts w:ascii="Times New Roman"/>
          <w:b w:val="false"/>
          <w:i w:val="false"/>
          <w:color w:val="000000"/>
          <w:sz w:val="28"/>
        </w:rPr>
        <w:t>
      Үшінші кезең (2025 жылғы 1 қаңтардан кешіктірмей) мынадай негізгі белгілермен сипатталады:</w:t>
      </w:r>
    </w:p>
    <w:p>
      <w:pPr>
        <w:spacing w:after="0"/>
        <w:ind w:left="0"/>
        <w:jc w:val="both"/>
      </w:pPr>
      <w:r>
        <w:rPr>
          <w:rFonts w:ascii="Times New Roman"/>
          <w:b w:val="false"/>
          <w:i w:val="false"/>
          <w:color w:val="000000"/>
          <w:sz w:val="28"/>
        </w:rPr>
        <w:t>
      Одақ шеңберінде Одақтың ортақ газ нарығын қалыптастыру туралы халықаралық шарттың күшіне енуі;</w:t>
      </w:r>
    </w:p>
    <w:p>
      <w:pPr>
        <w:spacing w:after="0"/>
        <w:ind w:left="0"/>
        <w:jc w:val="both"/>
      </w:pPr>
      <w:r>
        <w:rPr>
          <w:rFonts w:ascii="Times New Roman"/>
          <w:b w:val="false"/>
          <w:i w:val="false"/>
          <w:color w:val="000000"/>
          <w:sz w:val="28"/>
        </w:rPr>
        <w:t>
      Одақтың ортақ газ нарығына қатысушылар арасындағы тікелей шарттар бойынша немесе сауда биржаларында сатып алынған газды талап етілген көлемдер мен бағыттарда бос жеткізуді қамтамасыз ету;</w:t>
      </w:r>
    </w:p>
    <w:p>
      <w:pPr>
        <w:spacing w:after="0"/>
        <w:ind w:left="0"/>
        <w:jc w:val="both"/>
      </w:pPr>
      <w:r>
        <w:rPr>
          <w:rFonts w:ascii="Times New Roman"/>
          <w:b w:val="false"/>
          <w:i w:val="false"/>
          <w:color w:val="000000"/>
          <w:sz w:val="28"/>
        </w:rPr>
        <w:t>
      Одақтың ортақ газ нарығында газ сатудың коммерциялық рентабелділігін қамтамасыз ететін нарықтық бағаны ұстап тұру;</w:t>
      </w:r>
    </w:p>
    <w:p>
      <w:pPr>
        <w:spacing w:after="0"/>
        <w:ind w:left="0"/>
        <w:jc w:val="both"/>
      </w:pPr>
      <w:r>
        <w:rPr>
          <w:rFonts w:ascii="Times New Roman"/>
          <w:b w:val="false"/>
          <w:i w:val="false"/>
          <w:color w:val="000000"/>
          <w:sz w:val="28"/>
        </w:rPr>
        <w:t>
      мүше мемлекеттердің мүше мемлекеттердің аумақтарында газдың  тең кірісті бағасына өту туралы келісілген шешімін қабылдау.</w:t>
      </w:r>
    </w:p>
    <w:bookmarkStart w:name="z10" w:id="8"/>
    <w:p>
      <w:pPr>
        <w:spacing w:after="0"/>
        <w:ind w:left="0"/>
        <w:jc w:val="left"/>
      </w:pPr>
      <w:r>
        <w:rPr>
          <w:rFonts w:ascii="Times New Roman"/>
          <w:b/>
          <w:i w:val="false"/>
          <w:color w:val="000000"/>
        </w:rPr>
        <w:t xml:space="preserve"> V. Одақтың ортақ газ нарығында газ саудасының құрылымы</w:t>
      </w:r>
    </w:p>
    <w:bookmarkEnd w:id="8"/>
    <w:p>
      <w:pPr>
        <w:spacing w:after="0"/>
        <w:ind w:left="0"/>
        <w:jc w:val="both"/>
      </w:pPr>
      <w:r>
        <w:rPr>
          <w:rFonts w:ascii="Times New Roman"/>
          <w:b w:val="false"/>
          <w:i w:val="false"/>
          <w:color w:val="000000"/>
          <w:sz w:val="28"/>
        </w:rPr>
        <w:t>
      Одақтың ортақ газ нарығында газ саудасы мынадай нысандарда жүзеге асырылады:</w:t>
      </w:r>
    </w:p>
    <w:p>
      <w:pPr>
        <w:spacing w:after="0"/>
        <w:ind w:left="0"/>
        <w:jc w:val="both"/>
      </w:pPr>
      <w:r>
        <w:rPr>
          <w:rFonts w:ascii="Times New Roman"/>
          <w:b w:val="false"/>
          <w:i w:val="false"/>
          <w:color w:val="000000"/>
          <w:sz w:val="28"/>
        </w:rPr>
        <w:t>
      Одақтың ортақ газ нарығына қатысушылар арасында газ жеткізуге тікелей шарттар жасасу;</w:t>
      </w:r>
    </w:p>
    <w:p>
      <w:pPr>
        <w:spacing w:after="0"/>
        <w:ind w:left="0"/>
        <w:jc w:val="both"/>
      </w:pPr>
      <w:r>
        <w:rPr>
          <w:rFonts w:ascii="Times New Roman"/>
          <w:b w:val="false"/>
          <w:i w:val="false"/>
          <w:color w:val="000000"/>
          <w:sz w:val="28"/>
        </w:rPr>
        <w:t>
      биржа саудасын өткізу.</w:t>
      </w:r>
    </w:p>
    <w:p>
      <w:pPr>
        <w:spacing w:after="0"/>
        <w:ind w:left="0"/>
        <w:jc w:val="both"/>
      </w:pPr>
      <w:r>
        <w:rPr>
          <w:rFonts w:ascii="Times New Roman"/>
          <w:b w:val="false"/>
          <w:i w:val="false"/>
          <w:color w:val="000000"/>
          <w:sz w:val="28"/>
        </w:rPr>
        <w:t>
      Одақтың ортақ газ нарығына қатысушылар арасында газ жеткізуге тікелей шарттар жасасу кезінде шарттардың тараптары мүше мемлекеттердің аумақтарында орналасқан газ тасымалы жүйелерінің операторларымен техникалық мүмкіндіктер мен газ тасымалдау талаптарын келіседі.</w:t>
      </w:r>
    </w:p>
    <w:p>
      <w:pPr>
        <w:spacing w:after="0"/>
        <w:ind w:left="0"/>
        <w:jc w:val="both"/>
      </w:pPr>
      <w:r>
        <w:rPr>
          <w:rFonts w:ascii="Times New Roman"/>
          <w:b w:val="false"/>
          <w:i w:val="false"/>
          <w:color w:val="000000"/>
          <w:sz w:val="28"/>
        </w:rPr>
        <w:t>
      Газбен биржа саудасын Одақтың ортақ газ нарығына қатысушылар мүше мемлекеттердің тауар биржаларында жүзеге асырады, сондай-ақ Одақтың халықаралық биржасында (құрылған жағдайда) жүзеге асыруы мүмкін. Одақтың халықаралық биржасын құру қажеттілігі мен талаптарын мүше мемлекеттер айқындайды.</w:t>
      </w:r>
    </w:p>
    <w:p>
      <w:pPr>
        <w:spacing w:after="0"/>
        <w:ind w:left="0"/>
        <w:jc w:val="both"/>
      </w:pPr>
      <w:r>
        <w:rPr>
          <w:rFonts w:ascii="Times New Roman"/>
          <w:b w:val="false"/>
          <w:i w:val="false"/>
          <w:color w:val="000000"/>
          <w:sz w:val="28"/>
        </w:rPr>
        <w:t>
      Мүше мемлекет мүше мемлекеттердің тауар биржаларында газбен биржа саудасын жүзеге асыру орындылығын, сондай-ақ газбен биржа саудасы жүзеге асырылуы мүмкін мүше мемлекеттердің тауар биржаларының санын айқындайды.</w:t>
      </w:r>
    </w:p>
    <w:p>
      <w:pPr>
        <w:spacing w:after="0"/>
        <w:ind w:left="0"/>
        <w:jc w:val="both"/>
      </w:pPr>
      <w:r>
        <w:rPr>
          <w:rFonts w:ascii="Times New Roman"/>
          <w:b w:val="false"/>
          <w:i w:val="false"/>
          <w:color w:val="000000"/>
          <w:sz w:val="28"/>
        </w:rPr>
        <w:t>
      Одақтың ортақ газ нарығына қатысушылардың Одақтың ортақ газ нарығында газбен биржа саудасына қолжетімділіктің түрлі құқығы бар.</w:t>
      </w:r>
    </w:p>
    <w:p>
      <w:pPr>
        <w:spacing w:after="0"/>
        <w:ind w:left="0"/>
        <w:jc w:val="both"/>
      </w:pPr>
      <w:r>
        <w:rPr>
          <w:rFonts w:ascii="Times New Roman"/>
          <w:b w:val="false"/>
          <w:i w:val="false"/>
          <w:color w:val="000000"/>
          <w:sz w:val="28"/>
        </w:rPr>
        <w:t>
      Одақтың ортақ газ нарығында газбен биржа саудасы:</w:t>
      </w:r>
    </w:p>
    <w:p>
      <w:pPr>
        <w:spacing w:after="0"/>
        <w:ind w:left="0"/>
        <w:jc w:val="both"/>
      </w:pPr>
      <w:r>
        <w:rPr>
          <w:rFonts w:ascii="Times New Roman"/>
          <w:b w:val="false"/>
          <w:i w:val="false"/>
          <w:color w:val="000000"/>
          <w:sz w:val="28"/>
        </w:rPr>
        <w:t>
      газ жеткізудің түрлі мерзімдерімен газдың физикалық көлемдерімен сауданы;</w:t>
      </w:r>
    </w:p>
    <w:p>
      <w:pPr>
        <w:spacing w:after="0"/>
        <w:ind w:left="0"/>
        <w:jc w:val="both"/>
      </w:pPr>
      <w:r>
        <w:rPr>
          <w:rFonts w:ascii="Times New Roman"/>
          <w:b w:val="false"/>
          <w:i w:val="false"/>
          <w:color w:val="000000"/>
          <w:sz w:val="28"/>
        </w:rPr>
        <w:t>
      газ жеткізу саласында туынды қаржылық құралдармен сауданы қамтиды.</w:t>
      </w:r>
    </w:p>
    <w:p>
      <w:pPr>
        <w:spacing w:after="0"/>
        <w:ind w:left="0"/>
        <w:jc w:val="both"/>
      </w:pPr>
      <w:r>
        <w:rPr>
          <w:rFonts w:ascii="Times New Roman"/>
          <w:b w:val="false"/>
          <w:i w:val="false"/>
          <w:color w:val="000000"/>
          <w:sz w:val="28"/>
        </w:rPr>
        <w:t>
      Мүше мемлекеттерде газбен биржа саудасы мүше мемлекеттің уәкілетті органдарымен келісілген Одақтың ортақ газ нарығында газбен биржа саудасын жүзеге асыру тәртібіне сәйкес жүзеге асырылады.</w:t>
      </w:r>
    </w:p>
    <w:p>
      <w:pPr>
        <w:spacing w:after="0"/>
        <w:ind w:left="0"/>
        <w:jc w:val="both"/>
      </w:pPr>
      <w:r>
        <w:rPr>
          <w:rFonts w:ascii="Times New Roman"/>
          <w:b w:val="false"/>
          <w:i w:val="false"/>
          <w:color w:val="000000"/>
          <w:sz w:val="28"/>
        </w:rPr>
        <w:t>
      Биржа саудасы операторлары мүше мемлекеттердің аумақтарында орналасқан газ тасымалы жүйелерінің операторларымен мүше мемлекеттің тауар биржасында сатып алу-сату операциясы жүзеге асырылған немесе жүзеге асырылатын тауар биржасына қатысты техникалық мүмкіндіктер мен газ тасымалдау талаптарын келіседі.</w:t>
      </w:r>
    </w:p>
    <w:p>
      <w:pPr>
        <w:spacing w:after="0"/>
        <w:ind w:left="0"/>
        <w:jc w:val="both"/>
      </w:pPr>
      <w:r>
        <w:rPr>
          <w:rFonts w:ascii="Times New Roman"/>
          <w:b w:val="false"/>
          <w:i w:val="false"/>
          <w:color w:val="000000"/>
          <w:sz w:val="28"/>
        </w:rPr>
        <w:t xml:space="preserve">
      Мүше мемлекеттер мүше мемлекеттердің тауар биржаларында сауда жүргізілетін газға бірыңғай техникалық стандарттар әзірлейді және қабылдайды. </w:t>
      </w:r>
    </w:p>
    <w:bookmarkStart w:name="z11" w:id="9"/>
    <w:p>
      <w:pPr>
        <w:spacing w:after="0"/>
        <w:ind w:left="0"/>
        <w:jc w:val="left"/>
      </w:pPr>
      <w:r>
        <w:rPr>
          <w:rFonts w:ascii="Times New Roman"/>
          <w:b/>
          <w:i w:val="false"/>
          <w:color w:val="000000"/>
        </w:rPr>
        <w:t xml:space="preserve"> VІ. Газ тасымалдау жөніндегі қызметтер көрсетуге қатысты тариф белгілеу тетіктері</w:t>
      </w:r>
    </w:p>
    <w:bookmarkEnd w:id="9"/>
    <w:p>
      <w:pPr>
        <w:spacing w:after="0"/>
        <w:ind w:left="0"/>
        <w:jc w:val="both"/>
      </w:pPr>
      <w:r>
        <w:rPr>
          <w:rFonts w:ascii="Times New Roman"/>
          <w:b w:val="false"/>
          <w:i w:val="false"/>
          <w:color w:val="000000"/>
          <w:sz w:val="28"/>
        </w:rPr>
        <w:t>
      Газ тасымалдау жөніндегі қызметтер көрсетуге қатысты тариф белгілеу мүше мемлекеттердің заңнамасына сәйкес жүзеге асырылады.</w:t>
      </w:r>
    </w:p>
    <w:p>
      <w:pPr>
        <w:spacing w:after="0"/>
        <w:ind w:left="0"/>
        <w:jc w:val="both"/>
      </w:pPr>
      <w:r>
        <w:rPr>
          <w:rFonts w:ascii="Times New Roman"/>
          <w:b w:val="false"/>
          <w:i w:val="false"/>
          <w:color w:val="000000"/>
          <w:sz w:val="28"/>
        </w:rPr>
        <w:t>
      Мүше мемлекеттердің газ саласының табиғи монополиялар субъектілерінің қызметтер көрсетуіне қатысты тариф белгілеу газ тұтынушылардың, газ жеткізушілердің және тұтынушылар үшін көрсетілетін қызметтердің қолжетімділігін және олардың сапасының тиісті деңгейін қамтамасыз ететін мүше мемлекеттердің табиғи монополиялары субъектілерінің мүдделер балансын сақтауға байланысты болуға тиіс.</w:t>
      </w:r>
    </w:p>
    <w:bookmarkStart w:name="z12" w:id="10"/>
    <w:p>
      <w:pPr>
        <w:spacing w:after="0"/>
        <w:ind w:left="0"/>
        <w:jc w:val="left"/>
      </w:pPr>
      <w:r>
        <w:rPr>
          <w:rFonts w:ascii="Times New Roman"/>
          <w:b/>
          <w:i w:val="false"/>
          <w:color w:val="000000"/>
        </w:rPr>
        <w:t xml:space="preserve"> VІІ. Инвестициялар тарту тетіктері</w:t>
      </w:r>
    </w:p>
    <w:bookmarkEnd w:id="10"/>
    <w:p>
      <w:pPr>
        <w:spacing w:after="0"/>
        <w:ind w:left="0"/>
        <w:jc w:val="both"/>
      </w:pPr>
      <w:r>
        <w:rPr>
          <w:rFonts w:ascii="Times New Roman"/>
          <w:b w:val="false"/>
          <w:i w:val="false"/>
          <w:color w:val="000000"/>
          <w:sz w:val="28"/>
        </w:rPr>
        <w:t>
      Мүше мемлекеттер өз аумағында бірлескен жобаларды іске асыруды қоса алғанда, газ саласында инвестициялық қызметті жүзеге асыру үшін қолайлы жағдай жасайды.</w:t>
      </w:r>
    </w:p>
    <w:p>
      <w:pPr>
        <w:spacing w:after="0"/>
        <w:ind w:left="0"/>
        <w:jc w:val="both"/>
      </w:pPr>
      <w:r>
        <w:rPr>
          <w:rFonts w:ascii="Times New Roman"/>
          <w:b w:val="false"/>
          <w:i w:val="false"/>
          <w:color w:val="000000"/>
          <w:sz w:val="28"/>
        </w:rPr>
        <w:t>
      Мүше мемлекеттер бірлесіп олар үшін ортақ мүддені білдіретін, оның ішінде газ жеткізушілер мен газ тұтынушылардың ұзақ мерзімді өтінімдерінің негізінде мемлекетаралық магистральдық газ құбырлары мен олармен өзара  технологиялық байланысты объектілердің қуаттарын дамытуды қамтамасыз ететін  жобаларды айқындайды және жүзеге асырады. Аумақтарында мұндай жобалар жүзеге асырылатын мүше мемлекеттер оларды іске асыруға қажет тұрақты қолдауды қамтамасыз етеді.</w:t>
      </w:r>
    </w:p>
    <w:bookmarkStart w:name="z13" w:id="11"/>
    <w:p>
      <w:pPr>
        <w:spacing w:after="0"/>
        <w:ind w:left="0"/>
        <w:jc w:val="left"/>
      </w:pPr>
      <w:r>
        <w:rPr>
          <w:rFonts w:ascii="Times New Roman"/>
          <w:b/>
          <w:i w:val="false"/>
          <w:color w:val="000000"/>
        </w:rPr>
        <w:t xml:space="preserve"> VІІІ. Техникалық реттеу</w:t>
      </w:r>
    </w:p>
    <w:bookmarkEnd w:id="11"/>
    <w:p>
      <w:pPr>
        <w:spacing w:after="0"/>
        <w:ind w:left="0"/>
        <w:jc w:val="both"/>
      </w:pPr>
      <w:r>
        <w:rPr>
          <w:rFonts w:ascii="Times New Roman"/>
          <w:b w:val="false"/>
          <w:i w:val="false"/>
          <w:color w:val="000000"/>
          <w:sz w:val="28"/>
        </w:rPr>
        <w:t>
      Мүше мемлекеттерде Шарттың Х бөліміне сәйкес газ саласының жұмыс істеуіне байланысты техникалық нормалар мен стандарттарды біріздендіру қамтамасыз етіледі.</w:t>
      </w:r>
    </w:p>
    <w:bookmarkStart w:name="z14" w:id="12"/>
    <w:p>
      <w:pPr>
        <w:spacing w:after="0"/>
        <w:ind w:left="0"/>
        <w:jc w:val="left"/>
      </w:pPr>
      <w:r>
        <w:rPr>
          <w:rFonts w:ascii="Times New Roman"/>
          <w:b/>
          <w:i w:val="false"/>
          <w:color w:val="000000"/>
        </w:rPr>
        <w:t xml:space="preserve"> ХІ. Одақтың ортақ газ нарығын мониторингтеу және ақпараттық қамтамасыз ету</w:t>
      </w:r>
    </w:p>
    <w:bookmarkEnd w:id="12"/>
    <w:p>
      <w:pPr>
        <w:spacing w:after="0"/>
        <w:ind w:left="0"/>
        <w:jc w:val="both"/>
      </w:pPr>
      <w:r>
        <w:rPr>
          <w:rFonts w:ascii="Times New Roman"/>
          <w:b w:val="false"/>
          <w:i w:val="false"/>
          <w:color w:val="000000"/>
          <w:sz w:val="28"/>
        </w:rPr>
        <w:t>
      Одақтың ортақ газ нарығының жұмыс істеуін мониторингтеу және ақпараттық қамтамасыз ету Еуразиялық экономикалық одақ шеңберіндегі ақпараттық-коммуникациялық технологиялар және ақпараттық өзара іс-қимыл туралы хаттаманың (Шартқа № 3 қосымша) 3-тармағына сәйкес құрылған Одақтың интеграцияланған ақпараттық жүйесінің шеңберінде іске асырылады.</w:t>
      </w:r>
    </w:p>
    <w:p>
      <w:pPr>
        <w:spacing w:after="0"/>
        <w:ind w:left="0"/>
        <w:jc w:val="both"/>
      </w:pPr>
      <w:r>
        <w:rPr>
          <w:rFonts w:ascii="Times New Roman"/>
          <w:b w:val="false"/>
          <w:i w:val="false"/>
          <w:color w:val="000000"/>
          <w:sz w:val="28"/>
        </w:rPr>
        <w:t>
      Мүше мемлекеттердің аумақтарында орналасқан газ тасымалы жүйелерінің операторлары мен биржа саудасы операторларының арасында технологиялық ақпарат алмасу Одақтың ортақ газ нарығына үздіксіз газ тасымалдау және жеткізуді қамтамасыз етуге қажетті көлемде жүзеге асырылады.</w:t>
      </w:r>
    </w:p>
    <w:p>
      <w:pPr>
        <w:spacing w:after="0"/>
        <w:ind w:left="0"/>
        <w:jc w:val="both"/>
      </w:pPr>
      <w:r>
        <w:rPr>
          <w:rFonts w:ascii="Times New Roman"/>
          <w:b w:val="false"/>
          <w:i w:val="false"/>
          <w:color w:val="000000"/>
          <w:sz w:val="28"/>
        </w:rPr>
        <w:t>
      Мүше мемлекеттер мүше мемлекеттердің аумақтарында орналасқан газ тасымалы жүйелері операторларының ақпарат ашықтығын арттыру мен ашу жөніндегі келісілген шараларды өткізеді.</w:t>
      </w:r>
    </w:p>
    <w:bookmarkStart w:name="z15" w:id="13"/>
    <w:p>
      <w:pPr>
        <w:spacing w:after="0"/>
        <w:ind w:left="0"/>
        <w:jc w:val="left"/>
      </w:pPr>
      <w:r>
        <w:rPr>
          <w:rFonts w:ascii="Times New Roman"/>
          <w:b/>
          <w:i w:val="false"/>
          <w:color w:val="000000"/>
        </w:rPr>
        <w:t xml:space="preserve"> Х. Одақтың ортақ газ нарығын реттеу</w:t>
      </w:r>
    </w:p>
    <w:bookmarkEnd w:id="13"/>
    <w:p>
      <w:pPr>
        <w:spacing w:after="0"/>
        <w:ind w:left="0"/>
        <w:jc w:val="both"/>
      </w:pPr>
      <w:r>
        <w:rPr>
          <w:rFonts w:ascii="Times New Roman"/>
          <w:b w:val="false"/>
          <w:i w:val="false"/>
          <w:color w:val="000000"/>
          <w:sz w:val="28"/>
        </w:rPr>
        <w:t>
      Одақтың ортақ газ нарығын реттеу халықаралық шарттарға және Одақ құқығын құрайтын актілерге және мүше мемлекеттердің заңнамасына сәйкес жүзеге асырылады және:</w:t>
      </w:r>
    </w:p>
    <w:p>
      <w:pPr>
        <w:spacing w:after="0"/>
        <w:ind w:left="0"/>
        <w:jc w:val="both"/>
      </w:pPr>
      <w:r>
        <w:rPr>
          <w:rFonts w:ascii="Times New Roman"/>
          <w:b w:val="false"/>
          <w:i w:val="false"/>
          <w:color w:val="000000"/>
          <w:sz w:val="28"/>
        </w:rPr>
        <w:t>
      табиғи монополиялар субъектілерінің қызметін реттеуді;</w:t>
      </w:r>
    </w:p>
    <w:p>
      <w:pPr>
        <w:spacing w:after="0"/>
        <w:ind w:left="0"/>
        <w:jc w:val="both"/>
      </w:pPr>
      <w:r>
        <w:rPr>
          <w:rFonts w:ascii="Times New Roman"/>
          <w:b w:val="false"/>
          <w:i w:val="false"/>
          <w:color w:val="000000"/>
          <w:sz w:val="28"/>
        </w:rPr>
        <w:t>
      монополияға қарсы реттеуді;</w:t>
      </w:r>
    </w:p>
    <w:p>
      <w:pPr>
        <w:spacing w:after="0"/>
        <w:ind w:left="0"/>
        <w:jc w:val="both"/>
      </w:pPr>
      <w:r>
        <w:rPr>
          <w:rFonts w:ascii="Times New Roman"/>
          <w:b w:val="false"/>
          <w:i w:val="false"/>
          <w:color w:val="000000"/>
          <w:sz w:val="28"/>
        </w:rPr>
        <w:t>
      кедендік-тарифтік реттеуді;</w:t>
      </w:r>
    </w:p>
    <w:p>
      <w:pPr>
        <w:spacing w:after="0"/>
        <w:ind w:left="0"/>
        <w:jc w:val="both"/>
      </w:pPr>
      <w:r>
        <w:rPr>
          <w:rFonts w:ascii="Times New Roman"/>
          <w:b w:val="false"/>
          <w:i w:val="false"/>
          <w:color w:val="000000"/>
          <w:sz w:val="28"/>
        </w:rPr>
        <w:t>
      газбен биржа саудасын реттеуді қамтиды.</w:t>
      </w:r>
    </w:p>
    <w:p>
      <w:pPr>
        <w:spacing w:after="0"/>
        <w:ind w:left="0"/>
        <w:jc w:val="both"/>
      </w:pPr>
      <w:r>
        <w:rPr>
          <w:rFonts w:ascii="Times New Roman"/>
          <w:b w:val="false"/>
          <w:i w:val="false"/>
          <w:color w:val="000000"/>
          <w:sz w:val="28"/>
        </w:rPr>
        <w:t>
      Одақтың ортақ газ нарығын реттеу органдары:</w:t>
      </w:r>
    </w:p>
    <w:p>
      <w:pPr>
        <w:spacing w:after="0"/>
        <w:ind w:left="0"/>
        <w:jc w:val="both"/>
      </w:pPr>
      <w:r>
        <w:rPr>
          <w:rFonts w:ascii="Times New Roman"/>
          <w:b w:val="false"/>
          <w:i w:val="false"/>
          <w:color w:val="000000"/>
          <w:sz w:val="28"/>
        </w:rPr>
        <w:t>
      Одақтың органдары;</w:t>
      </w:r>
    </w:p>
    <w:p>
      <w:pPr>
        <w:spacing w:after="0"/>
        <w:ind w:left="0"/>
        <w:jc w:val="both"/>
      </w:pPr>
      <w:r>
        <w:rPr>
          <w:rFonts w:ascii="Times New Roman"/>
          <w:b w:val="false"/>
          <w:i w:val="false"/>
          <w:color w:val="000000"/>
          <w:sz w:val="28"/>
        </w:rPr>
        <w:t>
      газ тасымалдау және жеткізу саласында мемлекеттік саясатты іске асыру мен реттеуді жүзеге асыруға уәкілетті мүше мемлекеттердің мемлекеттік органдары;</w:t>
      </w:r>
    </w:p>
    <w:p>
      <w:pPr>
        <w:spacing w:after="0"/>
        <w:ind w:left="0"/>
        <w:jc w:val="both"/>
      </w:pPr>
      <w:r>
        <w:rPr>
          <w:rFonts w:ascii="Times New Roman"/>
          <w:b w:val="false"/>
          <w:i w:val="false"/>
          <w:color w:val="000000"/>
          <w:sz w:val="28"/>
        </w:rPr>
        <w:t>
      мүше мемлекеттердің мемлекеттік органдарының, Одақтың ортақ газ нарығына қатысушылардың және Одақтың ортақ газ нарығының инфрақұрылымдық ұйымдарының өзара іс-қимылын қамтамасыз ету үшін қалыптастырылуы мүмкін Одақтың ортақ газ нарығының органдары (мүше мемлекеттердің мемлекеттік органдары басшыларының кеңесі, жұмыс топтары, арнайы комиссиялар) болып табылады.</w:t>
      </w:r>
    </w:p>
    <w:p>
      <w:pPr>
        <w:spacing w:after="0"/>
        <w:ind w:left="0"/>
        <w:jc w:val="both"/>
      </w:pPr>
      <w:r>
        <w:rPr>
          <w:rFonts w:ascii="Times New Roman"/>
          <w:b w:val="false"/>
          <w:i w:val="false"/>
          <w:color w:val="000000"/>
          <w:sz w:val="28"/>
        </w:rPr>
        <w:t>
      Мүше мемлекеттер Одақтың ортақ газ нарығын қалыптастыру мен жұмыс істеу мақсатында өзара іс-қимылды жүзеге асырады.</w:t>
      </w:r>
    </w:p>
    <w:p>
      <w:pPr>
        <w:spacing w:after="0"/>
        <w:ind w:left="0"/>
        <w:jc w:val="both"/>
      </w:pPr>
      <w:r>
        <w:rPr>
          <w:rFonts w:ascii="Times New Roman"/>
          <w:b w:val="false"/>
          <w:i w:val="false"/>
          <w:color w:val="000000"/>
          <w:sz w:val="28"/>
        </w:rPr>
        <w:t>
      Газ тасымалдау және жеткізу саласында мемлекеттік саясатты іске асыру мен реттеуді жүзеге асыруға уәкілетті мүше мемлекеттердің мемлекеттік органдарының өзара және Еуразиялық экономикалық комиссиямен өзара іс-қимылы мынадай негізгі бағыттар бойынша жүзеге асырылады:</w:t>
      </w:r>
    </w:p>
    <w:p>
      <w:pPr>
        <w:spacing w:after="0"/>
        <w:ind w:left="0"/>
        <w:jc w:val="both"/>
      </w:pPr>
      <w:r>
        <w:rPr>
          <w:rFonts w:ascii="Times New Roman"/>
          <w:b w:val="false"/>
          <w:i w:val="false"/>
          <w:color w:val="000000"/>
          <w:sz w:val="28"/>
        </w:rPr>
        <w:t xml:space="preserve">
      мүше мемлекеттердің нормативтік құқықтық актілері мен Одақтың ортақ газ нарығын реттейтін Одақ органдарының актілерін әзірлеу; </w:t>
      </w:r>
    </w:p>
    <w:p>
      <w:pPr>
        <w:spacing w:after="0"/>
        <w:ind w:left="0"/>
        <w:jc w:val="both"/>
      </w:pPr>
      <w:r>
        <w:rPr>
          <w:rFonts w:ascii="Times New Roman"/>
          <w:b w:val="false"/>
          <w:i w:val="false"/>
          <w:color w:val="000000"/>
          <w:sz w:val="28"/>
        </w:rPr>
        <w:t>
      Одақтың газ индикативтік (болжамдық) баланстарын әзірлеу;</w:t>
      </w:r>
    </w:p>
    <w:p>
      <w:pPr>
        <w:spacing w:after="0"/>
        <w:ind w:left="0"/>
        <w:jc w:val="both"/>
      </w:pPr>
      <w:r>
        <w:rPr>
          <w:rFonts w:ascii="Times New Roman"/>
          <w:b w:val="false"/>
          <w:i w:val="false"/>
          <w:color w:val="000000"/>
          <w:sz w:val="28"/>
        </w:rPr>
        <w:t>
      Одақтың ортақ газ нарығын реттейтін актілерге сәйкес мүше мемлекеттердің аумақтарында газ тасымалдау және жеткізу саласында мүше мемлекеттердің заңнамасын үйлестіру;</w:t>
      </w:r>
    </w:p>
    <w:p>
      <w:pPr>
        <w:spacing w:after="0"/>
        <w:ind w:left="0"/>
        <w:jc w:val="both"/>
      </w:pPr>
      <w:r>
        <w:rPr>
          <w:rFonts w:ascii="Times New Roman"/>
          <w:b w:val="false"/>
          <w:i w:val="false"/>
          <w:color w:val="000000"/>
          <w:sz w:val="28"/>
        </w:rPr>
        <w:t>
      Одақтың ортақ газ нарығының жұмыс істеу мониторингінің деректерін талдау;</w:t>
      </w:r>
    </w:p>
    <w:p>
      <w:pPr>
        <w:spacing w:after="0"/>
        <w:ind w:left="0"/>
        <w:jc w:val="both"/>
      </w:pPr>
      <w:r>
        <w:rPr>
          <w:rFonts w:ascii="Times New Roman"/>
          <w:b w:val="false"/>
          <w:i w:val="false"/>
          <w:color w:val="000000"/>
          <w:sz w:val="28"/>
        </w:rPr>
        <w:t>
      мүше мемлекеттердің аумақтарында орналасқан газ тасымалы жүйелеріне қол жеткізудің бірыңғай қағидаларын қолдану.</w:t>
      </w:r>
    </w:p>
    <w:p>
      <w:pPr>
        <w:spacing w:after="0"/>
        <w:ind w:left="0"/>
        <w:jc w:val="both"/>
      </w:pPr>
      <w:r>
        <w:rPr>
          <w:rFonts w:ascii="Times New Roman"/>
          <w:b w:val="false"/>
          <w:i w:val="false"/>
          <w:color w:val="000000"/>
          <w:sz w:val="28"/>
        </w:rPr>
        <w:t>
      Одақтың ортақ газ нарығын қалыптастыру шеңберінде жұмысты үйлестіру мақсатында инфрақұрылымдық ұйымдар өзара іс-қимылды жүзеге асырады.</w:t>
      </w:r>
    </w:p>
    <w:p>
      <w:pPr>
        <w:spacing w:after="0"/>
        <w:ind w:left="0"/>
        <w:jc w:val="both"/>
      </w:pPr>
      <w:r>
        <w:rPr>
          <w:rFonts w:ascii="Times New Roman"/>
          <w:b w:val="false"/>
          <w:i w:val="false"/>
          <w:color w:val="000000"/>
          <w:sz w:val="28"/>
        </w:rPr>
        <w:t>
      Мүше мемлекеттердің аумақтарында орналасқан газ тасымалы жүйелері операторларының өзара іс-қимылы мынадай бағыттар бойынша жүзеге асырылады:</w:t>
      </w:r>
    </w:p>
    <w:p>
      <w:pPr>
        <w:spacing w:after="0"/>
        <w:ind w:left="0"/>
        <w:jc w:val="both"/>
      </w:pPr>
      <w:r>
        <w:rPr>
          <w:rFonts w:ascii="Times New Roman"/>
          <w:b w:val="false"/>
          <w:i w:val="false"/>
          <w:color w:val="000000"/>
          <w:sz w:val="28"/>
        </w:rPr>
        <w:t>
      Одақтың ортақ газ нарығында үздіксіз газ тасымалдау және жеткізуге қажетті технологиялық ақпаратпен ақпараттық алмасу;</w:t>
      </w:r>
    </w:p>
    <w:p>
      <w:pPr>
        <w:spacing w:after="0"/>
        <w:ind w:left="0"/>
        <w:jc w:val="both"/>
      </w:pPr>
      <w:r>
        <w:rPr>
          <w:rFonts w:ascii="Times New Roman"/>
          <w:b w:val="false"/>
          <w:i w:val="false"/>
          <w:color w:val="000000"/>
          <w:sz w:val="28"/>
        </w:rPr>
        <w:t>
      Одақтың ортақ газ нарығына қатысушылар арасында газбен өзара сауда кезінде пайдаланылатын мемлекетаралық магистральдық газ құбырларының өткізу қабілеті мен жұмыс сенімділігіне әсер ететін газ тасымалы жүйелерінің элементтерін жөндеу кестелерін келісу;</w:t>
      </w:r>
    </w:p>
    <w:p>
      <w:pPr>
        <w:spacing w:after="0"/>
        <w:ind w:left="0"/>
        <w:jc w:val="both"/>
      </w:pPr>
      <w:r>
        <w:rPr>
          <w:rFonts w:ascii="Times New Roman"/>
          <w:b w:val="false"/>
          <w:i w:val="false"/>
          <w:color w:val="000000"/>
          <w:sz w:val="28"/>
        </w:rPr>
        <w:t>
      Одақтың ортақ газ нарығына қатысушылар арасында газбен өзара саудаға әсер ететін газ тасымалы жүйелерін дамыту жоспарлары туралы өзара ақпараттандыру.</w:t>
      </w:r>
    </w:p>
    <w:bookmarkStart w:name="z16" w:id="14"/>
    <w:p>
      <w:pPr>
        <w:spacing w:after="0"/>
        <w:ind w:left="0"/>
        <w:jc w:val="left"/>
      </w:pPr>
      <w:r>
        <w:rPr>
          <w:rFonts w:ascii="Times New Roman"/>
          <w:b/>
          <w:i w:val="false"/>
          <w:color w:val="000000"/>
        </w:rPr>
        <w:t xml:space="preserve"> ХІ. Одақтың ортақ газ нарығын реттейтін актілер</w:t>
      </w:r>
    </w:p>
    <w:bookmarkEnd w:id="14"/>
    <w:p>
      <w:pPr>
        <w:spacing w:after="0"/>
        <w:ind w:left="0"/>
        <w:jc w:val="both"/>
      </w:pPr>
      <w:r>
        <w:rPr>
          <w:rFonts w:ascii="Times New Roman"/>
          <w:b w:val="false"/>
          <w:i w:val="false"/>
          <w:color w:val="000000"/>
          <w:sz w:val="28"/>
        </w:rPr>
        <w:t xml:space="preserve">
      Одақтың ортақ газ нарығын реттейтін актілер жүйесін: </w:t>
      </w:r>
    </w:p>
    <w:p>
      <w:pPr>
        <w:spacing w:after="0"/>
        <w:ind w:left="0"/>
        <w:jc w:val="both"/>
      </w:pPr>
      <w:r>
        <w:rPr>
          <w:rFonts w:ascii="Times New Roman"/>
          <w:b w:val="false"/>
          <w:i w:val="false"/>
          <w:color w:val="000000"/>
          <w:sz w:val="28"/>
        </w:rPr>
        <w:t xml:space="preserve">
      Шарт; </w:t>
      </w:r>
    </w:p>
    <w:p>
      <w:pPr>
        <w:spacing w:after="0"/>
        <w:ind w:left="0"/>
        <w:jc w:val="both"/>
      </w:pPr>
      <w:r>
        <w:rPr>
          <w:rFonts w:ascii="Times New Roman"/>
          <w:b w:val="false"/>
          <w:i w:val="false"/>
          <w:color w:val="000000"/>
          <w:sz w:val="28"/>
        </w:rPr>
        <w:t xml:space="preserve">
      Шарттың 83-бабының 3-тармағына және 104-бабының 5-тармағына сәйкес мүше мемлекеттер Одақ шеңберінде жасасқан Одақтың ортақ газ нарығын қалыптастыру туралы халықаралық шарт; </w:t>
      </w:r>
    </w:p>
    <w:p>
      <w:pPr>
        <w:spacing w:after="0"/>
        <w:ind w:left="0"/>
        <w:jc w:val="both"/>
      </w:pPr>
      <w:r>
        <w:rPr>
          <w:rFonts w:ascii="Times New Roman"/>
          <w:b w:val="false"/>
          <w:i w:val="false"/>
          <w:color w:val="000000"/>
          <w:sz w:val="28"/>
        </w:rPr>
        <w:t xml:space="preserve">
      Шарттың 83-бабының 2-тармағында және 104-бабының 4-тармағында көзделген  және Одақтың ортақ газ нарығы субъектілерінің қызметін реттейтін Одақтың ортақ газ нарығын қалыптастыру бағдарламасына сәйкес әзірленген Одақ органдарының актілері; </w:t>
      </w:r>
    </w:p>
    <w:p>
      <w:pPr>
        <w:spacing w:after="0"/>
        <w:ind w:left="0"/>
        <w:jc w:val="both"/>
      </w:pPr>
      <w:r>
        <w:rPr>
          <w:rFonts w:ascii="Times New Roman"/>
          <w:b w:val="false"/>
          <w:i w:val="false"/>
          <w:color w:val="000000"/>
          <w:sz w:val="28"/>
        </w:rPr>
        <w:t xml:space="preserve">
      мүше мемлекеттердің нормативтік құқықтық актілері құрайды. </w:t>
      </w:r>
    </w:p>
    <w:p>
      <w:pPr>
        <w:spacing w:after="0"/>
        <w:ind w:left="0"/>
        <w:jc w:val="both"/>
      </w:pPr>
      <w:r>
        <w:rPr>
          <w:rFonts w:ascii="Times New Roman"/>
          <w:b w:val="false"/>
          <w:i w:val="false"/>
          <w:color w:val="000000"/>
          <w:sz w:val="28"/>
        </w:rPr>
        <w:t>
      Одақтың ортақ газ нарығын реттейтін актілердің тізбесі, оларды әзірлеу кезектілігі мен мерзімдері Шартта, осы Тұжырымдаманың VІ бөлімінде және оның негізінде әзірленген Одақтың ортақ газ нарығын қалыптастыру бағдарламасында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