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0998" w14:textId="62c0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Халықтың санитариялық-эпидемиологиялық саламаттылығы саласындағы уәкілетті органдар басшыларының кеңесі туралы</w:t>
      </w:r>
    </w:p>
    <w:p>
      <w:pPr>
        <w:spacing w:after="0"/>
        <w:ind w:left="0"/>
        <w:jc w:val="both"/>
      </w:pPr>
      <w:r>
        <w:rPr>
          <w:rFonts w:ascii="Times New Roman"/>
          <w:b w:val="false"/>
          <w:i w:val="false"/>
          <w:color w:val="000000"/>
          <w:sz w:val="28"/>
        </w:rPr>
        <w:t>Жоғары Еуразиялық экономикалық Кеңестің 2016 жылғы 31 мамырдағы № 9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5-бабының</w:t>
      </w:r>
      <w:r>
        <w:rPr>
          <w:rFonts w:ascii="Times New Roman"/>
          <w:b w:val="false"/>
          <w:i w:val="false"/>
          <w:color w:val="000000"/>
          <w:sz w:val="28"/>
        </w:rPr>
        <w:t xml:space="preserve"> 3-тармағына және </w:t>
      </w:r>
      <w:r>
        <w:rPr>
          <w:rFonts w:ascii="Times New Roman"/>
          <w:b w:val="false"/>
          <w:i w:val="false"/>
          <w:color w:val="000000"/>
          <w:sz w:val="28"/>
        </w:rPr>
        <w:t>12-бабы</w:t>
      </w:r>
      <w:r>
        <w:rPr>
          <w:rFonts w:ascii="Times New Roman"/>
          <w:b w:val="false"/>
          <w:i w:val="false"/>
          <w:color w:val="000000"/>
          <w:sz w:val="28"/>
        </w:rPr>
        <w:t xml:space="preserve"> 2-тармағының 22) тармақшасына сәйкес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1. Еуразиялық экономикалық одаққа көмекші орган Еуразиялық экономикалық одаққа мүше мемлекеттердің Халықтың санитариялық-эпидемиологиялық саламаттылығы саласындағы уәкілетті органдар басшыларының кеңесі құрылсын.</w:t>
      </w:r>
    </w:p>
    <w:bookmarkEnd w:id="1"/>
    <w:bookmarkStart w:name="z6" w:id="2"/>
    <w:p>
      <w:pPr>
        <w:spacing w:after="0"/>
        <w:ind w:left="0"/>
        <w:jc w:val="both"/>
      </w:pPr>
      <w:r>
        <w:rPr>
          <w:rFonts w:ascii="Times New Roman"/>
          <w:b w:val="false"/>
          <w:i w:val="false"/>
          <w:color w:val="000000"/>
          <w:sz w:val="28"/>
        </w:rPr>
        <w:t>
      2. Қоса беріліп отырған Еуразиялық экономикалық одаққа мүше мемлекеттердің Халықтың санитариялық-эпидемиологиялық саламаттылығы саласындағы уәкілетті органдар басшыларының кеңесі туралы ереже бекітілсін.</w:t>
      </w:r>
    </w:p>
    <w:bookmarkEnd w:id="2"/>
    <w:bookmarkStart w:name="z7" w:id="3"/>
    <w:p>
      <w:pPr>
        <w:spacing w:after="0"/>
        <w:ind w:left="0"/>
        <w:jc w:val="both"/>
      </w:pPr>
      <w:r>
        <w:rPr>
          <w:rFonts w:ascii="Times New Roman"/>
          <w:b w:val="false"/>
          <w:i w:val="false"/>
          <w:color w:val="000000"/>
          <w:sz w:val="28"/>
        </w:rPr>
        <w:t>
      3. Осы Шешім ресми жарияланған күнінен бастап күшіне енеді.</w:t>
      </w:r>
    </w:p>
    <w:bookmarkEnd w:id="3"/>
    <w:bookmarkStart w:name="z8" w:id="4"/>
    <w:p>
      <w:pPr>
        <w:spacing w:after="0"/>
        <w:ind w:left="0"/>
        <w:jc w:val="left"/>
      </w:pPr>
      <w:r>
        <w:rPr>
          <w:rFonts w:ascii="Times New Roman"/>
          <w:b/>
          <w:i w:val="false"/>
          <w:color w:val="000000"/>
        </w:rPr>
        <w:t xml:space="preserve"> Жоғары Еуразиялық экономикалық кеңес мүшелері:</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rPr>
                <w:rFonts w:ascii="Times New Roman"/>
                <w:b w:val="false"/>
                <w:i w:val="false"/>
                <w:color w:val="000000"/>
                <w:sz w:val="20"/>
              </w:rPr>
              <w:t xml:space="preserve"> </w:t>
            </w:r>
            <w:r>
              <w:rPr>
                <w:rFonts w:ascii="Times New Roman"/>
                <w:b w:val="false"/>
                <w:i/>
                <w:color w:val="000000"/>
                <w:sz w:val="20"/>
              </w:rPr>
              <w:t>Респуликасынан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31 мамырдағы</w:t>
            </w:r>
            <w:r>
              <w:br/>
            </w:r>
            <w:r>
              <w:rPr>
                <w:rFonts w:ascii="Times New Roman"/>
                <w:b w:val="false"/>
                <w:i w:val="false"/>
                <w:color w:val="000000"/>
                <w:sz w:val="20"/>
              </w:rPr>
              <w:t>№ 9 шешімімен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Еуразиялық экономикалық одаққа мүше мемлекеттердің Халықтың санитариялық-эпидемиологиялық саламаттылығы саласындағы уәкілетті органдар басшыларының кеңесі туралы</w:t>
      </w:r>
    </w:p>
    <w:bookmarkEnd w:id="5"/>
    <w:bookmarkStart w:name="z11" w:id="6"/>
    <w:p>
      <w:pPr>
        <w:spacing w:after="0"/>
        <w:ind w:left="0"/>
        <w:jc w:val="left"/>
      </w:pPr>
      <w:r>
        <w:rPr>
          <w:rFonts w:ascii="Times New Roman"/>
          <w:b/>
          <w:i w:val="false"/>
          <w:color w:val="000000"/>
        </w:rPr>
        <w:t xml:space="preserve"> ЕРЕЖЕ</w:t>
      </w:r>
    </w:p>
    <w:bookmarkEnd w:id="6"/>
    <w:bookmarkStart w:name="z12" w:id="7"/>
    <w:p>
      <w:pPr>
        <w:spacing w:after="0"/>
        <w:ind w:left="0"/>
        <w:jc w:val="left"/>
      </w:pPr>
      <w:r>
        <w:rPr>
          <w:rFonts w:ascii="Times New Roman"/>
          <w:b/>
          <w:i w:val="false"/>
          <w:color w:val="000000"/>
        </w:rPr>
        <w:t xml:space="preserve"> І. Жалпы ережелер</w:t>
      </w:r>
    </w:p>
    <w:bookmarkEnd w:id="7"/>
    <w:bookmarkStart w:name="z13" w:id="8"/>
    <w:p>
      <w:pPr>
        <w:spacing w:after="0"/>
        <w:ind w:left="0"/>
        <w:jc w:val="both"/>
      </w:pPr>
      <w:r>
        <w:rPr>
          <w:rFonts w:ascii="Times New Roman"/>
          <w:b w:val="false"/>
          <w:i w:val="false"/>
          <w:color w:val="000000"/>
          <w:sz w:val="28"/>
        </w:rPr>
        <w:t xml:space="preserve">
      1. Еуразиялық экономикалық одаққа мүше мемлекеттердің Халықтың санитариялық-эпидемиологиялық саламаттылығы саласындағы уәкілетті органдар басшыларының кеңесі (бұдан әрі тиісінше – Басшылар кеңесі, уәкілетті органдар, мүше мемлекеттер, Одақ) 2014 жылғы 29 мамырдағы Еуразиялық экономикалық одақ туралы шарттың </w:t>
      </w:r>
      <w:r>
        <w:rPr>
          <w:rFonts w:ascii="Times New Roman"/>
          <w:b w:val="false"/>
          <w:i w:val="false"/>
          <w:color w:val="000000"/>
          <w:sz w:val="28"/>
        </w:rPr>
        <w:t>5-бабына</w:t>
      </w:r>
      <w:r>
        <w:rPr>
          <w:rFonts w:ascii="Times New Roman"/>
          <w:b w:val="false"/>
          <w:i w:val="false"/>
          <w:color w:val="000000"/>
          <w:sz w:val="28"/>
        </w:rPr>
        <w:t xml:space="preserve"> сәйкес Одақтың көмекші органы ретінде, мүше мемлекеттердің халықтың санитариялық-эпидемиологиялық саламаттылығын қамтамасыз ету саласында келісілген немесе үйлестірілген саясатты (бұдан әрі –келістірілген немесе үйлестірілген саясат) іске асыруы үшін құрылады.</w:t>
      </w:r>
    </w:p>
    <w:bookmarkEnd w:id="8"/>
    <w:bookmarkStart w:name="z14" w:id="9"/>
    <w:p>
      <w:pPr>
        <w:spacing w:after="0"/>
        <w:ind w:left="0"/>
        <w:jc w:val="both"/>
      </w:pPr>
      <w:r>
        <w:rPr>
          <w:rFonts w:ascii="Times New Roman"/>
          <w:b w:val="false"/>
          <w:i w:val="false"/>
          <w:color w:val="000000"/>
          <w:sz w:val="28"/>
        </w:rPr>
        <w:t>
      2. Басшылар кеңесі өз қызметінде Одақ туралы шартты, Одақтың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9"/>
    <w:bookmarkStart w:name="z15" w:id="10"/>
    <w:p>
      <w:pPr>
        <w:spacing w:after="0"/>
        <w:ind w:left="0"/>
        <w:jc w:val="left"/>
      </w:pPr>
      <w:r>
        <w:rPr>
          <w:rFonts w:ascii="Times New Roman"/>
          <w:b/>
          <w:i w:val="false"/>
          <w:color w:val="000000"/>
        </w:rPr>
        <w:t xml:space="preserve"> ІІ. Басшылар кеңесінің негізгі міндеттері мен функциялары</w:t>
      </w:r>
    </w:p>
    <w:bookmarkEnd w:id="10"/>
    <w:bookmarkStart w:name="z16" w:id="11"/>
    <w:p>
      <w:pPr>
        <w:spacing w:after="0"/>
        <w:ind w:left="0"/>
        <w:jc w:val="both"/>
      </w:pPr>
      <w:r>
        <w:rPr>
          <w:rFonts w:ascii="Times New Roman"/>
          <w:b w:val="false"/>
          <w:i w:val="false"/>
          <w:color w:val="000000"/>
          <w:sz w:val="28"/>
        </w:rPr>
        <w:t>
      3. Басшылар кеңесінің негізгі міндеттері мыналар:</w:t>
      </w:r>
    </w:p>
    <w:bookmarkEnd w:id="11"/>
    <w:bookmarkStart w:name="z17" w:id="12"/>
    <w:p>
      <w:pPr>
        <w:spacing w:after="0"/>
        <w:ind w:left="0"/>
        <w:jc w:val="both"/>
      </w:pPr>
      <w:r>
        <w:rPr>
          <w:rFonts w:ascii="Times New Roman"/>
          <w:b w:val="false"/>
          <w:i w:val="false"/>
          <w:color w:val="000000"/>
          <w:sz w:val="28"/>
        </w:rPr>
        <w:t>
      а) келісілген немесе үйлестірілген саясатты іске асыруға жан-жақты жәрдемдесу;</w:t>
      </w:r>
    </w:p>
    <w:bookmarkEnd w:id="12"/>
    <w:bookmarkStart w:name="z18" w:id="13"/>
    <w:p>
      <w:pPr>
        <w:spacing w:after="0"/>
        <w:ind w:left="0"/>
        <w:jc w:val="both"/>
      </w:pPr>
      <w:r>
        <w:rPr>
          <w:rFonts w:ascii="Times New Roman"/>
          <w:b w:val="false"/>
          <w:i w:val="false"/>
          <w:color w:val="000000"/>
          <w:sz w:val="28"/>
        </w:rPr>
        <w:t>
      б) халықтың санитариялық-эпидемиологиялық саламаттылығы мен биологиялық қауіпсіздігін қамтамасыз ету мәселелері бойынша уәкілетті органдардың өзара іс-қимылын үйлестіру болып табылады.</w:t>
      </w:r>
    </w:p>
    <w:bookmarkEnd w:id="13"/>
    <w:bookmarkStart w:name="z19" w:id="14"/>
    <w:p>
      <w:pPr>
        <w:spacing w:after="0"/>
        <w:ind w:left="0"/>
        <w:jc w:val="both"/>
      </w:pPr>
      <w:r>
        <w:rPr>
          <w:rFonts w:ascii="Times New Roman"/>
          <w:b w:val="false"/>
          <w:i w:val="false"/>
          <w:color w:val="000000"/>
          <w:sz w:val="28"/>
        </w:rPr>
        <w:t>
      4. Басшылар кеңесі өзіне жүктелген міндеттерді іске асыру үшін мынадай функцияларды жүзеге асырады:</w:t>
      </w:r>
    </w:p>
    <w:bookmarkEnd w:id="14"/>
    <w:bookmarkStart w:name="z20" w:id="15"/>
    <w:p>
      <w:pPr>
        <w:spacing w:after="0"/>
        <w:ind w:left="0"/>
        <w:jc w:val="both"/>
      </w:pPr>
      <w:r>
        <w:rPr>
          <w:rFonts w:ascii="Times New Roman"/>
          <w:b w:val="false"/>
          <w:i w:val="false"/>
          <w:color w:val="000000"/>
          <w:sz w:val="28"/>
        </w:rPr>
        <w:t>
      а) халықтың санитариялық-эпидемиологиялық саламаттылығын қамтамасыз етудің басым бағыттары бойынша ұсыныстар әзірлейді және оның тиімділігін арттыруға бағытталған іс-шараларды әзірлеуді жүзеге асырады;</w:t>
      </w:r>
    </w:p>
    <w:bookmarkEnd w:id="15"/>
    <w:bookmarkStart w:name="z21" w:id="16"/>
    <w:p>
      <w:pPr>
        <w:spacing w:after="0"/>
        <w:ind w:left="0"/>
        <w:jc w:val="both"/>
      </w:pPr>
      <w:r>
        <w:rPr>
          <w:rFonts w:ascii="Times New Roman"/>
          <w:b w:val="false"/>
          <w:i w:val="false"/>
          <w:color w:val="000000"/>
          <w:sz w:val="28"/>
        </w:rPr>
        <w:t>
      б) уәкілетті органдардың:</w:t>
      </w:r>
    </w:p>
    <w:bookmarkEnd w:id="16"/>
    <w:bookmarkStart w:name="z22" w:id="17"/>
    <w:p>
      <w:pPr>
        <w:spacing w:after="0"/>
        <w:ind w:left="0"/>
        <w:jc w:val="both"/>
      </w:pPr>
      <w:r>
        <w:rPr>
          <w:rFonts w:ascii="Times New Roman"/>
          <w:b w:val="false"/>
          <w:i w:val="false"/>
          <w:color w:val="000000"/>
          <w:sz w:val="28"/>
        </w:rPr>
        <w:t>
      санитариялық-эпидемияға қарсы іс-шараларды жүзеге асыру кезінде келісілген әрекеттерді;</w:t>
      </w:r>
    </w:p>
    <w:bookmarkEnd w:id="17"/>
    <w:bookmarkStart w:name="z23" w:id="18"/>
    <w:p>
      <w:pPr>
        <w:spacing w:after="0"/>
        <w:ind w:left="0"/>
        <w:jc w:val="both"/>
      </w:pPr>
      <w:r>
        <w:rPr>
          <w:rFonts w:ascii="Times New Roman"/>
          <w:b w:val="false"/>
          <w:i w:val="false"/>
          <w:color w:val="000000"/>
          <w:sz w:val="28"/>
        </w:rPr>
        <w:t>
      уәкілетті органдар арасында келіспеушіліктер туындаған жағдайда, халықтың санитариялық-эпидемиологиялық саламаттылығы мен биологиялық қауіпсіздігін қамтамасыз ету мәселелері бойынша келісілген позицияны;</w:t>
      </w:r>
    </w:p>
    <w:bookmarkEnd w:id="18"/>
    <w:bookmarkStart w:name="z24" w:id="19"/>
    <w:p>
      <w:pPr>
        <w:spacing w:after="0"/>
        <w:ind w:left="0"/>
        <w:jc w:val="both"/>
      </w:pPr>
      <w:r>
        <w:rPr>
          <w:rFonts w:ascii="Times New Roman"/>
          <w:b w:val="false"/>
          <w:i w:val="false"/>
          <w:color w:val="000000"/>
          <w:sz w:val="28"/>
        </w:rPr>
        <w:t>
      халықаралық ұйымдарда және үшінші елдердің құзыретті органдарымен талқылау үшін халықтың санитариялық-эпидемиологиялық саламаттылығымен биологиялық қауіпсіздігін қамтамасыз ету мәселелері бойынша келісілген позицияны әзірлеуіне жәрдемдесуді жүзеге асырады.</w:t>
      </w:r>
    </w:p>
    <w:bookmarkEnd w:id="19"/>
    <w:bookmarkStart w:name="z25" w:id="20"/>
    <w:p>
      <w:pPr>
        <w:spacing w:after="0"/>
        <w:ind w:left="0"/>
        <w:jc w:val="both"/>
      </w:pPr>
      <w:r>
        <w:rPr>
          <w:rFonts w:ascii="Times New Roman"/>
          <w:b w:val="false"/>
          <w:i w:val="false"/>
          <w:color w:val="000000"/>
          <w:sz w:val="28"/>
        </w:rPr>
        <w:t>
      в) мынадай мәселелер бойынша:</w:t>
      </w:r>
    </w:p>
    <w:bookmarkEnd w:id="20"/>
    <w:bookmarkStart w:name="z26" w:id="21"/>
    <w:p>
      <w:pPr>
        <w:spacing w:after="0"/>
        <w:ind w:left="0"/>
        <w:jc w:val="both"/>
      </w:pPr>
      <w:r>
        <w:rPr>
          <w:rFonts w:ascii="Times New Roman"/>
          <w:b w:val="false"/>
          <w:i w:val="false"/>
          <w:color w:val="000000"/>
          <w:sz w:val="28"/>
        </w:rPr>
        <w:t>
      келісілген немесе үйлестірілген саясатты іске асырудың тиімді тетіктерін қалыптастыру;</w:t>
      </w:r>
    </w:p>
    <w:bookmarkEnd w:id="21"/>
    <w:bookmarkStart w:name="z27" w:id="22"/>
    <w:p>
      <w:pPr>
        <w:spacing w:after="0"/>
        <w:ind w:left="0"/>
        <w:jc w:val="both"/>
      </w:pPr>
      <w:r>
        <w:rPr>
          <w:rFonts w:ascii="Times New Roman"/>
          <w:b w:val="false"/>
          <w:i w:val="false"/>
          <w:color w:val="000000"/>
          <w:sz w:val="28"/>
        </w:rPr>
        <w:t>
      халықтың санитариялық-эпидемиологиялық саламаттылығы мен биологиялық қауіпсіздігін қамтамасыз ету саласында мүше мемлекеттердің заңнамасын жетілдіру және үйлестіру;</w:t>
      </w:r>
    </w:p>
    <w:bookmarkEnd w:id="22"/>
    <w:bookmarkStart w:name="z28" w:id="23"/>
    <w:p>
      <w:pPr>
        <w:spacing w:after="0"/>
        <w:ind w:left="0"/>
        <w:jc w:val="both"/>
      </w:pPr>
      <w:r>
        <w:rPr>
          <w:rFonts w:ascii="Times New Roman"/>
          <w:b w:val="false"/>
          <w:i w:val="false"/>
          <w:color w:val="000000"/>
          <w:sz w:val="28"/>
        </w:rPr>
        <w:t>
      уәкілетті органдардың өзара іс-қимыл жасау стратегияларын, бағыттарын және перспективаларын айқындау;</w:t>
      </w:r>
    </w:p>
    <w:bookmarkEnd w:id="23"/>
    <w:bookmarkStart w:name="z29" w:id="24"/>
    <w:p>
      <w:pPr>
        <w:spacing w:after="0"/>
        <w:ind w:left="0"/>
        <w:jc w:val="both"/>
      </w:pPr>
      <w:r>
        <w:rPr>
          <w:rFonts w:ascii="Times New Roman"/>
          <w:b w:val="false"/>
          <w:i w:val="false"/>
          <w:color w:val="000000"/>
          <w:sz w:val="28"/>
        </w:rPr>
        <w:t>
      уәкілетті органдардың өзара іс-қимылын жетілдіру;</w:t>
      </w:r>
    </w:p>
    <w:bookmarkEnd w:id="24"/>
    <w:bookmarkStart w:name="z30" w:id="25"/>
    <w:p>
      <w:pPr>
        <w:spacing w:after="0"/>
        <w:ind w:left="0"/>
        <w:jc w:val="both"/>
      </w:pPr>
      <w:r>
        <w:rPr>
          <w:rFonts w:ascii="Times New Roman"/>
          <w:b w:val="false"/>
          <w:i w:val="false"/>
          <w:color w:val="000000"/>
          <w:sz w:val="28"/>
        </w:rPr>
        <w:t>
      халықтың санитариялық-эпидемиологиялық саламаттылығы мен биологиялық қауіпсіздігін қамтамасыз ету жөнінде шаралар қабылдау;</w:t>
      </w:r>
    </w:p>
    <w:bookmarkEnd w:id="25"/>
    <w:bookmarkStart w:name="z31" w:id="26"/>
    <w:p>
      <w:pPr>
        <w:spacing w:after="0"/>
        <w:ind w:left="0"/>
        <w:jc w:val="both"/>
      </w:pPr>
      <w:r>
        <w:rPr>
          <w:rFonts w:ascii="Times New Roman"/>
          <w:b w:val="false"/>
          <w:i w:val="false"/>
          <w:color w:val="000000"/>
          <w:sz w:val="28"/>
        </w:rPr>
        <w:t>
      халықтың санитариялық-эпидемиологиялық саламаттылығы мен биологиялық қауіпсіздігін қамтамасыз ету мәселелері бойынша уәкілетті органдардың ақпараттық өзара іс-қимылын қамтамасыз ету бойынша ұсыныстар дайындайды;</w:t>
      </w:r>
    </w:p>
    <w:bookmarkEnd w:id="26"/>
    <w:bookmarkStart w:name="z32" w:id="27"/>
    <w:p>
      <w:pPr>
        <w:spacing w:after="0"/>
        <w:ind w:left="0"/>
        <w:jc w:val="both"/>
      </w:pPr>
      <w:r>
        <w:rPr>
          <w:rFonts w:ascii="Times New Roman"/>
          <w:b w:val="false"/>
          <w:i w:val="false"/>
          <w:color w:val="000000"/>
          <w:sz w:val="28"/>
        </w:rPr>
        <w:t>
      г) мүше мемлекеттердің халықтың санитариялық-эпидемиологиялық саламаттылығы мен биологиялық қауіпсіздігін қамтамасыз ету саласындағы тәжірибесі мен халықаралық тәжірибені уәкілетті органдардың зерделеуін ұйымдастырады;</w:t>
      </w:r>
    </w:p>
    <w:bookmarkEnd w:id="27"/>
    <w:bookmarkStart w:name="z33" w:id="28"/>
    <w:p>
      <w:pPr>
        <w:spacing w:after="0"/>
        <w:ind w:left="0"/>
        <w:jc w:val="both"/>
      </w:pPr>
      <w:r>
        <w:rPr>
          <w:rFonts w:ascii="Times New Roman"/>
          <w:b w:val="false"/>
          <w:i w:val="false"/>
          <w:color w:val="000000"/>
          <w:sz w:val="28"/>
        </w:rPr>
        <w:t>
      д) келісілген немесе үйлестірілген саясатты іске асыру шеңберінде халықтың санитариялық-эпидемиологиялық саламаттылығы мен биологиялық қауіпсіздігін қамтамасыз ету саласындағы өзге де функцияларды жүзеге асырады.</w:t>
      </w:r>
    </w:p>
    <w:bookmarkEnd w:id="28"/>
    <w:bookmarkStart w:name="z34" w:id="29"/>
    <w:p>
      <w:pPr>
        <w:spacing w:after="0"/>
        <w:ind w:left="0"/>
        <w:jc w:val="left"/>
      </w:pPr>
      <w:r>
        <w:rPr>
          <w:rFonts w:ascii="Times New Roman"/>
          <w:b/>
          <w:i w:val="false"/>
          <w:color w:val="000000"/>
        </w:rPr>
        <w:t xml:space="preserve"> ІІІ. Басшылар кеңесінің құқықтары</w:t>
      </w:r>
    </w:p>
    <w:bookmarkEnd w:id="29"/>
    <w:bookmarkStart w:name="z35" w:id="30"/>
    <w:p>
      <w:pPr>
        <w:spacing w:after="0"/>
        <w:ind w:left="0"/>
        <w:jc w:val="both"/>
      </w:pPr>
      <w:r>
        <w:rPr>
          <w:rFonts w:ascii="Times New Roman"/>
          <w:b w:val="false"/>
          <w:i w:val="false"/>
          <w:color w:val="000000"/>
          <w:sz w:val="28"/>
        </w:rPr>
        <w:t>
      5. Басшылар кеңесінің мыналарға:</w:t>
      </w:r>
    </w:p>
    <w:bookmarkEnd w:id="30"/>
    <w:bookmarkStart w:name="z36" w:id="31"/>
    <w:p>
      <w:pPr>
        <w:spacing w:after="0"/>
        <w:ind w:left="0"/>
        <w:jc w:val="both"/>
      </w:pPr>
      <w:r>
        <w:rPr>
          <w:rFonts w:ascii="Times New Roman"/>
          <w:b w:val="false"/>
          <w:i w:val="false"/>
          <w:color w:val="000000"/>
          <w:sz w:val="28"/>
        </w:rPr>
        <w:t>
      а) халықтың санитариялық-эпидемиологиялық саламаттылығы мен биологиялық қауіпсіздігін қамтамасыз ету мәселелері бойынша Еуразиялық экономикалық комиссияға (бұдан әрі – Комиссия) арналған ұсыныстар дайындауды жүзеге асыруға;</w:t>
      </w:r>
    </w:p>
    <w:bookmarkEnd w:id="31"/>
    <w:bookmarkStart w:name="z37" w:id="32"/>
    <w:p>
      <w:pPr>
        <w:spacing w:after="0"/>
        <w:ind w:left="0"/>
        <w:jc w:val="both"/>
      </w:pPr>
      <w:r>
        <w:rPr>
          <w:rFonts w:ascii="Times New Roman"/>
          <w:b w:val="false"/>
          <w:i w:val="false"/>
          <w:color w:val="000000"/>
          <w:sz w:val="28"/>
        </w:rPr>
        <w:t>
      б) халықтың санитариялық-эпидемиологиялық саламаттылығы мен биологиялық қауіпсіздігін қамтамасыз ету мәселелері бойынша уәкілетті органдармен, ғылыми және білім беру мекемелерімен, қоғамдық ұйымдармен, мүше мемлекеттердің бизнес-қоғамдастықтарымен, халықаралық ұйымдармен және тәуелсіз сарапшылармен өзара іс-қимыл жасауға;</w:t>
      </w:r>
    </w:p>
    <w:bookmarkEnd w:id="32"/>
    <w:bookmarkStart w:name="z38" w:id="33"/>
    <w:p>
      <w:pPr>
        <w:spacing w:after="0"/>
        <w:ind w:left="0"/>
        <w:jc w:val="both"/>
      </w:pPr>
      <w:r>
        <w:rPr>
          <w:rFonts w:ascii="Times New Roman"/>
          <w:b w:val="false"/>
          <w:i w:val="false"/>
          <w:color w:val="000000"/>
          <w:sz w:val="28"/>
        </w:rPr>
        <w:t>
      в) Комиссияның ғылыми-зерттеу жұмыстарының жоспарына қосу үшін ғылыми-зерттеу жұмыстарының тақырыптары бойынша Комиссияға ұсыныстар беруге;</w:t>
      </w:r>
    </w:p>
    <w:bookmarkEnd w:id="33"/>
    <w:bookmarkStart w:name="z39" w:id="34"/>
    <w:p>
      <w:pPr>
        <w:spacing w:after="0"/>
        <w:ind w:left="0"/>
        <w:jc w:val="both"/>
      </w:pPr>
      <w:r>
        <w:rPr>
          <w:rFonts w:ascii="Times New Roman"/>
          <w:b w:val="false"/>
          <w:i w:val="false"/>
          <w:color w:val="000000"/>
          <w:sz w:val="28"/>
        </w:rPr>
        <w:t>
      г) келісілген немесе үйлестірілген саясатты іске асыру шеңберінде уәкілетті органдардың келісілген позициясын Комиссияға ұсынуға құқығы бар.</w:t>
      </w:r>
    </w:p>
    <w:bookmarkEnd w:id="34"/>
    <w:bookmarkStart w:name="z40" w:id="35"/>
    <w:p>
      <w:pPr>
        <w:spacing w:after="0"/>
        <w:ind w:left="0"/>
        <w:jc w:val="left"/>
      </w:pPr>
      <w:r>
        <w:rPr>
          <w:rFonts w:ascii="Times New Roman"/>
          <w:b/>
          <w:i w:val="false"/>
          <w:color w:val="000000"/>
        </w:rPr>
        <w:t xml:space="preserve"> ІV. Басшылар кеңесінің құрамы</w:t>
      </w:r>
    </w:p>
    <w:bookmarkEnd w:id="35"/>
    <w:bookmarkStart w:name="z41" w:id="36"/>
    <w:p>
      <w:pPr>
        <w:spacing w:after="0"/>
        <w:ind w:left="0"/>
        <w:jc w:val="both"/>
      </w:pPr>
      <w:r>
        <w:rPr>
          <w:rFonts w:ascii="Times New Roman"/>
          <w:b w:val="false"/>
          <w:i w:val="false"/>
          <w:color w:val="000000"/>
          <w:sz w:val="28"/>
        </w:rPr>
        <w:t>
      6. Басшылар кеңесінің құрамы уәкілетті органдардың басшыларынан және (немесе) мүше мемлекеттердің бас мемлекеттік санитариялық дәрігерлерінен құралады.</w:t>
      </w:r>
    </w:p>
    <w:bookmarkEnd w:id="36"/>
    <w:bookmarkStart w:name="z42" w:id="37"/>
    <w:p>
      <w:pPr>
        <w:spacing w:after="0"/>
        <w:ind w:left="0"/>
        <w:jc w:val="both"/>
      </w:pPr>
      <w:r>
        <w:rPr>
          <w:rFonts w:ascii="Times New Roman"/>
          <w:b w:val="false"/>
          <w:i w:val="false"/>
          <w:color w:val="000000"/>
          <w:sz w:val="28"/>
        </w:rPr>
        <w:t>
      Басшылар кеңесінің құрамына санитариялық шаралар саласында Комиссия функцияларын іске асыруды қамтамасыз ететін Комиссия Алқасының мүшесі кіреді.</w:t>
      </w:r>
    </w:p>
    <w:bookmarkEnd w:id="37"/>
    <w:bookmarkStart w:name="z43" w:id="38"/>
    <w:p>
      <w:pPr>
        <w:spacing w:after="0"/>
        <w:ind w:left="0"/>
        <w:jc w:val="both"/>
      </w:pPr>
      <w:r>
        <w:rPr>
          <w:rFonts w:ascii="Times New Roman"/>
          <w:b w:val="false"/>
          <w:i w:val="false"/>
          <w:color w:val="000000"/>
          <w:sz w:val="28"/>
        </w:rPr>
        <w:t>
      Уәкілетті органдар уәкілетті органдар басшылары мен мүше мемлекеттердің бас мемлекеттік санитариялық дәрігерлері құрамындағы өзгерістер туралы Басшылар кеңесі мен Комиссияға уақтылы хабар береді.</w:t>
      </w:r>
    </w:p>
    <w:bookmarkEnd w:id="38"/>
    <w:bookmarkStart w:name="z44" w:id="39"/>
    <w:p>
      <w:pPr>
        <w:spacing w:after="0"/>
        <w:ind w:left="0"/>
        <w:jc w:val="both"/>
      </w:pPr>
      <w:r>
        <w:rPr>
          <w:rFonts w:ascii="Times New Roman"/>
          <w:b w:val="false"/>
          <w:i w:val="false"/>
          <w:color w:val="000000"/>
          <w:sz w:val="28"/>
        </w:rPr>
        <w:t>
      7. Басшылар кеңесінің отырыстарында төрағалық етеді және Басшылар кеңесінің жұмысына жалпы басшылықты Басшылар кеңесінің төрағасы жүзеге асырады.</w:t>
      </w:r>
    </w:p>
    <w:bookmarkEnd w:id="39"/>
    <w:bookmarkStart w:name="z45" w:id="40"/>
    <w:p>
      <w:pPr>
        <w:spacing w:after="0"/>
        <w:ind w:left="0"/>
        <w:jc w:val="both"/>
      </w:pPr>
      <w:r>
        <w:rPr>
          <w:rFonts w:ascii="Times New Roman"/>
          <w:b w:val="false"/>
          <w:i w:val="false"/>
          <w:color w:val="000000"/>
          <w:sz w:val="28"/>
        </w:rPr>
        <w:t>
      Басшылар кеңесінің төрағасы Басшылар кеңесінің отырысында тікелей ашық дауыс беру арқылы Одақ туралы шарттың 8-бабының 4-тармағына сәйкес Одақ органдарында төрағалық ететін мүше мемлекеттің Басшылар кеңесінің мүшелерінен сайланады.</w:t>
      </w:r>
    </w:p>
    <w:bookmarkEnd w:id="40"/>
    <w:bookmarkStart w:name="z46" w:id="41"/>
    <w:p>
      <w:pPr>
        <w:spacing w:after="0"/>
        <w:ind w:left="0"/>
        <w:jc w:val="both"/>
      </w:pPr>
      <w:r>
        <w:rPr>
          <w:rFonts w:ascii="Times New Roman"/>
          <w:b w:val="false"/>
          <w:i w:val="false"/>
          <w:color w:val="000000"/>
          <w:sz w:val="28"/>
        </w:rPr>
        <w:t>
      8. Басшылар кеңесінің төрағасы:</w:t>
      </w:r>
    </w:p>
    <w:bookmarkEnd w:id="41"/>
    <w:bookmarkStart w:name="z47" w:id="42"/>
    <w:p>
      <w:pPr>
        <w:spacing w:after="0"/>
        <w:ind w:left="0"/>
        <w:jc w:val="both"/>
      </w:pPr>
      <w:r>
        <w:rPr>
          <w:rFonts w:ascii="Times New Roman"/>
          <w:b w:val="false"/>
          <w:i w:val="false"/>
          <w:color w:val="000000"/>
          <w:sz w:val="28"/>
        </w:rPr>
        <w:t>
      а) Басшылар кеңесінің жұмысына басшылық жасайды;</w:t>
      </w:r>
    </w:p>
    <w:bookmarkEnd w:id="42"/>
    <w:bookmarkStart w:name="z48" w:id="43"/>
    <w:p>
      <w:pPr>
        <w:spacing w:after="0"/>
        <w:ind w:left="0"/>
        <w:jc w:val="both"/>
      </w:pPr>
      <w:r>
        <w:rPr>
          <w:rFonts w:ascii="Times New Roman"/>
          <w:b w:val="false"/>
          <w:i w:val="false"/>
          <w:color w:val="000000"/>
          <w:sz w:val="28"/>
        </w:rPr>
        <w:t>
      б) Басшылар кеңесі отырысының күн тәртібін келіседі және бекітеді, оны өткізу күнін, уақыты мен орнын айқындайды;</w:t>
      </w:r>
    </w:p>
    <w:bookmarkEnd w:id="43"/>
    <w:bookmarkStart w:name="z49" w:id="44"/>
    <w:p>
      <w:pPr>
        <w:spacing w:after="0"/>
        <w:ind w:left="0"/>
        <w:jc w:val="both"/>
      </w:pPr>
      <w:r>
        <w:rPr>
          <w:rFonts w:ascii="Times New Roman"/>
          <w:b w:val="false"/>
          <w:i w:val="false"/>
          <w:color w:val="000000"/>
          <w:sz w:val="28"/>
        </w:rPr>
        <w:t>
      в) Басшылар кеңесінің отырысын жүргізеді;</w:t>
      </w:r>
    </w:p>
    <w:bookmarkEnd w:id="44"/>
    <w:bookmarkStart w:name="z50" w:id="45"/>
    <w:p>
      <w:pPr>
        <w:spacing w:after="0"/>
        <w:ind w:left="0"/>
        <w:jc w:val="both"/>
      </w:pPr>
      <w:r>
        <w:rPr>
          <w:rFonts w:ascii="Times New Roman"/>
          <w:b w:val="false"/>
          <w:i w:val="false"/>
          <w:color w:val="000000"/>
          <w:sz w:val="28"/>
        </w:rPr>
        <w:t>
      г) Басшылар кеңесі отырыстарының хаттамаларына қол қояды.</w:t>
      </w:r>
    </w:p>
    <w:bookmarkEnd w:id="45"/>
    <w:bookmarkStart w:name="z51" w:id="46"/>
    <w:p>
      <w:pPr>
        <w:spacing w:after="0"/>
        <w:ind w:left="0"/>
        <w:jc w:val="both"/>
      </w:pPr>
      <w:r>
        <w:rPr>
          <w:rFonts w:ascii="Times New Roman"/>
          <w:b w:val="false"/>
          <w:i w:val="false"/>
          <w:color w:val="000000"/>
          <w:sz w:val="28"/>
        </w:rPr>
        <w:t>
      9. Басшылар кеңесі төрағасының шақыртуы бойынша Басшылар кеңесінің отырысына – Басшылар кеңесінің отырысында қаралатын мәселелер құзыретіне жататын Комиссияның лауазымды адамдары мен қызметкерлері, уәкілетті органдардың, ғылыми және білім беру мекемелерінің, қоғамдық ұйымдардың, мүше мемлекеттердің бизнес-қоғамдастықтарының, халықаралық ұйымдардың өкілдері және тәуелсіз сарапшылар (бұдан әрі – Басшылар кеңесінің отырысына қатысушылар) қатыса алады.</w:t>
      </w:r>
    </w:p>
    <w:bookmarkEnd w:id="46"/>
    <w:bookmarkStart w:name="z52" w:id="47"/>
    <w:p>
      <w:pPr>
        <w:spacing w:after="0"/>
        <w:ind w:left="0"/>
        <w:jc w:val="both"/>
      </w:pPr>
      <w:r>
        <w:rPr>
          <w:rFonts w:ascii="Times New Roman"/>
          <w:b w:val="false"/>
          <w:i w:val="false"/>
          <w:color w:val="000000"/>
          <w:sz w:val="28"/>
        </w:rPr>
        <w:t>
      10. Басшылар кеңесінің жауапты хатшысын уәкілетті органдар қызметкерлерінің, Комиссияның лауазымды адамдарының немесе қызметкерлерінің арасынан Басшылар кеңесінің төрағасы тағайындайды.</w:t>
      </w:r>
    </w:p>
    <w:bookmarkEnd w:id="47"/>
    <w:bookmarkStart w:name="z53" w:id="48"/>
    <w:p>
      <w:pPr>
        <w:spacing w:after="0"/>
        <w:ind w:left="0"/>
        <w:jc w:val="both"/>
      </w:pPr>
      <w:r>
        <w:rPr>
          <w:rFonts w:ascii="Times New Roman"/>
          <w:b w:val="false"/>
          <w:i w:val="false"/>
          <w:color w:val="000000"/>
          <w:sz w:val="28"/>
        </w:rPr>
        <w:t>
      11. Басшылар кеңесінің жауапты хатшысы:</w:t>
      </w:r>
    </w:p>
    <w:bookmarkEnd w:id="48"/>
    <w:bookmarkStart w:name="z54" w:id="49"/>
    <w:p>
      <w:pPr>
        <w:spacing w:after="0"/>
        <w:ind w:left="0"/>
        <w:jc w:val="both"/>
      </w:pPr>
      <w:r>
        <w:rPr>
          <w:rFonts w:ascii="Times New Roman"/>
          <w:b w:val="false"/>
          <w:i w:val="false"/>
          <w:color w:val="000000"/>
          <w:sz w:val="28"/>
        </w:rPr>
        <w:t>
      а) Басшылар кеңесі отырысы күн тәртібінің жобасын әзірлейді және оны Кеңес төрағасының бекітуіне ұсынады;</w:t>
      </w:r>
    </w:p>
    <w:bookmarkEnd w:id="49"/>
    <w:bookmarkStart w:name="z55" w:id="50"/>
    <w:p>
      <w:pPr>
        <w:spacing w:after="0"/>
        <w:ind w:left="0"/>
        <w:jc w:val="both"/>
      </w:pPr>
      <w:r>
        <w:rPr>
          <w:rFonts w:ascii="Times New Roman"/>
          <w:b w:val="false"/>
          <w:i w:val="false"/>
          <w:color w:val="000000"/>
          <w:sz w:val="28"/>
        </w:rPr>
        <w:t>
      б) Басшылар кеңесінің мүшелері мен Басшылар кеңесі отырысының қатысушыларына Басшылар кеңесі отырысының бекітілген күн тәртібі мен оның материалдарын жібереді;</w:t>
      </w:r>
    </w:p>
    <w:bookmarkEnd w:id="50"/>
    <w:bookmarkStart w:name="z56" w:id="51"/>
    <w:p>
      <w:pPr>
        <w:spacing w:after="0"/>
        <w:ind w:left="0"/>
        <w:jc w:val="both"/>
      </w:pPr>
      <w:r>
        <w:rPr>
          <w:rFonts w:ascii="Times New Roman"/>
          <w:b w:val="false"/>
          <w:i w:val="false"/>
          <w:color w:val="000000"/>
          <w:sz w:val="28"/>
        </w:rPr>
        <w:t>
      в) Басшылар кеңесінің мүшелері мен Басшылар кеңесінің отырысына қатысушыларға Басшылар кеңесінің кезекті отырысының күні, уақыты мен өтетін орны туралы хабар береді;</w:t>
      </w:r>
    </w:p>
    <w:bookmarkEnd w:id="51"/>
    <w:bookmarkStart w:name="z57" w:id="52"/>
    <w:p>
      <w:pPr>
        <w:spacing w:after="0"/>
        <w:ind w:left="0"/>
        <w:jc w:val="both"/>
      </w:pPr>
      <w:r>
        <w:rPr>
          <w:rFonts w:ascii="Times New Roman"/>
          <w:b w:val="false"/>
          <w:i w:val="false"/>
          <w:color w:val="000000"/>
          <w:sz w:val="28"/>
        </w:rPr>
        <w:t>
      г) Басшылар кеңесі отырысының хаттамасын жүргізеді және оны Басшылар кеңесінің төрағасына қол қоюға ұсынады;</w:t>
      </w:r>
    </w:p>
    <w:bookmarkEnd w:id="52"/>
    <w:bookmarkStart w:name="z58" w:id="53"/>
    <w:p>
      <w:pPr>
        <w:spacing w:after="0"/>
        <w:ind w:left="0"/>
        <w:jc w:val="both"/>
      </w:pPr>
      <w:r>
        <w:rPr>
          <w:rFonts w:ascii="Times New Roman"/>
          <w:b w:val="false"/>
          <w:i w:val="false"/>
          <w:color w:val="000000"/>
          <w:sz w:val="28"/>
        </w:rPr>
        <w:t>
      д) Басшылар кеңесінің мүшелеріне Басшылар кеңесі отырыстары хаттамаларының көшірмелерін жібереді;</w:t>
      </w:r>
    </w:p>
    <w:bookmarkEnd w:id="53"/>
    <w:bookmarkStart w:name="z59" w:id="54"/>
    <w:p>
      <w:pPr>
        <w:spacing w:after="0"/>
        <w:ind w:left="0"/>
        <w:jc w:val="both"/>
      </w:pPr>
      <w:r>
        <w:rPr>
          <w:rFonts w:ascii="Times New Roman"/>
          <w:b w:val="false"/>
          <w:i w:val="false"/>
          <w:color w:val="000000"/>
          <w:sz w:val="28"/>
        </w:rPr>
        <w:t>
      е) Басшылар кеңесі отырысының хаттамасында көзделген іс-шараларды іске асыру жөніндегі жұмыстардың орындалуына мониторингті жүзеге асырады және Басшылар кеңесінің төрағасына оның нәтижелері туралы хабар береді.</w:t>
      </w:r>
    </w:p>
    <w:bookmarkEnd w:id="54"/>
    <w:bookmarkStart w:name="z60" w:id="55"/>
    <w:p>
      <w:pPr>
        <w:spacing w:after="0"/>
        <w:ind w:left="0"/>
        <w:jc w:val="left"/>
      </w:pPr>
      <w:r>
        <w:rPr>
          <w:rFonts w:ascii="Times New Roman"/>
          <w:b/>
          <w:i w:val="false"/>
          <w:color w:val="000000"/>
        </w:rPr>
        <w:t xml:space="preserve"> V. Басшылар кеңесі жұмысының тәртібі</w:t>
      </w:r>
    </w:p>
    <w:bookmarkEnd w:id="55"/>
    <w:bookmarkStart w:name="z61" w:id="56"/>
    <w:p>
      <w:pPr>
        <w:spacing w:after="0"/>
        <w:ind w:left="0"/>
        <w:jc w:val="both"/>
      </w:pPr>
      <w:r>
        <w:rPr>
          <w:rFonts w:ascii="Times New Roman"/>
          <w:b w:val="false"/>
          <w:i w:val="false"/>
          <w:color w:val="000000"/>
          <w:sz w:val="28"/>
        </w:rPr>
        <w:t>
      12. Басшылар кеңесінің отырысы қажеттілігіне қарай өткізіледі, бірақ жылына 2 реттен кем болмауға тиіс.</w:t>
      </w:r>
    </w:p>
    <w:bookmarkEnd w:id="56"/>
    <w:bookmarkStart w:name="z62" w:id="57"/>
    <w:p>
      <w:pPr>
        <w:spacing w:after="0"/>
        <w:ind w:left="0"/>
        <w:jc w:val="both"/>
      </w:pPr>
      <w:r>
        <w:rPr>
          <w:rFonts w:ascii="Times New Roman"/>
          <w:b w:val="false"/>
          <w:i w:val="false"/>
          <w:color w:val="000000"/>
          <w:sz w:val="28"/>
        </w:rPr>
        <w:t>
      13. Басшылар кеңесінің отырысын өткізу туралы шешімді Басшылар кеңесінің төрағасы қабылдайды.</w:t>
      </w:r>
    </w:p>
    <w:bookmarkEnd w:id="57"/>
    <w:bookmarkStart w:name="z63" w:id="58"/>
    <w:p>
      <w:pPr>
        <w:spacing w:after="0"/>
        <w:ind w:left="0"/>
        <w:jc w:val="both"/>
      </w:pPr>
      <w:r>
        <w:rPr>
          <w:rFonts w:ascii="Times New Roman"/>
          <w:b w:val="false"/>
          <w:i w:val="false"/>
          <w:color w:val="000000"/>
          <w:sz w:val="28"/>
        </w:rPr>
        <w:t>
      14. Басшылар кеңесі отырысының күн тәртібінің жобасын қалыптастыру жөніндегі ұсынысты Басшылар кеңесінің мүшелері Басшылар кеңесінің төрағасына жібереді.</w:t>
      </w:r>
    </w:p>
    <w:bookmarkEnd w:id="58"/>
    <w:bookmarkStart w:name="z64" w:id="59"/>
    <w:p>
      <w:pPr>
        <w:spacing w:after="0"/>
        <w:ind w:left="0"/>
        <w:jc w:val="both"/>
      </w:pPr>
      <w:r>
        <w:rPr>
          <w:rFonts w:ascii="Times New Roman"/>
          <w:b w:val="false"/>
          <w:i w:val="false"/>
          <w:color w:val="000000"/>
          <w:sz w:val="28"/>
        </w:rPr>
        <w:t>
      15. Басшылар кеңесі отырысының күн тәртібіне материалдар мыналарды:</w:t>
      </w:r>
    </w:p>
    <w:bookmarkEnd w:id="59"/>
    <w:bookmarkStart w:name="z65" w:id="60"/>
    <w:p>
      <w:pPr>
        <w:spacing w:after="0"/>
        <w:ind w:left="0"/>
        <w:jc w:val="both"/>
      </w:pPr>
      <w:r>
        <w:rPr>
          <w:rFonts w:ascii="Times New Roman"/>
          <w:b w:val="false"/>
          <w:i w:val="false"/>
          <w:color w:val="000000"/>
          <w:sz w:val="28"/>
        </w:rPr>
        <w:t>
      а) қаралатын мәселелер бойынша анықтамаларды;</w:t>
      </w:r>
    </w:p>
    <w:bookmarkEnd w:id="60"/>
    <w:bookmarkStart w:name="z66" w:id="61"/>
    <w:p>
      <w:pPr>
        <w:spacing w:after="0"/>
        <w:ind w:left="0"/>
        <w:jc w:val="both"/>
      </w:pPr>
      <w:r>
        <w:rPr>
          <w:rFonts w:ascii="Times New Roman"/>
          <w:b w:val="false"/>
          <w:i w:val="false"/>
          <w:color w:val="000000"/>
          <w:sz w:val="28"/>
        </w:rPr>
        <w:t>
      б) қарауға ұсынылатын құжаттардың жобаларын (болған кезде);</w:t>
      </w:r>
    </w:p>
    <w:bookmarkEnd w:id="61"/>
    <w:bookmarkStart w:name="z67" w:id="62"/>
    <w:p>
      <w:pPr>
        <w:spacing w:after="0"/>
        <w:ind w:left="0"/>
        <w:jc w:val="both"/>
      </w:pPr>
      <w:r>
        <w:rPr>
          <w:rFonts w:ascii="Times New Roman"/>
          <w:b w:val="false"/>
          <w:i w:val="false"/>
          <w:color w:val="000000"/>
          <w:sz w:val="28"/>
        </w:rPr>
        <w:t>
      в) қаралатын мәселелер бойынша хаттамалық жазбалардың жобаларын;</w:t>
      </w:r>
    </w:p>
    <w:bookmarkEnd w:id="62"/>
    <w:bookmarkStart w:name="z68" w:id="63"/>
    <w:p>
      <w:pPr>
        <w:spacing w:after="0"/>
        <w:ind w:left="0"/>
        <w:jc w:val="both"/>
      </w:pPr>
      <w:r>
        <w:rPr>
          <w:rFonts w:ascii="Times New Roman"/>
          <w:b w:val="false"/>
          <w:i w:val="false"/>
          <w:color w:val="000000"/>
          <w:sz w:val="28"/>
        </w:rPr>
        <w:t>
      г) қажетті анықтамалық және талдамалық материалдарды қамтиды.</w:t>
      </w:r>
    </w:p>
    <w:bookmarkEnd w:id="63"/>
    <w:bookmarkStart w:name="z69" w:id="64"/>
    <w:p>
      <w:pPr>
        <w:spacing w:after="0"/>
        <w:ind w:left="0"/>
        <w:jc w:val="both"/>
      </w:pPr>
      <w:r>
        <w:rPr>
          <w:rFonts w:ascii="Times New Roman"/>
          <w:b w:val="false"/>
          <w:i w:val="false"/>
          <w:color w:val="000000"/>
          <w:sz w:val="28"/>
        </w:rPr>
        <w:t>
      16. Басшылар кеңесінің жауапты хатшысы Басшылар кеңесінің мүшелері мен Басшылар кеңесі отырысына қатысушыларға Басшылар кеңесінің отырысы өткізілетін күнге дейін күнтізбелік 20 күннен кешіктірмей, ал айрықша жағдайларда - Басшылар кеңесінің отырысы өткізілетін күнге дейін 3 жұмыс күнінен кешіктірмей Басшылар кеңесі отырысының бекітілген күн тәртібі мен оның материалдарын, оның ішінде электрондық түрде жібереді.</w:t>
      </w:r>
    </w:p>
    <w:bookmarkEnd w:id="64"/>
    <w:bookmarkStart w:name="z70" w:id="65"/>
    <w:p>
      <w:pPr>
        <w:spacing w:after="0"/>
        <w:ind w:left="0"/>
        <w:jc w:val="both"/>
      </w:pPr>
      <w:r>
        <w:rPr>
          <w:rFonts w:ascii="Times New Roman"/>
          <w:b w:val="false"/>
          <w:i w:val="false"/>
          <w:color w:val="000000"/>
          <w:sz w:val="28"/>
        </w:rPr>
        <w:t>
      17. Басшылар кеңесінің отырыстары, әдетте, Комиссияның үй-жайларында өткізіледі.</w:t>
      </w:r>
    </w:p>
    <w:bookmarkEnd w:id="65"/>
    <w:bookmarkStart w:name="z71" w:id="66"/>
    <w:p>
      <w:pPr>
        <w:spacing w:after="0"/>
        <w:ind w:left="0"/>
        <w:jc w:val="both"/>
      </w:pPr>
      <w:r>
        <w:rPr>
          <w:rFonts w:ascii="Times New Roman"/>
          <w:b w:val="false"/>
          <w:i w:val="false"/>
          <w:color w:val="000000"/>
          <w:sz w:val="28"/>
        </w:rPr>
        <w:t>
      Басшылар кеңесінің отырысы уәкілетті органдардың ұсыныстары негізінде қабылданатын Басшылар кеңесі төрағасының шешімі бойынша мүше мемлекеттердің кез келгенінде өткізілуі мүмкін. Мұндай жағдайда, қабылдаушы мүше мемлекет Басшылар кеңесінің отырысын ұйымдастыру мен өткізуге жәрдем көрсетеді.</w:t>
      </w:r>
    </w:p>
    <w:bookmarkEnd w:id="66"/>
    <w:bookmarkStart w:name="z72" w:id="67"/>
    <w:p>
      <w:pPr>
        <w:spacing w:after="0"/>
        <w:ind w:left="0"/>
        <w:jc w:val="both"/>
      </w:pPr>
      <w:r>
        <w:rPr>
          <w:rFonts w:ascii="Times New Roman"/>
          <w:b w:val="false"/>
          <w:i w:val="false"/>
          <w:color w:val="000000"/>
          <w:sz w:val="28"/>
        </w:rPr>
        <w:t>
       Басшылар кеңесі төрағасының шешімі бойынша Басшылар кеңесінің отырысы бейнеконференция режимінде өткізілуі мүмкін.</w:t>
      </w:r>
    </w:p>
    <w:bookmarkEnd w:id="67"/>
    <w:bookmarkStart w:name="z73" w:id="68"/>
    <w:p>
      <w:pPr>
        <w:spacing w:after="0"/>
        <w:ind w:left="0"/>
        <w:jc w:val="both"/>
      </w:pPr>
      <w:r>
        <w:rPr>
          <w:rFonts w:ascii="Times New Roman"/>
          <w:b w:val="false"/>
          <w:i w:val="false"/>
          <w:color w:val="000000"/>
          <w:sz w:val="28"/>
        </w:rPr>
        <w:t>
      18. Егер Басшылар кеңесінің отырысына әрбір мүше мемлекеттен Басшылар кеңесінің кемінде 1 мүшесі қатысатын болса, онда бұл отырыс заңды болып есептеледі.</w:t>
      </w:r>
    </w:p>
    <w:bookmarkEnd w:id="68"/>
    <w:bookmarkStart w:name="z74" w:id="69"/>
    <w:p>
      <w:pPr>
        <w:spacing w:after="0"/>
        <w:ind w:left="0"/>
        <w:jc w:val="both"/>
      </w:pPr>
      <w:r>
        <w:rPr>
          <w:rFonts w:ascii="Times New Roman"/>
          <w:b w:val="false"/>
          <w:i w:val="false"/>
          <w:color w:val="000000"/>
          <w:sz w:val="28"/>
        </w:rPr>
        <w:t xml:space="preserve">
      Басшылар кеңесінің мүшелері Басшылар кеңесінің отырысына ауысу құқығынсыз жеке өзі қатысады. </w:t>
      </w:r>
    </w:p>
    <w:bookmarkEnd w:id="69"/>
    <w:bookmarkStart w:name="z75" w:id="70"/>
    <w:p>
      <w:pPr>
        <w:spacing w:after="0"/>
        <w:ind w:left="0"/>
        <w:jc w:val="both"/>
      </w:pPr>
      <w:r>
        <w:rPr>
          <w:rFonts w:ascii="Times New Roman"/>
          <w:b w:val="false"/>
          <w:i w:val="false"/>
          <w:color w:val="000000"/>
          <w:sz w:val="28"/>
        </w:rPr>
        <w:t>
      Басшылар кеңесінің отырысына Басшылар кеңесі мүшесінің қатысуы мүмкін болмаса, оның қаралып отырған мәселе бойынша өз пікірін Басшылар кеңесінің төрағасына күні бұрын жазбаша нысанда ұсынуға құқығы бар.</w:t>
      </w:r>
    </w:p>
    <w:bookmarkEnd w:id="70"/>
    <w:bookmarkStart w:name="z76" w:id="71"/>
    <w:p>
      <w:pPr>
        <w:spacing w:after="0"/>
        <w:ind w:left="0"/>
        <w:jc w:val="both"/>
      </w:pPr>
      <w:r>
        <w:rPr>
          <w:rFonts w:ascii="Times New Roman"/>
          <w:b w:val="false"/>
          <w:i w:val="false"/>
          <w:color w:val="000000"/>
          <w:sz w:val="28"/>
        </w:rPr>
        <w:t>
      19. Басшылар кеңесінің мүшелері Басшылар кеңесі отырысының бекітілген күн тәртібіне кірмеген қосымша мәселелерді Басшылар кеңесінің отырысында қарау үшін ұсына алады.</w:t>
      </w:r>
    </w:p>
    <w:bookmarkEnd w:id="71"/>
    <w:bookmarkStart w:name="z77" w:id="72"/>
    <w:p>
      <w:pPr>
        <w:spacing w:after="0"/>
        <w:ind w:left="0"/>
        <w:jc w:val="both"/>
      </w:pPr>
      <w:r>
        <w:rPr>
          <w:rFonts w:ascii="Times New Roman"/>
          <w:b w:val="false"/>
          <w:i w:val="false"/>
          <w:color w:val="000000"/>
          <w:sz w:val="28"/>
        </w:rPr>
        <w:t>
      Басшылар кеңесі отырысының күн тәртібіне қосымша мәселелерді қосу туралы шешімді Басшылар кеңесінің мүшелерімен келісу бойынша Басшылар кеңесінің төрағасы қабылдайды.</w:t>
      </w:r>
    </w:p>
    <w:bookmarkEnd w:id="72"/>
    <w:bookmarkStart w:name="z78" w:id="73"/>
    <w:p>
      <w:pPr>
        <w:spacing w:after="0"/>
        <w:ind w:left="0"/>
        <w:jc w:val="both"/>
      </w:pPr>
      <w:r>
        <w:rPr>
          <w:rFonts w:ascii="Times New Roman"/>
          <w:b w:val="false"/>
          <w:i w:val="false"/>
          <w:color w:val="000000"/>
          <w:sz w:val="28"/>
        </w:rPr>
        <w:t>
      20. Басшылар кеңесі мүшелерінің ұсыныстары бойынша Басшылар кеңесінің төрағасы Басшылар кеңесі отырысының күн тәртібіне қосылған мәселені қараудан алып тастай алады.</w:t>
      </w:r>
    </w:p>
    <w:bookmarkEnd w:id="73"/>
    <w:bookmarkStart w:name="z79" w:id="74"/>
    <w:p>
      <w:pPr>
        <w:spacing w:after="0"/>
        <w:ind w:left="0"/>
        <w:jc w:val="both"/>
      </w:pPr>
      <w:r>
        <w:rPr>
          <w:rFonts w:ascii="Times New Roman"/>
          <w:b w:val="false"/>
          <w:i w:val="false"/>
          <w:color w:val="000000"/>
          <w:sz w:val="28"/>
        </w:rPr>
        <w:t>
      21. Басшылар кеңесі отырысының күн тәртібіне қосу үшін мәселені ұсынған Басшылар кеңесінің мүшелері Басшылар кеңесінің жауапты хатшысына ұсынылған мәселелер бойынша қажетті материалдар мен ақпаратты ұсынуды қамтамасыз етеді.</w:t>
      </w:r>
    </w:p>
    <w:bookmarkEnd w:id="74"/>
    <w:bookmarkStart w:name="z80" w:id="75"/>
    <w:p>
      <w:pPr>
        <w:spacing w:after="0"/>
        <w:ind w:left="0"/>
        <w:jc w:val="both"/>
      </w:pPr>
      <w:r>
        <w:rPr>
          <w:rFonts w:ascii="Times New Roman"/>
          <w:b w:val="false"/>
          <w:i w:val="false"/>
          <w:color w:val="000000"/>
          <w:sz w:val="28"/>
        </w:rPr>
        <w:t>
      Басшылар кеңесі төрағасының Басшылар кеңесінің құзыретіне жатқызылған мәселелер жөніндегі материалдар мен ақпаратты уәкілетті органдар мен Басшылар кеңесінің мүшелерінен белгіленген тәртіппен сұратуға құқығы бар.</w:t>
      </w:r>
    </w:p>
    <w:bookmarkEnd w:id="75"/>
    <w:bookmarkStart w:name="z81" w:id="76"/>
    <w:p>
      <w:pPr>
        <w:spacing w:after="0"/>
        <w:ind w:left="0"/>
        <w:jc w:val="both"/>
      </w:pPr>
      <w:r>
        <w:rPr>
          <w:rFonts w:ascii="Times New Roman"/>
          <w:b w:val="false"/>
          <w:i w:val="false"/>
          <w:color w:val="000000"/>
          <w:sz w:val="28"/>
        </w:rPr>
        <w:t>
      22. Басшылар кеңесінің мүшелері Басшылар кеңесінің отырысында мәселелерді талқылау кезінде тең құқыққа ие болады.</w:t>
      </w:r>
    </w:p>
    <w:bookmarkEnd w:id="76"/>
    <w:bookmarkStart w:name="z82" w:id="77"/>
    <w:p>
      <w:pPr>
        <w:spacing w:after="0"/>
        <w:ind w:left="0"/>
        <w:jc w:val="both"/>
      </w:pPr>
      <w:r>
        <w:rPr>
          <w:rFonts w:ascii="Times New Roman"/>
          <w:b w:val="false"/>
          <w:i w:val="false"/>
          <w:color w:val="000000"/>
          <w:sz w:val="28"/>
        </w:rPr>
        <w:t>
      Басшылар кеңесі отырысының нәтижелері хаттамамен ресімделеді, онда Басшылар кеңесі мүшелерінің позициялары тіркеледі. Басшылар кеңесінің отырыстарында Басшылар кеңесінің мүшелері ұсынған ұсыныстар мүше мемлекеттердің түпкілікті позициясы ретінде қарала алмайды.</w:t>
      </w:r>
    </w:p>
    <w:bookmarkEnd w:id="77"/>
    <w:bookmarkStart w:name="z83" w:id="78"/>
    <w:p>
      <w:pPr>
        <w:spacing w:after="0"/>
        <w:ind w:left="0"/>
        <w:jc w:val="both"/>
      </w:pPr>
      <w:r>
        <w:rPr>
          <w:rFonts w:ascii="Times New Roman"/>
          <w:b w:val="false"/>
          <w:i w:val="false"/>
          <w:color w:val="000000"/>
          <w:sz w:val="28"/>
        </w:rPr>
        <w:t>
      Басшылар кеңесі отырысының хаттамасына Басшылар кеңесінің төрағасы, әдетте, Басшылар кеңесінің отырысы өткен күні қол қояды, ал айрықша жағдайларда – Басшылар кеңесінің отырысы өткен күннен бастап 3 жұмыс күнінен кешіктірмей қол қояды.</w:t>
      </w:r>
    </w:p>
    <w:bookmarkEnd w:id="78"/>
    <w:bookmarkStart w:name="z84" w:id="79"/>
    <w:p>
      <w:pPr>
        <w:spacing w:after="0"/>
        <w:ind w:left="0"/>
        <w:jc w:val="both"/>
      </w:pPr>
      <w:r>
        <w:rPr>
          <w:rFonts w:ascii="Times New Roman"/>
          <w:b w:val="false"/>
          <w:i w:val="false"/>
          <w:color w:val="000000"/>
          <w:sz w:val="28"/>
        </w:rPr>
        <w:t>
      Басшылар кеңесінің жауапты хатшысы Басшылар кеңесі отырысы хаттамасының көшірмелерін Басшылар кеңесінің төрағасы оған қол қойған күннен бастап 3 жұмыс күнінен кешіктірмей Басшылар кеңесінің барлық мүшелеріне жібереді.</w:t>
      </w:r>
    </w:p>
    <w:bookmarkEnd w:id="79"/>
    <w:bookmarkStart w:name="z85" w:id="80"/>
    <w:p>
      <w:pPr>
        <w:spacing w:after="0"/>
        <w:ind w:left="0"/>
        <w:jc w:val="both"/>
      </w:pPr>
      <w:r>
        <w:rPr>
          <w:rFonts w:ascii="Times New Roman"/>
          <w:b w:val="false"/>
          <w:i w:val="false"/>
          <w:color w:val="000000"/>
          <w:sz w:val="28"/>
        </w:rPr>
        <w:t>
      Басшылар кеңесі төрағасының шешімі бойынша Басшылар кеңесі отырысы хаттамасының көшірмелері немесе одан үзінді көшірме Басшылар кеңесі отырысының қатысушыларына жіберілуі мүмкін.</w:t>
      </w:r>
    </w:p>
    <w:bookmarkEnd w:id="80"/>
    <w:bookmarkStart w:name="z86" w:id="81"/>
    <w:p>
      <w:pPr>
        <w:spacing w:after="0"/>
        <w:ind w:left="0"/>
        <w:jc w:val="both"/>
      </w:pPr>
      <w:r>
        <w:rPr>
          <w:rFonts w:ascii="Times New Roman"/>
          <w:b w:val="false"/>
          <w:i w:val="false"/>
          <w:color w:val="000000"/>
          <w:sz w:val="28"/>
        </w:rPr>
        <w:t>
      Басшылар кеңесі отырыстарының хаттамалары – Басшылар кеңесінің жауапты хатшысында, ал осы хаттамалардың көшірмелері Комиссияда сақталады.</w:t>
      </w:r>
    </w:p>
    <w:bookmarkEnd w:id="81"/>
    <w:bookmarkStart w:name="z87" w:id="82"/>
    <w:p>
      <w:pPr>
        <w:spacing w:after="0"/>
        <w:ind w:left="0"/>
        <w:jc w:val="both"/>
      </w:pPr>
      <w:r>
        <w:rPr>
          <w:rFonts w:ascii="Times New Roman"/>
          <w:b w:val="false"/>
          <w:i w:val="false"/>
          <w:color w:val="000000"/>
          <w:sz w:val="28"/>
        </w:rPr>
        <w:t>
      23. Басшылар кеңесінің мүшелері мен уәкілетті органдардың Басшылар кеңесінің жұмысына қатысуына байланысты шығыстарды оларды жіберуші мүше мемлекеттер көтереді.</w:t>
      </w:r>
    </w:p>
    <w:bookmarkEnd w:id="82"/>
    <w:bookmarkStart w:name="z88" w:id="83"/>
    <w:p>
      <w:pPr>
        <w:spacing w:after="0"/>
        <w:ind w:left="0"/>
        <w:jc w:val="both"/>
      </w:pPr>
      <w:r>
        <w:rPr>
          <w:rFonts w:ascii="Times New Roman"/>
          <w:b w:val="false"/>
          <w:i w:val="false"/>
          <w:color w:val="000000"/>
          <w:sz w:val="28"/>
        </w:rPr>
        <w:t>
      Басшылар кеңесінің жұмысына ғылыми және білім беру мекемелері, қоғамдық ұйымдар, мүше мемлекеттердің бизнес-қоғамдастықтары, халықаралық ұйымдар өкілдерінің және тәуелсіз сарапшылардың қатысуына байланысты шығыстарды аталған тұлғалар дербес көтереді.</w:t>
      </w:r>
    </w:p>
    <w:bookmarkEnd w:id="83"/>
    <w:bookmarkStart w:name="z89" w:id="84"/>
    <w:p>
      <w:pPr>
        <w:spacing w:after="0"/>
        <w:ind w:left="0"/>
        <w:jc w:val="both"/>
      </w:pPr>
      <w:r>
        <w:rPr>
          <w:rFonts w:ascii="Times New Roman"/>
          <w:b w:val="false"/>
          <w:i w:val="false"/>
          <w:color w:val="000000"/>
          <w:sz w:val="28"/>
        </w:rPr>
        <w:t>
      Комиссия Алқасы мүшесінің, Комиссияның лауазымды адамдары мен қызметкерлерінің Басшылар кеңесінің жұмысына қатысуына байланысты шығыстарды Комиссия көтереді.</w:t>
      </w:r>
    </w:p>
    <w:bookmarkEnd w:id="84"/>
    <w:bookmarkStart w:name="z90" w:id="85"/>
    <w:p>
      <w:pPr>
        <w:spacing w:after="0"/>
        <w:ind w:left="0"/>
        <w:jc w:val="both"/>
      </w:pPr>
      <w:r>
        <w:rPr>
          <w:rFonts w:ascii="Times New Roman"/>
          <w:b w:val="false"/>
          <w:i w:val="false"/>
          <w:color w:val="000000"/>
          <w:sz w:val="28"/>
        </w:rPr>
        <w:t>
      24. Басшылар кеңесінің қызметін ұйымдық-техникалық қамтамасыз етуді Комиссия жүзеге асырады.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