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d762" w14:textId="916d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сыртқы экономикалық қызметінің Бірыңғай тауар номенклатурасы бойынша пальма майы фракцияларының гидрогенизирленген қоспаларын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26 шілдедегі № 84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Кеден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Лецитин, кремний диоксиді, хош иістендіргіш қосылған пальма майы фракцияларының гидрогенизирленген қоспасынан (89% кем емес) тұратын микротүйіршік түріндегі, жануарлар мен құстарды азықтандыру кезінде пайдаланылатын өнім  сыртқы экономикалық қызметтің Тауар номенклатурасының 1 Негізгі түсіндіру қағидаларына сәйкес Еуразиялық экономикалық одақтың сыртқы экономикалық қызметінің Бірыңғай тауар номенклатурасының 1518 00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