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2052" w14:textId="621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медициналықбұйымдар айналысын реттеудің ортақ тәсілдемелерін қалыптастыру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қаңтардағы № 8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08.02.2016 күшіне енді - Еуразиялық экономикалық комиссияның Сайты.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9 маусымдағы № 51 өкімімен бекітілген Еуразиялық экономикалық одақ  шеңберінде медициналық бұйымдар айналысын реттеудің ортақ тәсілдемелерін  қалыптастыру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а) жұмыс тобының құрамына мына адамдар енгізілсін: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Анатольевна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"Беларусь мемлекеттік метрология институты" республикалық унитарлық кәсіпорын секторының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Сағидоллақызы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Экономикалық интеграция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Нұрланұлы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ЕурАзЭО және Кеден одағының жұмыс істеу мәселелері бойынша басқарманың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Ақеділқызы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Халықаралық экономикалық интеграция департаменті ЕурАзЭО және Кеден одағының жұмыс істеу мәселелері бойынша басқарманың бас сарапшысы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Имамазановна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жанындағы Дәрілік қамтамасыз ету және медициналық техника департаменті Медициналық техника комитетінің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Джаныл Джусуповна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жанындағы Дәрілік қамтамасыз ету және медициналық техника департаменті бас директорының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Лазаревич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жанындағы Дәрілік қамтамасыз ету және медициналық техника департаменті медициналық техниканы ұтымды пайдалану секторының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Владимирович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жанындағы Дәрілік қамтамасыз ету және медициналық техника департаменті Медициналық техника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 Самыйбековна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жанындағы Дәрілік қамтамасыз ету және медициналық техника департаменті сертификаттау бөлімінің меңгерушісі;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жұмыс тобының құрамынан М.А. Жаңабергенова, Ә.М. Нугуспанова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Алқасының Төрағасы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