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f983" w14:textId="6acf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2012 жылғы 6 қарашадағы № 210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12 қыркүйектегі № 104 шешімі</w:t>
      </w:r>
    </w:p>
    <w:p>
      <w:pPr>
        <w:spacing w:after="0"/>
        <w:ind w:left="0"/>
        <w:jc w:val="both"/>
      </w:pPr>
      <w:bookmarkStart w:name="z1" w:id="0"/>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88-тармағын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"Кеден одағына және Бірыңғай экономикалық кеңістікке мүше мемлекеттердің мемлекеттік бағалық реттеуді енгізу фактілері бойынша Еуразиялық экономикалық комиссияға өтініштерді беру және Еуразиялық экономикалық комиссияның оларды қарау тәртібі туралы" 2012 жылғы 6 қарашадағы № 210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12 қыркүйектегі</w:t>
            </w:r>
            <w:r>
              <w:br/>
            </w:r>
            <w:r>
              <w:rPr>
                <w:rFonts w:ascii="Times New Roman"/>
                <w:b w:val="false"/>
                <w:i w:val="false"/>
                <w:color w:val="000000"/>
                <w:sz w:val="20"/>
              </w:rPr>
              <w:t>№ 104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2012 жылғы 6 қарашадағы № 210 шешіміне енгізілетін ӨЗГЕРІСТЕР</w:t>
      </w:r>
    </w:p>
    <w:bookmarkEnd w:id="3"/>
    <w:bookmarkStart w:name="z6" w:id="4"/>
    <w:p>
      <w:pPr>
        <w:spacing w:after="0"/>
        <w:ind w:left="0"/>
        <w:jc w:val="both"/>
      </w:pPr>
      <w:r>
        <w:rPr>
          <w:rFonts w:ascii="Times New Roman"/>
          <w:b w:val="false"/>
          <w:i w:val="false"/>
          <w:color w:val="000000"/>
          <w:sz w:val="28"/>
        </w:rPr>
        <w:t>
      1. Атауында және 1-тармақта "Кеден одағына және Бірыңғай экономикалық кеңістікке" деген сөздер "Еуразиялық экономикалық одаққа" деген сөздермен ауыстырылсын.</w:t>
      </w:r>
    </w:p>
    <w:bookmarkEnd w:id="4"/>
    <w:bookmarkStart w:name="z7" w:id="5"/>
    <w:p>
      <w:pPr>
        <w:spacing w:after="0"/>
        <w:ind w:left="0"/>
        <w:jc w:val="both"/>
      </w:pPr>
      <w:r>
        <w:rPr>
          <w:rFonts w:ascii="Times New Roman"/>
          <w:b w:val="false"/>
          <w:i w:val="false"/>
          <w:color w:val="000000"/>
          <w:sz w:val="28"/>
        </w:rPr>
        <w:t>
      2. Көрсетілген Шешіммен бекітілген Кеден одағына және Бірыңғай экономикалық кеңістікке мүше мемлекеттердің мемлекеттік бағалық реттеуді енгізу фактілері бойынша Еуразиялық экономикалық комиссияға өтініштерді беру және Еуразиялық экономикалық комиссияның оларды қарау тәртібінде:</w:t>
      </w:r>
    </w:p>
    <w:bookmarkEnd w:id="5"/>
    <w:bookmarkStart w:name="z8" w:id="6"/>
    <w:p>
      <w:pPr>
        <w:spacing w:after="0"/>
        <w:ind w:left="0"/>
        <w:jc w:val="both"/>
      </w:pPr>
      <w:r>
        <w:rPr>
          <w:rFonts w:ascii="Times New Roman"/>
          <w:b w:val="false"/>
          <w:i w:val="false"/>
          <w:color w:val="000000"/>
          <w:sz w:val="28"/>
        </w:rPr>
        <w:t>
      а) атауында "Кеден одағына және Бірыңғай экономикалық кеңістікке" деген сөздер "Еуразиялық экономикалық одаққа" деген сөздермен ауыстырылсын;</w:t>
      </w:r>
    </w:p>
    <w:bookmarkEnd w:id="6"/>
    <w:bookmarkStart w:name="z9" w:id="7"/>
    <w:p>
      <w:pPr>
        <w:spacing w:after="0"/>
        <w:ind w:left="0"/>
        <w:jc w:val="both"/>
      </w:pPr>
      <w:r>
        <w:rPr>
          <w:rFonts w:ascii="Times New Roman"/>
          <w:b w:val="false"/>
          <w:i w:val="false"/>
          <w:color w:val="000000"/>
          <w:sz w:val="28"/>
        </w:rPr>
        <w:t>
      б) мәтін бойына тиісті сандағы және септіктегі "Тарап" деген сөз тиісті сандағы және септіктегі "мүше мемлекет" деген сөздермен ауыстырылсын;</w:t>
      </w:r>
    </w:p>
    <w:bookmarkEnd w:id="7"/>
    <w:bookmarkStart w:name="z10" w:id="8"/>
    <w:p>
      <w:pPr>
        <w:spacing w:after="0"/>
        <w:ind w:left="0"/>
        <w:jc w:val="both"/>
      </w:pPr>
      <w:r>
        <w:rPr>
          <w:rFonts w:ascii="Times New Roman"/>
          <w:b w:val="false"/>
          <w:i w:val="false"/>
          <w:color w:val="000000"/>
          <w:sz w:val="28"/>
        </w:rPr>
        <w:t>
      в) 1-тармақ мынадай редакцияда жазылсын:</w:t>
      </w:r>
    </w:p>
    <w:bookmarkEnd w:id="8"/>
    <w:p>
      <w:pPr>
        <w:spacing w:after="0"/>
        <w:ind w:left="0"/>
        <w:jc w:val="both"/>
      </w:pPr>
      <w:r>
        <w:rPr>
          <w:rFonts w:ascii="Times New Roman"/>
          <w:b w:val="false"/>
          <w:i w:val="false"/>
          <w:color w:val="000000"/>
          <w:sz w:val="28"/>
        </w:rPr>
        <w:t>
      "1. Осы Тәртіп Бәсекелестіктің жалпы қағидаттары мен қағидалары туралы хаттаманың (2014 жылғы 29 мамырдағы Еуразиялық экономикалық одақ туралы шарттың № 19 қосымшасы) (бұдан әрі – Хаттама) 88-тармағы негізінде әзірленді.";</w:t>
      </w:r>
    </w:p>
    <w:bookmarkStart w:name="z11" w:id="9"/>
    <w:p>
      <w:pPr>
        <w:spacing w:after="0"/>
        <w:ind w:left="0"/>
        <w:jc w:val="both"/>
      </w:pPr>
      <w:r>
        <w:rPr>
          <w:rFonts w:ascii="Times New Roman"/>
          <w:b w:val="false"/>
          <w:i w:val="false"/>
          <w:color w:val="000000"/>
          <w:sz w:val="28"/>
        </w:rPr>
        <w:t xml:space="preserve">
      г) 2-тармақта "Кеден одағына және Бірыңғай экономикалық кеңістікке (бұдан әрі – Тараптар)" деген сөздер "Еуразиялық экономикалық одаққа (бұдан әрі – мүше мемлекеттер)" деген сөздермен, "бір" деген сөз "бірінің" деген сөзбен ауыстырылсын; </w:t>
      </w:r>
    </w:p>
    <w:bookmarkEnd w:id="9"/>
    <w:bookmarkStart w:name="z12" w:id="10"/>
    <w:p>
      <w:pPr>
        <w:spacing w:after="0"/>
        <w:ind w:left="0"/>
        <w:jc w:val="both"/>
      </w:pPr>
      <w:r>
        <w:rPr>
          <w:rFonts w:ascii="Times New Roman"/>
          <w:b w:val="false"/>
          <w:i w:val="false"/>
          <w:color w:val="000000"/>
          <w:sz w:val="28"/>
        </w:rPr>
        <w:t>
      д) 3-тармақ мынадай редакцияда жазылсын:</w:t>
      </w:r>
    </w:p>
    <w:bookmarkEnd w:id="10"/>
    <w:p>
      <w:pPr>
        <w:spacing w:after="0"/>
        <w:ind w:left="0"/>
        <w:jc w:val="both"/>
      </w:pPr>
      <w:r>
        <w:rPr>
          <w:rFonts w:ascii="Times New Roman"/>
          <w:b w:val="false"/>
          <w:i w:val="false"/>
          <w:color w:val="000000"/>
          <w:sz w:val="28"/>
        </w:rPr>
        <w:t>
      "3. Осы Тәртіп қолданылмайды:</w:t>
      </w:r>
    </w:p>
    <w:bookmarkStart w:name="z13" w:id="11"/>
    <w:p>
      <w:pPr>
        <w:spacing w:after="0"/>
        <w:ind w:left="0"/>
        <w:jc w:val="both"/>
      </w:pPr>
      <w:r>
        <w:rPr>
          <w:rFonts w:ascii="Times New Roman"/>
          <w:b w:val="false"/>
          <w:i w:val="false"/>
          <w:color w:val="000000"/>
          <w:sz w:val="28"/>
        </w:rPr>
        <w:t>
      1) табиғи монополиялар субъектілерінің қызметтер көрсетуін қоса алғанда, барлық қызметтер көрсетулі мемлекеттік бағалық реттеу жағдайларына;</w:t>
      </w:r>
    </w:p>
    <w:bookmarkEnd w:id="11"/>
    <w:bookmarkStart w:name="z14" w:id="12"/>
    <w:p>
      <w:pPr>
        <w:spacing w:after="0"/>
        <w:ind w:left="0"/>
        <w:jc w:val="both"/>
      </w:pPr>
      <w:r>
        <w:rPr>
          <w:rFonts w:ascii="Times New Roman"/>
          <w:b w:val="false"/>
          <w:i w:val="false"/>
          <w:color w:val="000000"/>
          <w:sz w:val="28"/>
        </w:rPr>
        <w:t>
      2) мемлекеттік сатып алулар және тауарлық интервенциялар саласына;</w:t>
      </w:r>
    </w:p>
    <w:bookmarkEnd w:id="12"/>
    <w:bookmarkStart w:name="z15" w:id="13"/>
    <w:p>
      <w:pPr>
        <w:spacing w:after="0"/>
        <w:ind w:left="0"/>
        <w:jc w:val="both"/>
      </w:pPr>
      <w:r>
        <w:rPr>
          <w:rFonts w:ascii="Times New Roman"/>
          <w:b w:val="false"/>
          <w:i w:val="false"/>
          <w:color w:val="000000"/>
          <w:sz w:val="28"/>
        </w:rPr>
        <w:t>
      3) мынадай тауарларды мемлекеттік бағалық реттеу жағдайларына:</w:t>
      </w:r>
    </w:p>
    <w:bookmarkEnd w:id="13"/>
    <w:p>
      <w:pPr>
        <w:spacing w:after="0"/>
        <w:ind w:left="0"/>
        <w:jc w:val="both"/>
      </w:pPr>
      <w:r>
        <w:rPr>
          <w:rFonts w:ascii="Times New Roman"/>
          <w:b w:val="false"/>
          <w:i w:val="false"/>
          <w:color w:val="000000"/>
          <w:sz w:val="28"/>
        </w:rPr>
        <w:t>
      - табиғи газ;</w:t>
      </w:r>
    </w:p>
    <w:p>
      <w:pPr>
        <w:spacing w:after="0"/>
        <w:ind w:left="0"/>
        <w:jc w:val="both"/>
      </w:pPr>
      <w:r>
        <w:rPr>
          <w:rFonts w:ascii="Times New Roman"/>
          <w:b w:val="false"/>
          <w:i w:val="false"/>
          <w:color w:val="000000"/>
          <w:sz w:val="28"/>
        </w:rPr>
        <w:t>
      - тұрмыстық қажеттілікке арналған сұйытылған газ;</w:t>
      </w:r>
    </w:p>
    <w:p>
      <w:pPr>
        <w:spacing w:after="0"/>
        <w:ind w:left="0"/>
        <w:jc w:val="both"/>
      </w:pPr>
      <w:r>
        <w:rPr>
          <w:rFonts w:ascii="Times New Roman"/>
          <w:b w:val="false"/>
          <w:i w:val="false"/>
          <w:color w:val="000000"/>
          <w:sz w:val="28"/>
        </w:rPr>
        <w:t>
      - электр және жылу энергиясы;</w:t>
      </w:r>
    </w:p>
    <w:p>
      <w:pPr>
        <w:spacing w:after="0"/>
        <w:ind w:left="0"/>
        <w:jc w:val="both"/>
      </w:pPr>
      <w:r>
        <w:rPr>
          <w:rFonts w:ascii="Times New Roman"/>
          <w:b w:val="false"/>
          <w:i w:val="false"/>
          <w:color w:val="000000"/>
          <w:sz w:val="28"/>
        </w:rPr>
        <w:t>
      - арақ, ликер-арақ және күштілігі 28 пайыздан артық (ең төменгі баға) басқа да алкогольдік өнімдер;</w:t>
      </w:r>
    </w:p>
    <w:p>
      <w:pPr>
        <w:spacing w:after="0"/>
        <w:ind w:left="0"/>
        <w:jc w:val="both"/>
      </w:pPr>
      <w:r>
        <w:rPr>
          <w:rFonts w:ascii="Times New Roman"/>
          <w:b w:val="false"/>
          <w:i w:val="false"/>
          <w:color w:val="000000"/>
          <w:sz w:val="28"/>
        </w:rPr>
        <w:t>
      - тағамдық шикізаттан алынған этил сприті (ең төменгі баға);</w:t>
      </w:r>
    </w:p>
    <w:p>
      <w:pPr>
        <w:spacing w:after="0"/>
        <w:ind w:left="0"/>
        <w:jc w:val="both"/>
      </w:pPr>
      <w:r>
        <w:rPr>
          <w:rFonts w:ascii="Times New Roman"/>
          <w:b w:val="false"/>
          <w:i w:val="false"/>
          <w:color w:val="000000"/>
          <w:sz w:val="28"/>
        </w:rPr>
        <w:t xml:space="preserve">
      - қатты отын, жағуға арналған отын; </w:t>
      </w:r>
    </w:p>
    <w:p>
      <w:pPr>
        <w:spacing w:after="0"/>
        <w:ind w:left="0"/>
        <w:jc w:val="both"/>
      </w:pPr>
      <w:r>
        <w:rPr>
          <w:rFonts w:ascii="Times New Roman"/>
          <w:b w:val="false"/>
          <w:i w:val="false"/>
          <w:color w:val="000000"/>
          <w:sz w:val="28"/>
        </w:rPr>
        <w:t>
      - ядролық-энергетикалық цикл өнімдері;</w:t>
      </w:r>
    </w:p>
    <w:p>
      <w:pPr>
        <w:spacing w:after="0"/>
        <w:ind w:left="0"/>
        <w:jc w:val="both"/>
      </w:pPr>
      <w:r>
        <w:rPr>
          <w:rFonts w:ascii="Times New Roman"/>
          <w:b w:val="false"/>
          <w:i w:val="false"/>
          <w:color w:val="000000"/>
          <w:sz w:val="28"/>
        </w:rPr>
        <w:t>
      - тұрмыстық қажеттілікке арналған керосин;</w:t>
      </w:r>
    </w:p>
    <w:p>
      <w:pPr>
        <w:spacing w:after="0"/>
        <w:ind w:left="0"/>
        <w:jc w:val="both"/>
      </w:pPr>
      <w:r>
        <w:rPr>
          <w:rFonts w:ascii="Times New Roman"/>
          <w:b w:val="false"/>
          <w:i w:val="false"/>
          <w:color w:val="000000"/>
          <w:sz w:val="28"/>
        </w:rPr>
        <w:t>
      - мұнай өнімдері;</w:t>
      </w:r>
    </w:p>
    <w:p>
      <w:pPr>
        <w:spacing w:after="0"/>
        <w:ind w:left="0"/>
        <w:jc w:val="both"/>
      </w:pPr>
      <w:r>
        <w:rPr>
          <w:rFonts w:ascii="Times New Roman"/>
          <w:b w:val="false"/>
          <w:i w:val="false"/>
          <w:color w:val="000000"/>
          <w:sz w:val="28"/>
        </w:rPr>
        <w:t>
      - дәрілік препараттар;</w:t>
      </w:r>
    </w:p>
    <w:p>
      <w:pPr>
        <w:spacing w:after="0"/>
        <w:ind w:left="0"/>
        <w:jc w:val="both"/>
      </w:pPr>
      <w:r>
        <w:rPr>
          <w:rFonts w:ascii="Times New Roman"/>
          <w:b w:val="false"/>
          <w:i w:val="false"/>
          <w:color w:val="000000"/>
          <w:sz w:val="28"/>
        </w:rPr>
        <w:t>
      - темекі бұйымдары.";</w:t>
      </w:r>
    </w:p>
    <w:bookmarkStart w:name="z16" w:id="14"/>
    <w:p>
      <w:pPr>
        <w:spacing w:after="0"/>
        <w:ind w:left="0"/>
        <w:jc w:val="both"/>
      </w:pPr>
      <w:r>
        <w:rPr>
          <w:rFonts w:ascii="Times New Roman"/>
          <w:b w:val="false"/>
          <w:i w:val="false"/>
          <w:color w:val="000000"/>
          <w:sz w:val="28"/>
        </w:rPr>
        <w:t>
      е) 4-тармақта:</w:t>
      </w:r>
    </w:p>
    <w:bookmarkEnd w:id="14"/>
    <w:p>
      <w:pPr>
        <w:spacing w:after="0"/>
        <w:ind w:left="0"/>
        <w:jc w:val="both"/>
      </w:pPr>
      <w:r>
        <w:rPr>
          <w:rFonts w:ascii="Times New Roman"/>
          <w:b w:val="false"/>
          <w:i w:val="false"/>
          <w:color w:val="000000"/>
          <w:sz w:val="28"/>
        </w:rPr>
        <w:t>
      "Келісімнің" деген сөз "2014 жылғы 29 мамырдағы Еуразиялық экономикалық одақ туралы шарттың ережелерінің" деген сөздермен ауыстырылсын;</w:t>
      </w:r>
    </w:p>
    <w:p>
      <w:pPr>
        <w:spacing w:after="0"/>
        <w:ind w:left="0"/>
        <w:jc w:val="both"/>
      </w:pPr>
      <w:r>
        <w:rPr>
          <w:rFonts w:ascii="Times New Roman"/>
          <w:b w:val="false"/>
          <w:i w:val="false"/>
          <w:color w:val="000000"/>
          <w:sz w:val="28"/>
        </w:rPr>
        <w:t>
      "реттеу" деген сөзден кейін "әкеп соғады немесе" деген сөздермен толықтырылсын;</w:t>
      </w:r>
    </w:p>
    <w:bookmarkStart w:name="z17" w:id="15"/>
    <w:p>
      <w:pPr>
        <w:spacing w:after="0"/>
        <w:ind w:left="0"/>
        <w:jc w:val="both"/>
      </w:pPr>
      <w:r>
        <w:rPr>
          <w:rFonts w:ascii="Times New Roman"/>
          <w:b w:val="false"/>
          <w:i w:val="false"/>
          <w:color w:val="000000"/>
          <w:sz w:val="28"/>
        </w:rPr>
        <w:t>
      ж) 6-тармақтың 2-тармақшасында:</w:t>
      </w:r>
    </w:p>
    <w:bookmarkEnd w:id="15"/>
    <w:bookmarkStart w:name="z18" w:id="16"/>
    <w:p>
      <w:pPr>
        <w:spacing w:after="0"/>
        <w:ind w:left="0"/>
        <w:jc w:val="both"/>
      </w:pPr>
      <w:r>
        <w:rPr>
          <w:rFonts w:ascii="Times New Roman"/>
          <w:b w:val="false"/>
          <w:i w:val="false"/>
          <w:color w:val="000000"/>
          <w:sz w:val="28"/>
        </w:rPr>
        <w:t>
      бірінші абзацта:</w:t>
      </w:r>
    </w:p>
    <w:bookmarkEnd w:id="16"/>
    <w:p>
      <w:pPr>
        <w:spacing w:after="0"/>
        <w:ind w:left="0"/>
        <w:jc w:val="both"/>
      </w:pPr>
      <w:r>
        <w:rPr>
          <w:rFonts w:ascii="Times New Roman"/>
          <w:b w:val="false"/>
          <w:i w:val="false"/>
          <w:color w:val="000000"/>
          <w:sz w:val="28"/>
        </w:rPr>
        <w:t>
      "реттеу" деген сөзден кейін "әкеп соғады немесе" деген сөздермен толықтырылсын;</w:t>
      </w:r>
    </w:p>
    <w:bookmarkStart w:name="z19" w:id="17"/>
    <w:p>
      <w:pPr>
        <w:spacing w:after="0"/>
        <w:ind w:left="0"/>
        <w:jc w:val="both"/>
      </w:pPr>
      <w:r>
        <w:rPr>
          <w:rFonts w:ascii="Times New Roman"/>
          <w:b w:val="false"/>
          <w:i w:val="false"/>
          <w:color w:val="000000"/>
          <w:sz w:val="28"/>
        </w:rPr>
        <w:t>
      з) 7-тармақта:</w:t>
      </w:r>
    </w:p>
    <w:bookmarkEnd w:id="17"/>
    <w:bookmarkStart w:name="z20" w:id="18"/>
    <w:p>
      <w:pPr>
        <w:spacing w:after="0"/>
        <w:ind w:left="0"/>
        <w:jc w:val="both"/>
      </w:pPr>
      <w:r>
        <w:rPr>
          <w:rFonts w:ascii="Times New Roman"/>
          <w:b w:val="false"/>
          <w:i w:val="false"/>
          <w:color w:val="000000"/>
          <w:sz w:val="28"/>
        </w:rPr>
        <w:t>
      бірінші абзацтың қазақ тіліндегі нұсқасы өзгеріссіз қалдырылсын;</w:t>
      </w:r>
    </w:p>
    <w:bookmarkEnd w:id="18"/>
    <w:bookmarkStart w:name="z21" w:id="19"/>
    <w:p>
      <w:pPr>
        <w:spacing w:after="0"/>
        <w:ind w:left="0"/>
        <w:jc w:val="both"/>
      </w:pPr>
      <w:r>
        <w:rPr>
          <w:rFonts w:ascii="Times New Roman"/>
          <w:b w:val="false"/>
          <w:i w:val="false"/>
          <w:color w:val="000000"/>
          <w:sz w:val="28"/>
        </w:rPr>
        <w:t>
      екінші абзац мынадай редакцияда жазылсын:</w:t>
      </w:r>
    </w:p>
    <w:bookmarkEnd w:id="19"/>
    <w:p>
      <w:pPr>
        <w:spacing w:after="0"/>
        <w:ind w:left="0"/>
        <w:jc w:val="both"/>
      </w:pPr>
      <w:r>
        <w:rPr>
          <w:rFonts w:ascii="Times New Roman"/>
          <w:b w:val="false"/>
          <w:i w:val="false"/>
          <w:color w:val="000000"/>
          <w:sz w:val="28"/>
        </w:rPr>
        <w:t>
      "Комиссияның лауазымды тұлғалары мен қызметкерлері құпия ақпаратты жария еткені үшін 2014 жылғы 12 қарашадағы Еуразиялық экономикалық комиссияның бәсекелестіктің жалпы қағидаларын сақтауды бақылау бойынша өкілеттігін жүзеге асыру кезінде Құпия ақпаратты қорғау және оны жария етуге жауапкершілік тәртібі туралы келісімде көзделген жауапкершілікке тартылады.";</w:t>
      </w:r>
    </w:p>
    <w:bookmarkStart w:name="z22" w:id="20"/>
    <w:p>
      <w:pPr>
        <w:spacing w:after="0"/>
        <w:ind w:left="0"/>
        <w:jc w:val="both"/>
      </w:pPr>
      <w:r>
        <w:rPr>
          <w:rFonts w:ascii="Times New Roman"/>
          <w:b w:val="false"/>
          <w:i w:val="false"/>
          <w:color w:val="000000"/>
          <w:sz w:val="28"/>
        </w:rPr>
        <w:t>
      и) 11-тармақта:</w:t>
      </w:r>
    </w:p>
    <w:bookmarkEnd w:id="20"/>
    <w:p>
      <w:pPr>
        <w:spacing w:after="0"/>
        <w:ind w:left="0"/>
        <w:jc w:val="both"/>
      </w:pPr>
      <w:r>
        <w:rPr>
          <w:rFonts w:ascii="Times New Roman"/>
          <w:b w:val="false"/>
          <w:i w:val="false"/>
          <w:color w:val="000000"/>
          <w:sz w:val="28"/>
        </w:rPr>
        <w:t xml:space="preserve">
      "Комиссияда тіркелген" деген сөздер "Комиссияға келіп түскен" деген сөздермен ауыстырылсын; </w:t>
      </w:r>
    </w:p>
    <w:bookmarkStart w:name="z23" w:id="21"/>
    <w:p>
      <w:pPr>
        <w:spacing w:after="0"/>
        <w:ind w:left="0"/>
        <w:jc w:val="both"/>
      </w:pPr>
      <w:r>
        <w:rPr>
          <w:rFonts w:ascii="Times New Roman"/>
          <w:b w:val="false"/>
          <w:i w:val="false"/>
          <w:color w:val="000000"/>
          <w:sz w:val="28"/>
        </w:rPr>
        <w:t>
      мынадай мазмұндағы абзацпен толықтырылсын:</w:t>
      </w:r>
    </w:p>
    <w:bookmarkEnd w:id="21"/>
    <w:p>
      <w:pPr>
        <w:spacing w:after="0"/>
        <w:ind w:left="0"/>
        <w:jc w:val="both"/>
      </w:pPr>
      <w:r>
        <w:rPr>
          <w:rFonts w:ascii="Times New Roman"/>
          <w:b w:val="false"/>
          <w:i w:val="false"/>
          <w:color w:val="000000"/>
          <w:sz w:val="28"/>
        </w:rPr>
        <w:t>
      "Өтініштің келіп түскен күні оның Комиссияда тіркелген күні деп есептеледі.";</w:t>
      </w:r>
    </w:p>
    <w:bookmarkStart w:name="z24" w:id="22"/>
    <w:p>
      <w:pPr>
        <w:spacing w:after="0"/>
        <w:ind w:left="0"/>
        <w:jc w:val="both"/>
      </w:pPr>
      <w:r>
        <w:rPr>
          <w:rFonts w:ascii="Times New Roman"/>
          <w:b w:val="false"/>
          <w:i w:val="false"/>
          <w:color w:val="000000"/>
          <w:sz w:val="28"/>
        </w:rPr>
        <w:t>
      к) 12-тармақ "Алқа мүшесіне" деген сөздер "Комиссия Алқасының мүшесіне" деген сөздермен ауыстырылсын;</w:t>
      </w:r>
    </w:p>
    <w:bookmarkEnd w:id="22"/>
    <w:bookmarkStart w:name="z25" w:id="23"/>
    <w:p>
      <w:pPr>
        <w:spacing w:after="0"/>
        <w:ind w:left="0"/>
        <w:jc w:val="both"/>
      </w:pPr>
      <w:r>
        <w:rPr>
          <w:rFonts w:ascii="Times New Roman"/>
          <w:b w:val="false"/>
          <w:i w:val="false"/>
          <w:color w:val="000000"/>
          <w:sz w:val="28"/>
        </w:rPr>
        <w:t>
      л) 13-тармақта "тіркелген" деген сөз "Комиссияға келіп түскен" деген сөздермен ауыстырылсын;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 14-тармақта "тіркелген" деген сөщ "келіп түскен"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 15-тармақта:</w:t>
      </w:r>
    </w:p>
    <w:bookmarkStart w:name="z28" w:id="24"/>
    <w:p>
      <w:pPr>
        <w:spacing w:after="0"/>
        <w:ind w:left="0"/>
        <w:jc w:val="both"/>
      </w:pPr>
      <w:r>
        <w:rPr>
          <w:rFonts w:ascii="Times New Roman"/>
          <w:b w:val="false"/>
          <w:i w:val="false"/>
          <w:color w:val="000000"/>
          <w:sz w:val="28"/>
        </w:rPr>
        <w:t>
      бірінші абзацта "тіркелген" деген сөщ "келіп түскен" деген сөздермен ауыстырылсын;</w:t>
      </w:r>
    </w:p>
    <w:bookmarkEnd w:id="24"/>
    <w:bookmarkStart w:name="z29" w:id="25"/>
    <w:p>
      <w:pPr>
        <w:spacing w:after="0"/>
        <w:ind w:left="0"/>
        <w:jc w:val="both"/>
      </w:pPr>
      <w:r>
        <w:rPr>
          <w:rFonts w:ascii="Times New Roman"/>
          <w:b w:val="false"/>
          <w:i w:val="false"/>
          <w:color w:val="000000"/>
          <w:sz w:val="28"/>
        </w:rPr>
        <w:t>
      төртінші абзацта "Келісімнің 17-бабының 1 және (немесе) 2-тармақтарына" деген сөздер "Хаттаманың 81 және 82-тармақтарына" деген сөздермен ауыстырылсын;</w:t>
      </w:r>
    </w:p>
    <w:bookmarkEnd w:id="25"/>
    <w:bookmarkStart w:name="z30" w:id="26"/>
    <w:p>
      <w:pPr>
        <w:spacing w:after="0"/>
        <w:ind w:left="0"/>
        <w:jc w:val="both"/>
      </w:pPr>
      <w:r>
        <w:rPr>
          <w:rFonts w:ascii="Times New Roman"/>
          <w:b w:val="false"/>
          <w:i w:val="false"/>
          <w:color w:val="000000"/>
          <w:sz w:val="28"/>
        </w:rPr>
        <w:t>
      алтыншы абзацтың қазақ тіліндегі нұсқасы өзгеріссіз қалдырылсын;</w:t>
      </w:r>
    </w:p>
    <w:bookmarkEnd w:id="26"/>
    <w:bookmarkStart w:name="z31" w:id="27"/>
    <w:p>
      <w:pPr>
        <w:spacing w:after="0"/>
        <w:ind w:left="0"/>
        <w:jc w:val="both"/>
      </w:pPr>
      <w:r>
        <w:rPr>
          <w:rFonts w:ascii="Times New Roman"/>
          <w:b w:val="false"/>
          <w:i w:val="false"/>
          <w:color w:val="000000"/>
          <w:sz w:val="28"/>
        </w:rPr>
        <w:t>
      о) 18-тармақта "кемінде 15 күн бұрын" деген сөздер "35 күннен кешіктірмей" деген сөздермен ауыстырылсын;</w:t>
      </w:r>
    </w:p>
    <w:bookmarkEnd w:id="27"/>
    <w:bookmarkStart w:name="z32" w:id="28"/>
    <w:p>
      <w:pPr>
        <w:spacing w:after="0"/>
        <w:ind w:left="0"/>
        <w:jc w:val="both"/>
      </w:pPr>
      <w:r>
        <w:rPr>
          <w:rFonts w:ascii="Times New Roman"/>
          <w:b w:val="false"/>
          <w:i w:val="false"/>
          <w:color w:val="000000"/>
          <w:sz w:val="28"/>
        </w:rPr>
        <w:t>
      п) 19-тармақта "Алқа мүшесі" деген сөздер "Комиссия" деген сөзбен, "кемінде 15 күн бұрын" деген сөздер "30 күннен кешіктірмей" деген сөздермен ауыстырылсын;</w:t>
      </w:r>
    </w:p>
    <w:bookmarkEnd w:id="28"/>
    <w:bookmarkStart w:name="z33" w:id="29"/>
    <w:p>
      <w:pPr>
        <w:spacing w:after="0"/>
        <w:ind w:left="0"/>
        <w:jc w:val="both"/>
      </w:pPr>
      <w:r>
        <w:rPr>
          <w:rFonts w:ascii="Times New Roman"/>
          <w:b w:val="false"/>
          <w:i w:val="false"/>
          <w:color w:val="000000"/>
          <w:sz w:val="28"/>
        </w:rPr>
        <w:t>
      р) 20-тармақтың қазақ тіліндегі нұсқасы өзгеріссіз қалдырылсын;</w:t>
      </w:r>
    </w:p>
    <w:bookmarkEnd w:id="29"/>
    <w:bookmarkStart w:name="z34" w:id="30"/>
    <w:p>
      <w:pPr>
        <w:spacing w:after="0"/>
        <w:ind w:left="0"/>
        <w:jc w:val="both"/>
      </w:pPr>
      <w:r>
        <w:rPr>
          <w:rFonts w:ascii="Times New Roman"/>
          <w:b w:val="false"/>
          <w:i w:val="false"/>
          <w:color w:val="000000"/>
          <w:sz w:val="28"/>
        </w:rPr>
        <w:t>
      с) 21-тармақтың екінші және үшінші абзацтары мынадай редакцияда жазылсын:</w:t>
      </w:r>
    </w:p>
    <w:bookmarkEnd w:id="30"/>
    <w:p>
      <w:pPr>
        <w:spacing w:after="0"/>
        <w:ind w:left="0"/>
        <w:jc w:val="both"/>
      </w:pPr>
      <w:r>
        <w:rPr>
          <w:rFonts w:ascii="Times New Roman"/>
          <w:b w:val="false"/>
          <w:i w:val="false"/>
          <w:color w:val="000000"/>
          <w:sz w:val="28"/>
        </w:rPr>
        <w:t xml:space="preserve">
      "- мемлекеттік бағалық реттеудің күшін жою қажеттілігі туралы; </w:t>
      </w:r>
    </w:p>
    <w:p>
      <w:pPr>
        <w:spacing w:after="0"/>
        <w:ind w:left="0"/>
        <w:jc w:val="both"/>
      </w:pPr>
      <w:r>
        <w:rPr>
          <w:rFonts w:ascii="Times New Roman"/>
          <w:b w:val="false"/>
          <w:i w:val="false"/>
          <w:color w:val="000000"/>
          <w:sz w:val="28"/>
        </w:rPr>
        <w:t>
      - мемлекеттік бағалық реттеудің күшін жою қажеттілігі жоқ екені туралы.";</w:t>
      </w:r>
    </w:p>
    <w:bookmarkStart w:name="z35" w:id="31"/>
    <w:p>
      <w:pPr>
        <w:spacing w:after="0"/>
        <w:ind w:left="0"/>
        <w:jc w:val="both"/>
      </w:pPr>
      <w:r>
        <w:rPr>
          <w:rFonts w:ascii="Times New Roman"/>
          <w:b w:val="false"/>
          <w:i w:val="false"/>
          <w:color w:val="000000"/>
          <w:sz w:val="28"/>
        </w:rPr>
        <w:t>
      т) 22-тармақта:</w:t>
      </w:r>
    </w:p>
    <w:bookmarkEnd w:id="31"/>
    <w:bookmarkStart w:name="z36" w:id="32"/>
    <w:p>
      <w:pPr>
        <w:spacing w:after="0"/>
        <w:ind w:left="0"/>
        <w:jc w:val="both"/>
      </w:pPr>
      <w:r>
        <w:rPr>
          <w:rFonts w:ascii="Times New Roman"/>
          <w:b w:val="false"/>
          <w:i w:val="false"/>
          <w:color w:val="000000"/>
          <w:sz w:val="28"/>
        </w:rPr>
        <w:t>
      төртінші абзацтың қазақ тіліндегі нұсқасы өзгеріссіз қалдырылсын;</w:t>
      </w:r>
    </w:p>
    <w:bookmarkEnd w:id="32"/>
    <w:bookmarkStart w:name="z37" w:id="33"/>
    <w:p>
      <w:pPr>
        <w:spacing w:after="0"/>
        <w:ind w:left="0"/>
        <w:jc w:val="both"/>
      </w:pPr>
      <w:r>
        <w:rPr>
          <w:rFonts w:ascii="Times New Roman"/>
          <w:b w:val="false"/>
          <w:i w:val="false"/>
          <w:color w:val="000000"/>
          <w:sz w:val="28"/>
        </w:rPr>
        <w:t>
      бесінші абзацтың қазақ тіліндегі нұсқасы өзгеріссіз қалдырылсын;</w:t>
      </w:r>
    </w:p>
    <w:bookmarkEnd w:id="33"/>
    <w:bookmarkStart w:name="z38" w:id="34"/>
    <w:p>
      <w:pPr>
        <w:spacing w:after="0"/>
        <w:ind w:left="0"/>
        <w:jc w:val="both"/>
      </w:pPr>
      <w:r>
        <w:rPr>
          <w:rFonts w:ascii="Times New Roman"/>
          <w:b w:val="false"/>
          <w:i w:val="false"/>
          <w:color w:val="000000"/>
          <w:sz w:val="28"/>
        </w:rPr>
        <w:t>
      алтыншы абзац мынадай редакцияда жазылсын:</w:t>
      </w:r>
    </w:p>
    <w:bookmarkEnd w:id="34"/>
    <w:p>
      <w:pPr>
        <w:spacing w:after="0"/>
        <w:ind w:left="0"/>
        <w:jc w:val="both"/>
      </w:pPr>
      <w:r>
        <w:rPr>
          <w:rFonts w:ascii="Times New Roman"/>
          <w:b w:val="false"/>
          <w:i w:val="false"/>
          <w:color w:val="000000"/>
          <w:sz w:val="28"/>
        </w:rPr>
        <w:t>
      "- осы Тәртіптің 21-тармағында көзделген шешімдердің бірін көрсететін қарар бөлігі;";</w:t>
      </w:r>
    </w:p>
    <w:bookmarkStart w:name="z39" w:id="35"/>
    <w:p>
      <w:pPr>
        <w:spacing w:after="0"/>
        <w:ind w:left="0"/>
        <w:jc w:val="both"/>
      </w:pPr>
      <w:r>
        <w:rPr>
          <w:rFonts w:ascii="Times New Roman"/>
          <w:b w:val="false"/>
          <w:i w:val="false"/>
          <w:color w:val="000000"/>
          <w:sz w:val="28"/>
        </w:rPr>
        <w:t>
      сегізінші абзацта "сәттен бастап" деген сөздер "күннен бастап" деген сөздермен, "күшін жою туралы" деген сөздер "күшін жою қажеттілігі туралы" деген сөздермен ауыстырылсын;</w:t>
      </w:r>
    </w:p>
    <w:bookmarkEnd w:id="35"/>
    <w:bookmarkStart w:name="z40" w:id="36"/>
    <w:p>
      <w:pPr>
        <w:spacing w:after="0"/>
        <w:ind w:left="0"/>
        <w:jc w:val="both"/>
      </w:pPr>
      <w:r>
        <w:rPr>
          <w:rFonts w:ascii="Times New Roman"/>
          <w:b w:val="false"/>
          <w:i w:val="false"/>
          <w:color w:val="000000"/>
          <w:sz w:val="28"/>
        </w:rPr>
        <w:t>
      у) 23 және 24-тармақтар мынадай редакцияда жазылсын:</w:t>
      </w:r>
    </w:p>
    <w:bookmarkEnd w:id="36"/>
    <w:bookmarkStart w:name="z41" w:id="37"/>
    <w:p>
      <w:pPr>
        <w:spacing w:after="0"/>
        <w:ind w:left="0"/>
        <w:jc w:val="both"/>
      </w:pPr>
      <w:r>
        <w:rPr>
          <w:rFonts w:ascii="Times New Roman"/>
          <w:b w:val="false"/>
          <w:i w:val="false"/>
          <w:color w:val="000000"/>
          <w:sz w:val="28"/>
        </w:rPr>
        <w:t>
      "23. Комиссия Алқасының өтінішті қарау қорытындысы бойынша қабылдаған шешімі мүше мемлекеттің мемлекеттік бағалық реттеуді енгізу туралы шешім қабылдаған органына осындай шешім қабылданған күннен кейінгі күннен кешіктірілмей жолданады.</w:t>
      </w:r>
    </w:p>
    <w:bookmarkEnd w:id="37"/>
    <w:bookmarkStart w:name="z42" w:id="38"/>
    <w:p>
      <w:pPr>
        <w:spacing w:after="0"/>
        <w:ind w:left="0"/>
        <w:jc w:val="both"/>
      </w:pPr>
      <w:r>
        <w:rPr>
          <w:rFonts w:ascii="Times New Roman"/>
          <w:b w:val="false"/>
          <w:i w:val="false"/>
          <w:color w:val="000000"/>
          <w:sz w:val="28"/>
        </w:rPr>
        <w:t>
      24. Мүше мемлекет Комиссия Алқасының шешімімен келіспеген жағдайда Хаттаманың 89-тармағының ережелері қолданылады.".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