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e81f3" w14:textId="a5e8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фармацевтикалық инспекторларының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2016 жылғы 25 қазандағы № 127 шешімі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30-тармағына</w:t>
      </w:r>
      <w:r>
        <w:rPr>
          <w:rFonts w:ascii="Times New Roman"/>
          <w:b/>
          <w:i w:val="false"/>
          <w:color w:val="000000"/>
          <w:sz w:val="28"/>
        </w:rPr>
        <w:t xml:space="preserve"> сәйкес (2014 жылғы 29 мамырдағы Еуразиялық экономикалық одақ туралы шартқа № 3 қосымша)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val="false"/>
          <w:i w:val="false"/>
          <w:color w:val="000000"/>
          <w:sz w:val="28"/>
        </w:rPr>
        <w:t>шешті: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1. Қоса беріліп отырған:</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одақтың фармацевтикалық инспекторларының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одақтың фармацевтикалық инспекторларының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 Еуразиялық экономикалық одаққа мүше мемлекеттердің уәкілетті органдары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одақтың фармацевтикалық инспекторларының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w:t>
      </w:r>
      <w:r>
        <w:rPr>
          <w:rFonts w:ascii="Times New Roman"/>
          <w:b w:val="false"/>
          <w:i w:val="false"/>
          <w:color w:val="000000"/>
          <w:sz w:val="28"/>
        </w:rPr>
        <w:t>сипаттамасы</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одақтың фармацевтикалық инспекторларының бірыңғай тізілімін қалыптастыру, жүргізу және пайдалану" жалпы процесіне қосылу </w:t>
      </w:r>
      <w:r>
        <w:rPr>
          <w:rFonts w:ascii="Times New Roman"/>
          <w:b w:val="false"/>
          <w:i w:val="false"/>
          <w:color w:val="000000"/>
          <w:sz w:val="28"/>
        </w:rPr>
        <w:t>тәртібі</w:t>
      </w:r>
      <w:r>
        <w:rPr>
          <w:rFonts w:ascii="Times New Roman"/>
          <w:b/>
          <w:i w:val="false"/>
          <w:color w:val="000000"/>
          <w:sz w:val="28"/>
        </w:rPr>
        <w:t xml:space="preserve"> бекітілсін.</w:t>
      </w:r>
    </w:p>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Осы Шешіммен бекітілген Сипаттамада көзделген электрондық құжаттар мен мәліметтер құрылымдарының техникалық схемаларын әзірлеу және оларды сыртқы және өзара сауданың интеграцияланған ақпараттық жүйесінде ақпараттық өзара іс-қимылды іске асыру кезінде пайдаланылатын </w:t>
      </w:r>
      <w:r>
        <w:rPr>
          <w:rFonts w:ascii="Times New Roman"/>
          <w:b/>
          <w:i w:val="false"/>
          <w:color w:val="000000"/>
          <w:sz w:val="28"/>
        </w:rPr>
        <w:t>электрондық құжаттар мен мәліметтер құрылымдарының тізілімінде орналастыруды қамтамасыз етуді Еуразиялық экономикалық одақтың интеграцияланған ақпараттық жүйесін жасау және дамыту  жұмыстарын үйлестіру құзіретіне кіретін Еуразиялық экономикалық комиссияның департаменті жүзеге асырады деп белгіленсін.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Осы Шешім ресми жарияланған күнінен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25 қазандағы </w:t>
            </w:r>
            <w:r>
              <w:br/>
            </w:r>
            <w:r>
              <w:rPr>
                <w:rFonts w:ascii="Times New Roman"/>
                <w:b w:val="false"/>
                <w:i w:val="false"/>
                <w:color w:val="000000"/>
                <w:sz w:val="20"/>
              </w:rPr>
              <w:t>№ 127 шешімімен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"Еуразиялық экономикалық одақтың фармацевтикалық инспекторларының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 </w:t>
      </w:r>
    </w:p>
    <w:bookmarkEnd w:id="2"/>
    <w:bookmarkStart w:name="z6" w:id="3"/>
    <w:p>
      <w:pPr>
        <w:spacing w:after="0"/>
        <w:ind w:left="0"/>
        <w:jc w:val="left"/>
      </w:pPr>
      <w:r>
        <w:rPr>
          <w:rFonts w:ascii="Times New Roman"/>
          <w:b/>
          <w:i w:val="false"/>
          <w:color w:val="000000"/>
        </w:rPr>
        <w:t xml:space="preserve"> I. Жалпы ережелер</w:t>
      </w:r>
    </w:p>
    <w:bookmarkEnd w:id="3"/>
    <w:bookmarkStart w:name="z7" w:id="4"/>
    <w:p>
      <w:pPr>
        <w:spacing w:after="0"/>
        <w:ind w:left="0"/>
        <w:jc w:val="both"/>
      </w:pPr>
      <w:r>
        <w:rPr>
          <w:rFonts w:ascii="Times New Roman"/>
          <w:b w:val="false"/>
          <w:i w:val="false"/>
          <w:color w:val="000000"/>
          <w:sz w:val="28"/>
        </w:rPr>
        <w:t xml:space="preserve">
      1. Осы Қағидалар Еуразиялық экономикалық одақтың (бұдан әрі – Одақ) құқығына кіретін мынадай актілерге </w:t>
      </w:r>
      <w:r>
        <w:rPr>
          <w:rFonts w:ascii="Times New Roman"/>
          <w:b/>
          <w:i w:val="false"/>
          <w:color w:val="000000"/>
          <w:sz w:val="28"/>
        </w:rPr>
        <w:t>сәйкес әзірленді:</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2014 жылғы 29 мамырдағы Еуразиялық экономикалық одақ туралы </w:t>
      </w:r>
      <w:r>
        <w:rPr>
          <w:rFonts w:ascii="Times New Roman"/>
          <w:b w:val="false"/>
          <w:i w:val="false"/>
          <w:color w:val="000000"/>
          <w:sz w:val="28"/>
        </w:rPr>
        <w:t>шарт</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2014 жылғы 23 желтоқсандағы Еуразиялық экономикалық одақ шеңберіндегі дәрілік заттар айналысының бірыңғай қағидаттары мен қағидалары туралы келісім;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Еуразиялық экономикалық кеңестің "Еуразиялық экономикалық одақ шеңберіндегі дәрілік заттар айналысының бірыңғай қағидаттары мен қағидалары туралы келісімді іске асыру туралы" 2014 жылғы 23 желтоқсандағы № 108 шешімі;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комиссия Алқасының "Еуразиялық </w:t>
      </w:r>
      <w:r>
        <w:rPr>
          <w:rFonts w:ascii="Times New Roman"/>
          <w:b/>
          <w:i w:val="false"/>
          <w:color w:val="000000"/>
          <w:sz w:val="28"/>
        </w:rPr>
        <w:t xml:space="preserve">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комиссия Алқасының </w:t>
      </w:r>
      <w:r>
        <w:rPr>
          <w:rFonts w:ascii="Times New Roman"/>
          <w:b w:val="false"/>
          <w:i w:val="false"/>
          <w:color w:val="000000"/>
          <w:sz w:val="28"/>
        </w:rPr>
        <w:t xml:space="preserve">"Еуразиялық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w:t>
      </w:r>
      <w:r>
        <w:rPr>
          <w:rFonts w:ascii="Times New Roman"/>
          <w:b/>
          <w:i w:val="false"/>
          <w:color w:val="000000"/>
          <w:sz w:val="28"/>
        </w:rPr>
        <w:t xml:space="preserve">2015 жылғы 28 қыркүйектегі № 125 </w:t>
      </w:r>
      <w:r>
        <w:rPr>
          <w:rFonts w:ascii="Times New Roman"/>
          <w:b w:val="false"/>
          <w:i w:val="false"/>
          <w:color w:val="000000"/>
          <w:sz w:val="28"/>
        </w:rPr>
        <w:t>шешімі</w:t>
      </w:r>
      <w:r>
        <w:rPr>
          <w:rFonts w:ascii="Times New Roman"/>
          <w:b/>
          <w:i w:val="false"/>
          <w:color w:val="000000"/>
          <w:sz w:val="28"/>
        </w:rPr>
        <w:t>.</w:t>
      </w:r>
    </w:p>
    <w:bookmarkStart w:name="z8" w:id="5"/>
    <w:p>
      <w:pPr>
        <w:spacing w:after="0"/>
        <w:ind w:left="0"/>
        <w:jc w:val="left"/>
      </w:pPr>
      <w:r>
        <w:rPr>
          <w:rFonts w:ascii="Times New Roman"/>
          <w:b/>
          <w:i w:val="false"/>
          <w:color w:val="000000"/>
        </w:rPr>
        <w:t xml:space="preserve"> II. Қолданылу аясы</w:t>
      </w:r>
    </w:p>
    <w:bookmarkEnd w:id="5"/>
    <w:bookmarkStart w:name="z9" w:id="6"/>
    <w:p>
      <w:pPr>
        <w:spacing w:after="0"/>
        <w:ind w:left="0"/>
        <w:jc w:val="both"/>
      </w:pPr>
      <w:r>
        <w:rPr>
          <w:rFonts w:ascii="Times New Roman"/>
          <w:b w:val="false"/>
          <w:i w:val="false"/>
          <w:color w:val="000000"/>
          <w:sz w:val="28"/>
        </w:rPr>
        <w:t xml:space="preserve">
      2. Осы Қағидалар </w:t>
      </w:r>
      <w:r>
        <w:rPr>
          <w:rFonts w:ascii="Times New Roman"/>
          <w:b/>
          <w:i w:val="false"/>
          <w:color w:val="000000"/>
          <w:sz w:val="28"/>
        </w:rPr>
        <w:t>"Еуразиялық экономикалық одақтың фармацевтикалық инспекторларының бірыңғай тізілімін қалыптастыру, жүргізу және пайдалану" жалпы процесінің (бұдан әрі – жалпы процесс) шеңберінде орындалатын рәсімдер сипаттамасын қоса алғанда, осы жалпы процеске қатысушылар арасындағы ақпараттық өзара іс-қимылдың тәртібі мен шарттарын айқындау мақсатында әзірленді</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3. Жалпы процеске қатысушылар осы Қағидаларды жалпы процесс шеңберіндегі рәсімдер мен операциялардың орындалу тәртібін бақылау кезінде, сондай-ақ жалпы процестің іске асырылуын қамтамасыз ететін ақпараттық жүйе компоненттерін әзірлеу және пысықтау кезінде қолданады .</w:t>
      </w:r>
    </w:p>
    <w:bookmarkEnd w:id="7"/>
    <w:p>
      <w:pPr>
        <w:spacing w:after="0"/>
        <w:ind w:left="0"/>
        <w:jc w:val="left"/>
      </w:pPr>
      <w:r>
        <w:rPr>
          <w:rFonts w:ascii="Times New Roman"/>
          <w:b/>
          <w:i w:val="false"/>
          <w:color w:val="000000"/>
        </w:rPr>
        <w:t xml:space="preserve"> III. Негізгі ұғымдар</w:t>
      </w:r>
    </w:p>
    <w:p>
      <w:pPr>
        <w:spacing w:after="0"/>
        <w:ind w:left="0"/>
        <w:jc w:val="both"/>
      </w:pPr>
      <w:r>
        <w:rPr>
          <w:rFonts w:ascii="Times New Roman"/>
          <w:b w:val="false"/>
          <w:i w:val="false"/>
          <w:color w:val="000000"/>
          <w:sz w:val="28"/>
        </w:rPr>
        <w:t>
      4. Осы Қағидалардың мақсаттары үшін мыналарды білдіретін ұғымдар пайдаланылады:</w:t>
      </w:r>
    </w:p>
    <w:p>
      <w:pPr>
        <w:spacing w:after="0"/>
        <w:ind w:left="0"/>
        <w:jc w:val="both"/>
      </w:pPr>
      <w:r>
        <w:rPr>
          <w:rFonts w:ascii="Times New Roman"/>
          <w:b w:val="false"/>
          <w:i w:val="false"/>
          <w:color w:val="000000"/>
          <w:sz w:val="28"/>
        </w:rPr>
        <w:t>
      "авторластыру" - жалпы процеске белгілі бір қатысушыға белгілі бір іс-қимылдарды орындау құқығын беру;</w:t>
      </w:r>
    </w:p>
    <w:p>
      <w:pPr>
        <w:spacing w:after="0"/>
        <w:ind w:left="0"/>
        <w:jc w:val="both"/>
      </w:pPr>
      <w:r>
        <w:rPr>
          <w:rFonts w:ascii="Times New Roman"/>
          <w:b w:val="false"/>
          <w:i w:val="false"/>
          <w:color w:val="000000"/>
          <w:sz w:val="28"/>
        </w:rPr>
        <w:t>
      "тізілім" - Одаққа мүше мемлекеттер мен Еуразиялық экономикалық комиссияның ақпараттық өзара іс-қимылы негізінде сыртқы және өзара сауданың интеграцияланған ақпараттық жүйесін пайдалана отырып қалыптастырылатын Одаққа мүше мемлекеттердің фармацевтикалық инспекторлары туралы мәліметтерді қамтитын жалпы ақпараттық қор.</w:t>
      </w:r>
    </w:p>
    <w:p>
      <w:pPr>
        <w:spacing w:after="0"/>
        <w:ind w:left="0"/>
        <w:jc w:val="both"/>
      </w:pPr>
      <w:r>
        <w:rPr>
          <w:rFonts w:ascii="Times New Roman"/>
          <w:b w:val="false"/>
          <w:i w:val="false"/>
          <w:color w:val="000000"/>
          <w:sz w:val="28"/>
        </w:rPr>
        <w:t xml:space="preserve">
      Осы Қағидаларда пайдаланылатын "жалпы процесс рәсімдерінің тобы", "жалпы процестің ақпараттық нысаны", "орындаушы", "жалпы процесс операциясы", "жалпы процесс рәсімі" және "жалпы процеске қатысушы" ұғымдары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үйлестіру және сипаттау әдістемесімен айқындалған мағыналарда қолданылады.</w:t>
      </w:r>
    </w:p>
    <w:bookmarkStart w:name="z11" w:id="8"/>
    <w:p>
      <w:pPr>
        <w:spacing w:after="0"/>
        <w:ind w:left="0"/>
        <w:jc w:val="left"/>
      </w:pPr>
      <w:r>
        <w:rPr>
          <w:rFonts w:ascii="Times New Roman"/>
          <w:b/>
          <w:i w:val="false"/>
          <w:color w:val="000000"/>
        </w:rPr>
        <w:t xml:space="preserve"> IV. Жалпы процесс туралы негізгі мәліметтер</w:t>
      </w:r>
    </w:p>
    <w:bookmarkEnd w:id="8"/>
    <w:bookmarkStart w:name="z12" w:id="9"/>
    <w:p>
      <w:pPr>
        <w:spacing w:after="0"/>
        <w:ind w:left="0"/>
        <w:jc w:val="both"/>
      </w:pPr>
      <w:r>
        <w:rPr>
          <w:rFonts w:ascii="Times New Roman"/>
          <w:b w:val="false"/>
          <w:i w:val="false"/>
          <w:color w:val="000000"/>
          <w:sz w:val="28"/>
        </w:rPr>
        <w:t xml:space="preserve">
      5. Жалпы процестің толық атауы: </w:t>
      </w:r>
      <w:r>
        <w:rPr>
          <w:rFonts w:ascii="Times New Roman"/>
          <w:b/>
          <w:i w:val="false"/>
          <w:color w:val="000000"/>
          <w:sz w:val="28"/>
        </w:rPr>
        <w:t>"Еуразиялық экономикалық одақтың фармацевтикалық инспекторларының бірыңғай тізілімін қалыптастыру, жүргізу және пайдалану".</w:t>
      </w:r>
    </w:p>
    <w:bookmarkEnd w:id="9"/>
    <w:bookmarkStart w:name="z13" w:id="10"/>
    <w:p>
      <w:pPr>
        <w:spacing w:after="0"/>
        <w:ind w:left="0"/>
        <w:jc w:val="both"/>
      </w:pPr>
      <w:r>
        <w:rPr>
          <w:rFonts w:ascii="Times New Roman"/>
          <w:b w:val="false"/>
          <w:i w:val="false"/>
          <w:color w:val="000000"/>
          <w:sz w:val="28"/>
        </w:rPr>
        <w:t>
      6. Жалпы процесті кодпен белгілеу: Р.ММ.09, 1.0.0. нұсқасы.</w:t>
      </w:r>
    </w:p>
    <w:bookmarkEnd w:id="10"/>
    <w:bookmarkStart w:name="z14" w:id="11"/>
    <w:p>
      <w:pPr>
        <w:spacing w:after="0"/>
        <w:ind w:left="0"/>
        <w:jc w:val="left"/>
      </w:pPr>
      <w:r>
        <w:rPr>
          <w:rFonts w:ascii="Times New Roman"/>
          <w:b/>
          <w:i w:val="false"/>
          <w:color w:val="000000"/>
        </w:rPr>
        <w:t xml:space="preserve"> 1. Жалпы процестің мақсаты мен міндеттері</w:t>
      </w:r>
    </w:p>
    <w:bookmarkEnd w:id="11"/>
    <w:bookmarkStart w:name="z15" w:id="12"/>
    <w:p>
      <w:pPr>
        <w:spacing w:after="0"/>
        <w:ind w:left="0"/>
        <w:jc w:val="both"/>
      </w:pPr>
      <w:r>
        <w:rPr>
          <w:rFonts w:ascii="Times New Roman"/>
          <w:b w:val="false"/>
          <w:i w:val="false"/>
          <w:color w:val="000000"/>
          <w:sz w:val="28"/>
        </w:rPr>
        <w:t>
      7. Жалпы процестің мақсаты дәрілік заттар айналымы саласында жалпы ақпараттық кеңістік құру есебінен Одақ шеңберінде фармацевтикалық инспекторлар туралы ақпарат алмасумен байланысты шығындарды төмендету үшін алғышарттар жасау болып табылады.</w:t>
      </w:r>
    </w:p>
    <w:bookmarkEnd w:id="12"/>
    <w:bookmarkStart w:name="z16" w:id="13"/>
    <w:p>
      <w:pPr>
        <w:spacing w:after="0"/>
        <w:ind w:left="0"/>
        <w:jc w:val="both"/>
      </w:pPr>
      <w:r>
        <w:rPr>
          <w:rFonts w:ascii="Times New Roman"/>
          <w:b w:val="false"/>
          <w:i w:val="false"/>
          <w:color w:val="000000"/>
          <w:sz w:val="28"/>
        </w:rPr>
        <w:t>
      8. Жалпы процесс мақсатына қол жеткізу үшін мынадай міндеттерді шешу қажет:</w:t>
      </w:r>
    </w:p>
    <w:bookmarkEnd w:id="13"/>
    <w:bookmarkStart w:name="z17" w:id="14"/>
    <w:p>
      <w:pPr>
        <w:spacing w:after="0"/>
        <w:ind w:left="0"/>
        <w:jc w:val="both"/>
      </w:pPr>
      <w:r>
        <w:rPr>
          <w:rFonts w:ascii="Times New Roman"/>
          <w:b w:val="false"/>
          <w:i w:val="false"/>
          <w:color w:val="000000"/>
          <w:sz w:val="28"/>
        </w:rPr>
        <w:t>
      а) сыртқы және өзара сауданың интеграцияланған ақпараттық жүйесі шеңберінде (бұдан әрі – интеграцияланған жүйе) Одақтың фармацевтикалық инспекторлары туралы (бұдан әрі – фармацевтикалық инспекторлар) мәліметтерді қамтитын ақпараттық ресурс құру, оның  қалыптастыру мен жүргізуді Еуразиялық экономикалық комиссия (бұдан әрі – Комиссия) жүзеге асырады;</w:t>
      </w:r>
    </w:p>
    <w:bookmarkEnd w:id="14"/>
    <w:bookmarkStart w:name="z18" w:id="15"/>
    <w:p>
      <w:pPr>
        <w:spacing w:after="0"/>
        <w:ind w:left="0"/>
        <w:jc w:val="both"/>
      </w:pPr>
      <w:r>
        <w:rPr>
          <w:rFonts w:ascii="Times New Roman"/>
          <w:b w:val="false"/>
          <w:i w:val="false"/>
          <w:color w:val="000000"/>
          <w:sz w:val="28"/>
        </w:rPr>
        <w:t>
      б) Одаққа мүше мемлекеттердің уәкілетті органдарының (бұдан әрі – мүше мемлекеттердің уәкілетті органдары) Одақтың фармацевтикалық инспекторлары тізілімінің (бұдан әрі – тізілім) мәліметтерін интеграцияланған жүйе құралдары арқылы электрондық түрде және автоматтандырылған режимде  алу мүмкіндігін қамтамасыз ету;</w:t>
      </w:r>
    </w:p>
    <w:bookmarkEnd w:id="15"/>
    <w:bookmarkStart w:name="z19" w:id="16"/>
    <w:p>
      <w:pPr>
        <w:spacing w:after="0"/>
        <w:ind w:left="0"/>
        <w:jc w:val="both"/>
      </w:pPr>
      <w:r>
        <w:rPr>
          <w:rFonts w:ascii="Times New Roman"/>
          <w:b w:val="false"/>
          <w:i w:val="false"/>
          <w:color w:val="000000"/>
          <w:sz w:val="28"/>
        </w:rPr>
        <w:t>
      в) мүдделі тұлғалардың және Комиссия қызметкерлерінің тізілімде қамтылған өзекті, толық және шынайы ақпаратты Одақтың ақпараттық порталы құралдары арқылы алу мүмкіндігін қамтамасыз ету;</w:t>
      </w:r>
    </w:p>
    <w:bookmarkEnd w:id="16"/>
    <w:bookmarkStart w:name="z20" w:id="17"/>
    <w:p>
      <w:pPr>
        <w:spacing w:after="0"/>
        <w:ind w:left="0"/>
        <w:jc w:val="both"/>
      </w:pPr>
      <w:r>
        <w:rPr>
          <w:rFonts w:ascii="Times New Roman"/>
          <w:b w:val="false"/>
          <w:i w:val="false"/>
          <w:color w:val="000000"/>
          <w:sz w:val="28"/>
        </w:rPr>
        <w:t>
      г) тізілімді қалыптастырған және жүргізген кезде бірыңғай сыныптауыштар мен анықтамалықтарды пайдалануды қамтамасыз ету.</w:t>
      </w:r>
    </w:p>
    <w:bookmarkEnd w:id="17"/>
    <w:bookmarkStart w:name="z21" w:id="18"/>
    <w:p>
      <w:pPr>
        <w:spacing w:after="0"/>
        <w:ind w:left="0"/>
        <w:jc w:val="left"/>
      </w:pPr>
      <w:r>
        <w:rPr>
          <w:rFonts w:ascii="Times New Roman"/>
          <w:b/>
          <w:i w:val="false"/>
          <w:color w:val="000000"/>
        </w:rPr>
        <w:t xml:space="preserve"> 2. Жалпы процеске қатысушылар</w:t>
      </w:r>
    </w:p>
    <w:bookmarkEnd w:id="18"/>
    <w:bookmarkStart w:name="z22" w:id="19"/>
    <w:p>
      <w:pPr>
        <w:spacing w:after="0"/>
        <w:ind w:left="0"/>
        <w:jc w:val="both"/>
      </w:pPr>
      <w:r>
        <w:rPr>
          <w:rFonts w:ascii="Times New Roman"/>
          <w:b w:val="false"/>
          <w:i w:val="false"/>
          <w:color w:val="000000"/>
          <w:sz w:val="28"/>
        </w:rPr>
        <w:t>
      9. Жалпы процеске қатысушылар тізбесі 1-кестеде келтірілген.</w:t>
      </w:r>
    </w:p>
    <w:bookmarkEnd w:id="19"/>
    <w:bookmarkStart w:name="z23" w:id="20"/>
    <w:p>
      <w:pPr>
        <w:spacing w:after="0"/>
        <w:ind w:left="0"/>
        <w:jc w:val="both"/>
      </w:pPr>
      <w:r>
        <w:rPr>
          <w:rFonts w:ascii="Times New Roman"/>
          <w:b w:val="false"/>
          <w:i w:val="false"/>
          <w:color w:val="000000"/>
          <w:sz w:val="28"/>
        </w:rPr>
        <w:t>
      1-кесте</w:t>
      </w:r>
    </w:p>
    <w:bookmarkEnd w:id="20"/>
    <w:bookmarkStart w:name="z24" w:id="21"/>
    <w:p>
      <w:pPr>
        <w:spacing w:after="0"/>
        <w:ind w:left="0"/>
        <w:jc w:val="left"/>
      </w:pPr>
      <w:r>
        <w:rPr>
          <w:rFonts w:ascii="Times New Roman"/>
          <w:b/>
          <w:i w:val="false"/>
          <w:color w:val="000000"/>
        </w:rPr>
        <w:t xml:space="preserve"> Жалпы процеске қатысушылар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мынадай:</w:t>
            </w:r>
          </w:p>
          <w:p>
            <w:pPr>
              <w:spacing w:after="20"/>
              <w:ind w:left="20"/>
              <w:jc w:val="both"/>
            </w:pPr>
            <w:r>
              <w:rPr>
                <w:rFonts w:ascii="Times New Roman"/>
                <w:b w:val="false"/>
                <w:i w:val="false"/>
                <w:color w:val="000000"/>
                <w:sz w:val="20"/>
              </w:rPr>
              <w:t>
фармацевтикалық инспекторлар мен тізілімнің жаңартылуы туралы мәліметтер алу; мүше мемлекеттердің уәкілетті органдарының сұрау салуы бойынша интеграцияланған жүйе арқылы тізілімнен мәліметтер алу; Одақ ақпараттық порталы тізіліміндегі мәліметтерге қолжетімділікті қамтамасыз ету бөлігінде тізілімді қалыптастыруды және жүргізуді қамтамасыз етуге жауап беретін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тізілімді қалыптастыру үшін, сондай-ақ тізілім мәліметтерін пайдалануға Комиссияға интеграцияланған жүйе арқылы фармацевтикалық инспекторлар туралы мәліметтер ұсынуға уәкілетті атқарушы билік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іс-әрекетінде тізілімнен алынған мәліметтерді пайдаланатын заңды немесе жеке тұлға, тізілімнен ақпаратты Одақтың ақпараттық порталынан сұратады</w:t>
            </w:r>
          </w:p>
        </w:tc>
      </w:tr>
    </w:tbl>
    <w:bookmarkStart w:name="z25" w:id="22"/>
    <w:p>
      <w:pPr>
        <w:spacing w:after="0"/>
        <w:ind w:left="0"/>
        <w:jc w:val="left"/>
      </w:pPr>
      <w:r>
        <w:rPr>
          <w:rFonts w:ascii="Times New Roman"/>
          <w:b/>
          <w:i w:val="false"/>
          <w:color w:val="000000"/>
        </w:rPr>
        <w:t xml:space="preserve"> 3. Жалпы процестің құрылымы</w:t>
      </w:r>
    </w:p>
    <w:bookmarkEnd w:id="22"/>
    <w:bookmarkStart w:name="z26" w:id="23"/>
    <w:p>
      <w:pPr>
        <w:spacing w:after="0"/>
        <w:ind w:left="0"/>
        <w:jc w:val="both"/>
      </w:pPr>
      <w:r>
        <w:rPr>
          <w:rFonts w:ascii="Times New Roman"/>
          <w:b w:val="false"/>
          <w:i w:val="false"/>
          <w:color w:val="000000"/>
          <w:sz w:val="28"/>
        </w:rPr>
        <w:t>
      10. Жалпы процесс өзінің мақсаттары бойынша топтастырылған рәсімдердің жиынтығын білдіреді:</w:t>
      </w:r>
    </w:p>
    <w:bookmarkEnd w:id="23"/>
    <w:bookmarkStart w:name="z27" w:id="24"/>
    <w:p>
      <w:pPr>
        <w:spacing w:after="0"/>
        <w:ind w:left="0"/>
        <w:jc w:val="both"/>
      </w:pPr>
      <w:r>
        <w:rPr>
          <w:rFonts w:ascii="Times New Roman"/>
          <w:b w:val="false"/>
          <w:i w:val="false"/>
          <w:color w:val="000000"/>
          <w:sz w:val="28"/>
        </w:rPr>
        <w:t>
      а) тізілімді қалыптастыру және жүргізу рәсімі;</w:t>
      </w:r>
    </w:p>
    <w:bookmarkEnd w:id="24"/>
    <w:bookmarkStart w:name="z28" w:id="25"/>
    <w:p>
      <w:pPr>
        <w:spacing w:after="0"/>
        <w:ind w:left="0"/>
        <w:jc w:val="both"/>
      </w:pPr>
      <w:r>
        <w:rPr>
          <w:rFonts w:ascii="Times New Roman"/>
          <w:b w:val="false"/>
          <w:i w:val="false"/>
          <w:color w:val="000000"/>
          <w:sz w:val="28"/>
        </w:rPr>
        <w:t>
      б) мүше мемлекеттердің уәкілетті органдарының сұрау салулары бойынша тізілімнен мәліметтер алу рәсімдері.</w:t>
      </w:r>
    </w:p>
    <w:bookmarkEnd w:id="25"/>
    <w:bookmarkStart w:name="z29" w:id="26"/>
    <w:p>
      <w:pPr>
        <w:spacing w:after="0"/>
        <w:ind w:left="0"/>
        <w:jc w:val="both"/>
      </w:pPr>
      <w:r>
        <w:rPr>
          <w:rFonts w:ascii="Times New Roman"/>
          <w:b w:val="false"/>
          <w:i w:val="false"/>
          <w:color w:val="000000"/>
          <w:sz w:val="28"/>
        </w:rPr>
        <w:t>
      11. Жалпы процесс рәсімдерін орындау кезінде мүше мемлекеттердің уәкілетті органдарынан алынған мәліметтер негізінде тізілімді қалыптастыру, сондай-ақ тізілімге енгізілген фармацевтикалық инспекторлар туралы мәліметтерді мүше мемлекеттердің уәкілетті органдарына интеграцияланған жүйе құралдарымен, сондай-ақ мүдделі тұлғаларға Комиссия бекітетін Одақ фармацевтикалық инспекторлары тізілімін қалыптастыру және жүргізу тәртібінде (бұдан әрі – тізілімді қалыптастыру және жүргізу тәртібі) көзделген көлемде Одақ ақпараттық порталы құралдарымен ұсыну жүзеге асырылады.</w:t>
      </w:r>
    </w:p>
    <w:bookmarkEnd w:id="26"/>
    <w:p>
      <w:pPr>
        <w:spacing w:after="0"/>
        <w:ind w:left="0"/>
        <w:jc w:val="both"/>
      </w:pPr>
      <w:r>
        <w:rPr>
          <w:rFonts w:ascii="Times New Roman"/>
          <w:b w:val="false"/>
          <w:i w:val="false"/>
          <w:color w:val="000000"/>
          <w:sz w:val="28"/>
        </w:rPr>
        <w:t>
      Тізілімді қалыптастыру кезінде тізілімді қалыптастыру және жүргізу рәсімдері тобына енгізілген жалпы процестің мынадай рәсімдері орындалады:</w:t>
      </w:r>
    </w:p>
    <w:p>
      <w:pPr>
        <w:spacing w:after="0"/>
        <w:ind w:left="0"/>
        <w:jc w:val="both"/>
      </w:pPr>
      <w:r>
        <w:rPr>
          <w:rFonts w:ascii="Times New Roman"/>
          <w:b w:val="false"/>
          <w:i w:val="false"/>
          <w:color w:val="000000"/>
          <w:sz w:val="28"/>
        </w:rPr>
        <w:t>
      мәліметтерді тізілімге енгізу;</w:t>
      </w:r>
    </w:p>
    <w:p>
      <w:pPr>
        <w:spacing w:after="0"/>
        <w:ind w:left="0"/>
        <w:jc w:val="both"/>
      </w:pPr>
      <w:r>
        <w:rPr>
          <w:rFonts w:ascii="Times New Roman"/>
          <w:b w:val="false"/>
          <w:i w:val="false"/>
          <w:color w:val="000000"/>
          <w:sz w:val="28"/>
        </w:rPr>
        <w:t>
      тізілімдегі мәліметтерді өзгерту;</w:t>
      </w:r>
    </w:p>
    <w:p>
      <w:pPr>
        <w:spacing w:after="0"/>
        <w:ind w:left="0"/>
        <w:jc w:val="both"/>
      </w:pPr>
      <w:r>
        <w:rPr>
          <w:rFonts w:ascii="Times New Roman"/>
          <w:b w:val="false"/>
          <w:i w:val="false"/>
          <w:color w:val="000000"/>
          <w:sz w:val="28"/>
        </w:rPr>
        <w:t>
      мәліметтерді тізілімнен алып тастау.</w:t>
      </w:r>
    </w:p>
    <w:p>
      <w:pPr>
        <w:spacing w:after="0"/>
        <w:ind w:left="0"/>
        <w:jc w:val="both"/>
      </w:pPr>
      <w:r>
        <w:rPr>
          <w:rFonts w:ascii="Times New Roman"/>
          <w:b w:val="false"/>
          <w:i w:val="false"/>
          <w:color w:val="000000"/>
          <w:sz w:val="28"/>
        </w:rPr>
        <w:t>
      Мүше мемлекеттердің уәкілетті органдарына ақпарат ұсыну кезінде мүше мемлекеттердің уәкілетті органдарының сұрау салулары бойынша тізілімнен мәліметтер алу рәсімдерінің тобына енгізілген жалпы процестің мынадай рәсімдері орындалады:</w:t>
      </w:r>
    </w:p>
    <w:p>
      <w:pPr>
        <w:spacing w:after="0"/>
        <w:ind w:left="0"/>
        <w:jc w:val="both"/>
      </w:pPr>
      <w:r>
        <w:rPr>
          <w:rFonts w:ascii="Times New Roman"/>
          <w:b w:val="false"/>
          <w:i w:val="false"/>
          <w:color w:val="000000"/>
          <w:sz w:val="28"/>
        </w:rPr>
        <w:t>
      тізілімнің жаңартылу күні мен уақыты туралы мәліметтер алу;</w:t>
      </w:r>
    </w:p>
    <w:p>
      <w:pPr>
        <w:spacing w:after="0"/>
        <w:ind w:left="0"/>
        <w:jc w:val="both"/>
      </w:pPr>
      <w:r>
        <w:rPr>
          <w:rFonts w:ascii="Times New Roman"/>
          <w:b w:val="false"/>
          <w:i w:val="false"/>
          <w:color w:val="000000"/>
          <w:sz w:val="28"/>
        </w:rPr>
        <w:t>
      тізілімнен мәліметтер алу;</w:t>
      </w:r>
    </w:p>
    <w:p>
      <w:pPr>
        <w:spacing w:after="0"/>
        <w:ind w:left="0"/>
        <w:jc w:val="both"/>
      </w:pPr>
      <w:r>
        <w:rPr>
          <w:rFonts w:ascii="Times New Roman"/>
          <w:b w:val="false"/>
          <w:i w:val="false"/>
          <w:color w:val="000000"/>
          <w:sz w:val="28"/>
        </w:rPr>
        <w:t>
      тізілімнен өзгертілген мәліметтер алу.</w:t>
      </w:r>
    </w:p>
    <w:p>
      <w:pPr>
        <w:spacing w:after="0"/>
        <w:ind w:left="0"/>
        <w:jc w:val="both"/>
      </w:pPr>
      <w:r>
        <w:rPr>
          <w:rFonts w:ascii="Times New Roman"/>
          <w:b w:val="false"/>
          <w:i w:val="false"/>
          <w:color w:val="000000"/>
          <w:sz w:val="28"/>
        </w:rPr>
        <w:t xml:space="preserve">
      Көрсетілген мәліметтерді ұсыну Еуразиялық экономикалық комиссия Алқасының 2016 жылғы 25 қазандағы № 127 шешімімен бекітілген </w:t>
      </w:r>
      <w:r>
        <w:rPr>
          <w:rFonts w:ascii="Times New Roman"/>
          <w:b/>
          <w:i w:val="false"/>
          <w:color w:val="000000"/>
          <w:sz w:val="28"/>
        </w:rPr>
        <w:t>"Еуразиялық экономикалық одақтың фармацевтикалық инспекторларының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Регламентіне (бұдан әрі – ақпараттық өзара іс-қимыл Регламенті) сәйкес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Ұсынылатын мәліметтердің форматы мен құрылымы </w:t>
      </w:r>
      <w:r>
        <w:rPr>
          <w:rFonts w:ascii="Times New Roman"/>
          <w:b w:val="false"/>
          <w:i w:val="false"/>
          <w:color w:val="000000"/>
          <w:sz w:val="28"/>
        </w:rPr>
        <w:t xml:space="preserve">Еуразиялық экономикалық комиссия Алқасының 2016 жылғы 25 қазандағы № 127 шешімімен бекітілген </w:t>
      </w:r>
      <w:r>
        <w:rPr>
          <w:rFonts w:ascii="Times New Roman"/>
          <w:b/>
          <w:i w:val="false"/>
          <w:color w:val="000000"/>
          <w:sz w:val="28"/>
        </w:rPr>
        <w:t>"Еуразиялық экономикалық одақтың фармацевтикалық инспекторларының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 мен мәліметтер форматтары мен құрылымдарының Сипаттамасына (бұдан әрі – электрондық құжаттар мен мәліметтер форматтары мен құрылымының Сипаттамасы) сәйкес болуы тиіс.</w:t>
      </w:r>
    </w:p>
    <w:bookmarkStart w:name="z30" w:id="27"/>
    <w:p>
      <w:pPr>
        <w:spacing w:after="0"/>
        <w:ind w:left="0"/>
        <w:jc w:val="both"/>
      </w:pPr>
      <w:r>
        <w:rPr>
          <w:rFonts w:ascii="Times New Roman"/>
          <w:b w:val="false"/>
          <w:i w:val="false"/>
          <w:color w:val="000000"/>
          <w:sz w:val="28"/>
        </w:rPr>
        <w:t xml:space="preserve">
      </w:t>
      </w:r>
      <w:r>
        <w:rPr>
          <w:rFonts w:ascii="Times New Roman"/>
          <w:b/>
          <w:i w:val="false"/>
          <w:color w:val="000000"/>
          <w:sz w:val="28"/>
        </w:rPr>
        <w:t>12. Келтірілген жалпы процесс құрылымының сипаттамасы 1-суретте ұсынылған.</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597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597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1-сурет. Жалпы процесс құрылымы</w:t>
      </w:r>
    </w:p>
    <w:bookmarkEnd w:id="28"/>
    <w:bookmarkStart w:name="z32" w:id="29"/>
    <w:p>
      <w:pPr>
        <w:spacing w:after="0"/>
        <w:ind w:left="0"/>
        <w:jc w:val="both"/>
      </w:pPr>
      <w:r>
        <w:rPr>
          <w:rFonts w:ascii="Times New Roman"/>
          <w:b w:val="false"/>
          <w:i w:val="false"/>
          <w:color w:val="000000"/>
          <w:sz w:val="28"/>
        </w:rPr>
        <w:t>
      13. Операциялардың тәптіштелген сипаттамасын қоса алғанда өзінің мақсаты бойынша топтастырылған жалпы процесс рәсімдерін орындау тәртібі осы Қағидалардың VIII-бөлімінде келтірілген.</w:t>
      </w:r>
    </w:p>
    <w:bookmarkEnd w:id="29"/>
    <w:bookmarkStart w:name="z33" w:id="30"/>
    <w:p>
      <w:pPr>
        <w:spacing w:after="0"/>
        <w:ind w:left="0"/>
        <w:jc w:val="both"/>
      </w:pPr>
      <w:r>
        <w:rPr>
          <w:rFonts w:ascii="Times New Roman"/>
          <w:b w:val="false"/>
          <w:i w:val="false"/>
          <w:color w:val="000000"/>
          <w:sz w:val="28"/>
        </w:rPr>
        <w:t>
      14. Рәсімнің әрбір тобы үшін жалпы процесс рәсімдері мен оларды орындау тәртібі арасындағы байланысты көрсететін жалпы схема келтіріледі. Рәсімдердің жалпы схемасы UML (модельдеудің біріздендірілген тілі - Unified Modeling Language) графикалық нотациясын пайдалана отырып құрылған және мәтіндік сипаттаумен қамтылған.</w:t>
      </w:r>
    </w:p>
    <w:bookmarkEnd w:id="30"/>
    <w:bookmarkStart w:name="z34" w:id="31"/>
    <w:p>
      <w:pPr>
        <w:spacing w:after="0"/>
        <w:ind w:left="0"/>
        <w:jc w:val="left"/>
      </w:pPr>
      <w:r>
        <w:rPr>
          <w:rFonts w:ascii="Times New Roman"/>
          <w:b/>
          <w:i w:val="false"/>
          <w:color w:val="000000"/>
        </w:rPr>
        <w:t xml:space="preserve"> 4. Тізілімді қалыптастыру және жүргізу рәсімдерінің тобы</w:t>
      </w:r>
    </w:p>
    <w:bookmarkEnd w:id="31"/>
    <w:bookmarkStart w:name="z35" w:id="32"/>
    <w:p>
      <w:pPr>
        <w:spacing w:after="0"/>
        <w:ind w:left="0"/>
        <w:jc w:val="both"/>
      </w:pPr>
      <w:r>
        <w:rPr>
          <w:rFonts w:ascii="Times New Roman"/>
          <w:b w:val="false"/>
          <w:i w:val="false"/>
          <w:color w:val="000000"/>
          <w:sz w:val="28"/>
        </w:rPr>
        <w:t>
      15. Тізілімді қалыптастыру және жүргізу рәсімін орындау мүше мемлекеттің уәкілетті органы фармацевтикалық инспекторды тағайындау не оның уәкілеттігін доғару туралы шешім қабылдаған сәттен бастап, сондай-ақ ол жайлы мәліметтерді өзгерту қажет болған жағдайда басталады.</w:t>
      </w:r>
    </w:p>
    <w:bookmarkEnd w:id="32"/>
    <w:p>
      <w:pPr>
        <w:spacing w:after="0"/>
        <w:ind w:left="0"/>
        <w:jc w:val="both"/>
      </w:pPr>
      <w:r>
        <w:rPr>
          <w:rFonts w:ascii="Times New Roman"/>
          <w:b w:val="false"/>
          <w:i w:val="false"/>
          <w:color w:val="000000"/>
          <w:sz w:val="28"/>
        </w:rPr>
        <w:t>
      Тізілімді қалыптастыру және жүргізу рәсімін орындау кезінде мүше мемлекеттің уәкілетті органы фармацевтикалық инспектор туралы мәліметтерді қалыптастырады және оны Комиссияға ұсынады.</w:t>
      </w:r>
    </w:p>
    <w:p>
      <w:pPr>
        <w:spacing w:after="0"/>
        <w:ind w:left="0"/>
        <w:jc w:val="both"/>
      </w:pPr>
      <w:r>
        <w:rPr>
          <w:rFonts w:ascii="Times New Roman"/>
          <w:b w:val="false"/>
          <w:i w:val="false"/>
          <w:color w:val="000000"/>
          <w:sz w:val="28"/>
        </w:rPr>
        <w:t>
      Фармацевтикалық инспекторды тағайындау туралы шешім қабылданған жағдайда "Мәліметтерді тізілімге енгізу" (Р.ММ.09.РRС.001) рәсімі орындалады.</w:t>
      </w:r>
    </w:p>
    <w:p>
      <w:pPr>
        <w:spacing w:after="0"/>
        <w:ind w:left="0"/>
        <w:jc w:val="both"/>
      </w:pPr>
      <w:r>
        <w:rPr>
          <w:rFonts w:ascii="Times New Roman"/>
          <w:b w:val="false"/>
          <w:i w:val="false"/>
          <w:color w:val="000000"/>
          <w:sz w:val="28"/>
        </w:rPr>
        <w:t>
      Фармацевтикалық инспектор туралы мәліметті өзгерту қажеттігі туындаған кезде "Тізілімдегі мәліметтерді өзгерту" (Р.ММ.09.РRС.002) рәсімі орындалады.</w:t>
      </w:r>
    </w:p>
    <w:p>
      <w:pPr>
        <w:spacing w:after="0"/>
        <w:ind w:left="0"/>
        <w:jc w:val="both"/>
      </w:pPr>
      <w:r>
        <w:rPr>
          <w:rFonts w:ascii="Times New Roman"/>
          <w:b w:val="false"/>
          <w:i w:val="false"/>
          <w:color w:val="000000"/>
          <w:sz w:val="28"/>
        </w:rPr>
        <w:t>
      Фармацевтикалық инспектордың уәкілеттігі тоқтатылған жағдайда "Мәліметтерді тізілімнен алып тастау" (Р.ММ.09.РRС.003) рәсімі орындалады.</w:t>
      </w:r>
    </w:p>
    <w:bookmarkStart w:name="z36" w:id="33"/>
    <w:p>
      <w:pPr>
        <w:spacing w:after="0"/>
        <w:ind w:left="0"/>
        <w:jc w:val="both"/>
      </w:pPr>
      <w:r>
        <w:rPr>
          <w:rFonts w:ascii="Times New Roman"/>
          <w:b w:val="false"/>
          <w:i w:val="false"/>
          <w:color w:val="000000"/>
          <w:sz w:val="28"/>
        </w:rPr>
        <w:t>
      16. Келтірілген тізілімді қалыптастыру және жүргізу рәсімдері тобының сипаттамасы 2-суретте ұсынылған.</w:t>
      </w:r>
    </w:p>
    <w:bookmarkEnd w:id="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851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2-сурет. Тізілімді қалыптастыру және жүргізу рәсімі тобының жалпы схемасы</w:t>
      </w:r>
    </w:p>
    <w:bookmarkEnd w:id="34"/>
    <w:bookmarkStart w:name="z38" w:id="35"/>
    <w:p>
      <w:pPr>
        <w:spacing w:after="0"/>
        <w:ind w:left="0"/>
        <w:jc w:val="both"/>
      </w:pPr>
      <w:r>
        <w:rPr>
          <w:rFonts w:ascii="Times New Roman"/>
          <w:b w:val="false"/>
          <w:i w:val="false"/>
          <w:color w:val="000000"/>
          <w:sz w:val="28"/>
        </w:rPr>
        <w:t>
      17. Тізілімді қалыптастыру және жүргізу рәсімі тобына кіретін жалпы процесс рәсімдерінің тізбесі 2-кестеде келтірілген.</w:t>
      </w:r>
    </w:p>
    <w:bookmarkEnd w:id="35"/>
    <w:bookmarkStart w:name="z39" w:id="36"/>
    <w:p>
      <w:pPr>
        <w:spacing w:after="0"/>
        <w:ind w:left="0"/>
        <w:jc w:val="both"/>
      </w:pPr>
      <w:r>
        <w:rPr>
          <w:rFonts w:ascii="Times New Roman"/>
          <w:b w:val="false"/>
          <w:i w:val="false"/>
          <w:color w:val="000000"/>
          <w:sz w:val="28"/>
        </w:rPr>
        <w:t>
      2-кесте</w:t>
      </w:r>
    </w:p>
    <w:bookmarkEnd w:id="36"/>
    <w:bookmarkStart w:name="z40" w:id="37"/>
    <w:p>
      <w:pPr>
        <w:spacing w:after="0"/>
        <w:ind w:left="0"/>
        <w:jc w:val="left"/>
      </w:pPr>
      <w:r>
        <w:rPr>
          <w:rFonts w:ascii="Times New Roman"/>
          <w:b/>
          <w:i w:val="false"/>
          <w:color w:val="000000"/>
        </w:rPr>
        <w:t xml:space="preserve"> Тізілімді қалыптастыру және жүргізу рәсімі тобына кіретін жалпы процесс рәсімдерінің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P.MM.09.PRC.001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тізілімге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тұлғаны фармацевтикалық инспектор етіп тағайындау туралы шешім қабылдағаннан кейін тізілімге фармацевтикалық инспектор туралы мәліметтерді енгізу үшін арналған. Рәсім мүше мемлекеттің уәкілетті органының Комиссияға фармацевтикалық инспектор туралы мәліметтерді ұсынуын, мәліметтерді қабылдауды және өңдеуді, мәліметтерді Одақтың ақпараттық порталында жариялауды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P.MM.09.PRC.002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мәліметтерді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фармацевтикалық инспектор туралы мәліметтерді өзгерту үшін арналған. Рәсім мүше мемлекеттің уәкілетті органының Комиссияға өзгертілген мәліметтерді ұсынуын, мәліметтерді қабылдауды және өңдеуді, және оларды Одақтың ақпараттық порталында жариялауды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P.MM.09.PRC.003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тізілімнен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фрамацевтикалық инспектор қызметін тоқтатқан кезде фармацевтикалық инспектор туралы мәліметтерді алып тастау үшін арналған. Рәсім мүше мемлекеттің уәкілетті органының Комиссияға алып тасталынатын мәліметтерді ұсынуын, мәліметтерді қабылдауды және өңдеуді, мәліметтерді Одақтың ақпараттық порталында жариялауды қамтиды</w:t>
            </w:r>
          </w:p>
        </w:tc>
      </w:tr>
    </w:tbl>
    <w:bookmarkStart w:name="z41" w:id="38"/>
    <w:p>
      <w:pPr>
        <w:spacing w:after="0"/>
        <w:ind w:left="0"/>
        <w:jc w:val="left"/>
      </w:pPr>
      <w:r>
        <w:rPr>
          <w:rFonts w:ascii="Times New Roman"/>
          <w:b/>
          <w:i w:val="false"/>
          <w:color w:val="000000"/>
        </w:rPr>
        <w:t xml:space="preserve"> 5. Мүше мемлекеттердің уәкілетті органдарының сұрау салулары бойынша тізілімнен мәліметтер алу рәсімі тобы</w:t>
      </w:r>
    </w:p>
    <w:bookmarkEnd w:id="38"/>
    <w:bookmarkStart w:name="z42" w:id="39"/>
    <w:p>
      <w:pPr>
        <w:spacing w:after="0"/>
        <w:ind w:left="0"/>
        <w:jc w:val="both"/>
      </w:pPr>
      <w:r>
        <w:rPr>
          <w:rFonts w:ascii="Times New Roman"/>
          <w:b w:val="false"/>
          <w:i w:val="false"/>
          <w:color w:val="000000"/>
          <w:sz w:val="28"/>
        </w:rPr>
        <w:t>
      18. Мүше мемлекеттердің уәкілетті органдарының сұрау салулары бойынша тізілімнен мәліметтер алу рәсімдері мүше мемлекеттердің уәкілетті органдарынан тиісті сұрау салу алынған кезде орындалады.</w:t>
      </w:r>
    </w:p>
    <w:bookmarkEnd w:id="39"/>
    <w:p>
      <w:pPr>
        <w:spacing w:after="0"/>
        <w:ind w:left="0"/>
        <w:jc w:val="both"/>
      </w:pPr>
      <w:r>
        <w:rPr>
          <w:rFonts w:ascii="Times New Roman"/>
          <w:b w:val="false"/>
          <w:i w:val="false"/>
          <w:color w:val="000000"/>
          <w:sz w:val="28"/>
        </w:rPr>
        <w:t>
      Мүше мемлекеттердің уәкілетті органдарының тізілімде қамтылған мәліметтерді ұсынуы рәсімін орындау шеңберінде мүше мемлекеттердің уәкілетті органдарының ақпараттық жүйелерінен түсетін мынадай түрдегі сұрау салулар өңделеді:</w:t>
      </w:r>
    </w:p>
    <w:p>
      <w:pPr>
        <w:spacing w:after="0"/>
        <w:ind w:left="0"/>
        <w:jc w:val="both"/>
      </w:pPr>
      <w:r>
        <w:rPr>
          <w:rFonts w:ascii="Times New Roman"/>
          <w:b w:val="false"/>
          <w:i w:val="false"/>
          <w:color w:val="000000"/>
          <w:sz w:val="28"/>
        </w:rPr>
        <w:t>
      тізілімнің жаңартылу күні мен уақыты туралы мәліметтерге сұрау салу;</w:t>
      </w:r>
    </w:p>
    <w:p>
      <w:pPr>
        <w:spacing w:after="0"/>
        <w:ind w:left="0"/>
        <w:jc w:val="both"/>
      </w:pPr>
      <w:r>
        <w:rPr>
          <w:rFonts w:ascii="Times New Roman"/>
          <w:b w:val="false"/>
          <w:i w:val="false"/>
          <w:color w:val="000000"/>
          <w:sz w:val="28"/>
        </w:rPr>
        <w:t>
      тізілімнен мәліметтерге сұрау салу;</w:t>
      </w:r>
    </w:p>
    <w:p>
      <w:pPr>
        <w:spacing w:after="0"/>
        <w:ind w:left="0"/>
        <w:jc w:val="both"/>
      </w:pPr>
      <w:r>
        <w:rPr>
          <w:rFonts w:ascii="Times New Roman"/>
          <w:b w:val="false"/>
          <w:i w:val="false"/>
          <w:color w:val="000000"/>
          <w:sz w:val="28"/>
        </w:rPr>
        <w:t>
      тізілімнен өзгертілген мәліметтерге сұрау салу.</w:t>
      </w:r>
    </w:p>
    <w:p>
      <w:pPr>
        <w:spacing w:after="0"/>
        <w:ind w:left="0"/>
        <w:jc w:val="both"/>
      </w:pPr>
      <w:r>
        <w:rPr>
          <w:rFonts w:ascii="Times New Roman"/>
          <w:b w:val="false"/>
          <w:i w:val="false"/>
          <w:color w:val="000000"/>
          <w:sz w:val="28"/>
        </w:rPr>
        <w:t>
      Тізілімнің жаңартылу күні мен уақыты туралы мәліметтерге сұрау салуды мүше мемлекеттің уәкілетті органы тізілімнен  өзгертілген мәліметтерге сұрау салу қажеттігін бағалау мақсатында орындайды. Сұрау салуды жүзеге асыру кезінде "Тізілімнің жаңартылу күні мен уақыты туралы мәліметтер алу" (Р.ММ.09.РRС.004) рәсімі орындалады.</w:t>
      </w:r>
    </w:p>
    <w:p>
      <w:pPr>
        <w:spacing w:after="0"/>
        <w:ind w:left="0"/>
        <w:jc w:val="both"/>
      </w:pPr>
      <w:r>
        <w:rPr>
          <w:rFonts w:ascii="Times New Roman"/>
          <w:b w:val="false"/>
          <w:i w:val="false"/>
          <w:color w:val="000000"/>
          <w:sz w:val="28"/>
        </w:rPr>
        <w:t>
      Тізілімнен алынатын мәліметтерге сұрау салуды мүше мемлекеттің уәкілетті органы тізілімге енгізілген, Комиссияда сақталатын фармацевтикалық инспекторлар туралы мәліметтерді алу мақсатында орындайды. Тізілімде қамтылатын мәліметтер белгілі бір күнге қатысты жағдай бойынша сұралады. Сұрау салуды жүзеге асырған кезде "Тізілімнен мәліметтер алу" (Р.ММ.09.РRС.005) рәсімі орындалады.</w:t>
      </w:r>
    </w:p>
    <w:p>
      <w:pPr>
        <w:spacing w:after="0"/>
        <w:ind w:left="0"/>
        <w:jc w:val="both"/>
      </w:pPr>
      <w:r>
        <w:rPr>
          <w:rFonts w:ascii="Times New Roman"/>
          <w:b w:val="false"/>
          <w:i w:val="false"/>
          <w:color w:val="000000"/>
          <w:sz w:val="28"/>
        </w:rPr>
        <w:t>
      Тізілімге енгізілген өзгерістер туралы ақпаратқа сұрау салу кезінде сұрау салуда көрсетілген сәттен бастап осы сұрау салуды орындағанға дейін тізілімге енгізілген немесе өзгертілген мәліметтер ұсынылады. Сұрау салуды жүзеге асырған кезде "Тізілімнен өзгертілген мәліметтер алу" (Р.ММ.09.РRС.006) рәсімі орындалады.</w:t>
      </w:r>
    </w:p>
    <w:bookmarkStart w:name="z43" w:id="40"/>
    <w:p>
      <w:pPr>
        <w:spacing w:after="0"/>
        <w:ind w:left="0"/>
        <w:jc w:val="both"/>
      </w:pPr>
      <w:r>
        <w:rPr>
          <w:rFonts w:ascii="Times New Roman"/>
          <w:b w:val="false"/>
          <w:i w:val="false"/>
          <w:color w:val="000000"/>
          <w:sz w:val="28"/>
        </w:rPr>
        <w:t>
      19. Мүше мемлекеттердің уәкілетті органдарының сұрау салулары бойынша тізілімнен мәліметтер алу рәсімі тобының сипаттамасы 3-суретте ұсынылған.</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83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3-сурет. мүше мемлекеттердің уәкілетті органдарының сұрау салулары бойынша тізілімнен мәліметтер алу рәсімі тобының жалпы схемасы</w:t>
      </w:r>
    </w:p>
    <w:bookmarkEnd w:id="41"/>
    <w:bookmarkStart w:name="z45" w:id="42"/>
    <w:p>
      <w:pPr>
        <w:spacing w:after="0"/>
        <w:ind w:left="0"/>
        <w:jc w:val="both"/>
      </w:pPr>
      <w:r>
        <w:rPr>
          <w:rFonts w:ascii="Times New Roman"/>
          <w:b w:val="false"/>
          <w:i w:val="false"/>
          <w:color w:val="000000"/>
          <w:sz w:val="28"/>
        </w:rPr>
        <w:t>
      20. Мүше мемлекеттердің уәкілетті органдарының сұрау салулары бойынша тізілімнен мәліметтер алу рәсімі тобына кіретін жалпы процесс рәсімдерінің тізбесі 3-кестеде келтірілген.</w:t>
      </w:r>
    </w:p>
    <w:bookmarkEnd w:id="42"/>
    <w:bookmarkStart w:name="z47" w:id="43"/>
    <w:p>
      <w:pPr>
        <w:spacing w:after="0"/>
        <w:ind w:left="0"/>
        <w:jc w:val="both"/>
      </w:pPr>
      <w:r>
        <w:rPr>
          <w:rFonts w:ascii="Times New Roman"/>
          <w:b w:val="false"/>
          <w:i w:val="false"/>
          <w:color w:val="000000"/>
          <w:sz w:val="28"/>
        </w:rPr>
        <w:t>
      3-кесте</w:t>
      </w:r>
    </w:p>
    <w:bookmarkEnd w:id="43"/>
    <w:bookmarkStart w:name="z48" w:id="44"/>
    <w:p>
      <w:pPr>
        <w:spacing w:after="0"/>
        <w:ind w:left="0"/>
        <w:jc w:val="left"/>
      </w:pPr>
      <w:r>
        <w:rPr>
          <w:rFonts w:ascii="Times New Roman"/>
          <w:b/>
          <w:i w:val="false"/>
          <w:color w:val="000000"/>
        </w:rPr>
        <w:t xml:space="preserve"> Мүше мемлекеттердің уәкілетті органдарының сұрау салулары бойынша тізілімнен мәліметтер алу рәсімі тобына кіретін жалпы процесс рәсімдерінің тізбесі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P.MM.09.PRC.004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жаңартылу күні мен уақыты туралы мәліметтер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интеграцияланған жүйе арқылы мүше мемлекеттердің уәкілетті органдарының ақпараттық жүйелерінен алынған сұрау салулар бойынша тізілімнің жаңартылу күні мен уақыты туралы мәліметтерді ұсыну үшін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P.MM.09.PRC.005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мәліметтерді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тізілімде қамтылған мәліметтерді алу үшін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P.MM.09.PRC.006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өзгертілген мәліметтер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интеграцияланған жүйе арқылы мүше мемлекеттердің уәкілетті органдарының ақпараттық жүйелерінен алынған сұрау салулар бойынша тізілімнен өзгертілген мәліметтерді ұсыну үшін арналған</w:t>
            </w:r>
          </w:p>
        </w:tc>
      </w:tr>
    </w:tbl>
    <w:bookmarkStart w:name="z49" w:id="45"/>
    <w:p>
      <w:pPr>
        <w:spacing w:after="0"/>
        <w:ind w:left="0"/>
        <w:jc w:val="left"/>
      </w:pPr>
      <w:r>
        <w:rPr>
          <w:rFonts w:ascii="Times New Roman"/>
          <w:b/>
          <w:i w:val="false"/>
          <w:color w:val="000000"/>
        </w:rPr>
        <w:t xml:space="preserve"> V. Жалпы процестің ақпараттық нысандары</w:t>
      </w:r>
    </w:p>
    <w:bookmarkEnd w:id="45"/>
    <w:bookmarkStart w:name="z50" w:id="46"/>
    <w:p>
      <w:pPr>
        <w:spacing w:after="0"/>
        <w:ind w:left="0"/>
        <w:jc w:val="both"/>
      </w:pPr>
      <w:r>
        <w:rPr>
          <w:rFonts w:ascii="Times New Roman"/>
          <w:b w:val="false"/>
          <w:i w:val="false"/>
          <w:color w:val="000000"/>
          <w:sz w:val="28"/>
        </w:rPr>
        <w:t>
      21. Олар туралы немесе солардан алынған мәліметтер жалпы процеске қатысушылар арасындағы өзара іс-қимыл процесінде берілетін ақпараттық нысандардың тізбесі 4-кестеде келтірілген.</w:t>
      </w:r>
    </w:p>
    <w:bookmarkEnd w:id="46"/>
    <w:bookmarkStart w:name="z51" w:id="47"/>
    <w:p>
      <w:pPr>
        <w:spacing w:after="0"/>
        <w:ind w:left="0"/>
        <w:jc w:val="both"/>
      </w:pPr>
      <w:r>
        <w:rPr>
          <w:rFonts w:ascii="Times New Roman"/>
          <w:b w:val="false"/>
          <w:i w:val="false"/>
          <w:color w:val="000000"/>
          <w:sz w:val="28"/>
        </w:rPr>
        <w:t>
      4-кесте</w:t>
      </w:r>
    </w:p>
    <w:bookmarkEnd w:id="47"/>
    <w:bookmarkStart w:name="z52" w:id="48"/>
    <w:p>
      <w:pPr>
        <w:spacing w:after="0"/>
        <w:ind w:left="0"/>
        <w:jc w:val="left"/>
      </w:pPr>
      <w:r>
        <w:rPr>
          <w:rFonts w:ascii="Times New Roman"/>
          <w:b/>
          <w:i w:val="false"/>
          <w:color w:val="000000"/>
        </w:rPr>
        <w:t xml:space="preserve"> Ақпараттық нысандар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фармацевтикалық инспекторлары туралы мәліметтерді қамтитын ақпараттық ресурс</w:t>
            </w:r>
          </w:p>
        </w:tc>
      </w:tr>
    </w:tbl>
    <w:bookmarkStart w:name="z53" w:id="49"/>
    <w:p>
      <w:pPr>
        <w:spacing w:after="0"/>
        <w:ind w:left="0"/>
        <w:jc w:val="left"/>
      </w:pPr>
      <w:r>
        <w:rPr>
          <w:rFonts w:ascii="Times New Roman"/>
          <w:b/>
          <w:i w:val="false"/>
          <w:color w:val="000000"/>
        </w:rPr>
        <w:t xml:space="preserve"> VI. Жалпы процеске қатысушылардың жауапкершілігі</w:t>
      </w:r>
    </w:p>
    <w:bookmarkEnd w:id="49"/>
    <w:bookmarkStart w:name="z54" w:id="50"/>
    <w:p>
      <w:pPr>
        <w:spacing w:after="0"/>
        <w:ind w:left="0"/>
        <w:jc w:val="both"/>
      </w:pPr>
      <w:r>
        <w:rPr>
          <w:rFonts w:ascii="Times New Roman"/>
          <w:b w:val="false"/>
          <w:i w:val="false"/>
          <w:color w:val="000000"/>
          <w:sz w:val="28"/>
        </w:rPr>
        <w:t>
      22. Ақпараттық өзара іс-қимылға қатысатын Комиссияның лауазымды адамдары мен қызметкерлерін мәліметтер берудің уақытылығы мен толықтығын қамтамасыз етуге бағытталған талаптарды орындамағаны үшін әкімшілік жауапкершілікке тарту 2014 жылғы 29 мамырдағы Еуразиялық экономикалық одақ туралы шартқа, Одақ құқығын құрайтын өзге де халықаралық шарттар мен актілерге сәйкес, ал мүше мемлекеттердің уәкілетті органдарының лауазымды адамдары мен қызметкерлері мүше мемлекеттердің заңнамасына сәйкес жүзеге асырылады.</w:t>
      </w:r>
    </w:p>
    <w:bookmarkEnd w:id="50"/>
    <w:bookmarkStart w:name="z55" w:id="51"/>
    <w:p>
      <w:pPr>
        <w:spacing w:after="0"/>
        <w:ind w:left="0"/>
        <w:jc w:val="left"/>
      </w:pPr>
      <w:r>
        <w:rPr>
          <w:rFonts w:ascii="Times New Roman"/>
          <w:b/>
          <w:i w:val="false"/>
          <w:color w:val="000000"/>
        </w:rPr>
        <w:t xml:space="preserve"> VII. Жалпы процестің анықтамалықтары мен сыныптауыштары</w:t>
      </w:r>
    </w:p>
    <w:bookmarkEnd w:id="51"/>
    <w:bookmarkStart w:name="z56" w:id="52"/>
    <w:p>
      <w:pPr>
        <w:spacing w:after="0"/>
        <w:ind w:left="0"/>
        <w:jc w:val="both"/>
      </w:pPr>
      <w:r>
        <w:rPr>
          <w:rFonts w:ascii="Times New Roman"/>
          <w:b w:val="false"/>
          <w:i w:val="false"/>
          <w:color w:val="000000"/>
          <w:sz w:val="28"/>
        </w:rPr>
        <w:t>
      23. Жалпы процесс анықтамалықтары мен сыныптауыштарының тізбесі 5-кестеде келтірілген.</w:t>
      </w:r>
    </w:p>
    <w:bookmarkEnd w:id="52"/>
    <w:bookmarkStart w:name="z57" w:id="53"/>
    <w:p>
      <w:pPr>
        <w:spacing w:after="0"/>
        <w:ind w:left="0"/>
        <w:jc w:val="both"/>
      </w:pPr>
      <w:r>
        <w:rPr>
          <w:rFonts w:ascii="Times New Roman"/>
          <w:b w:val="false"/>
          <w:i w:val="false"/>
          <w:color w:val="000000"/>
          <w:sz w:val="28"/>
        </w:rPr>
        <w:t>
      5-кесте</w:t>
      </w:r>
    </w:p>
    <w:bookmarkEnd w:id="53"/>
    <w:bookmarkStart w:name="z58" w:id="54"/>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елдер атауларының тізбесін және олардың кодтарын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нысандарының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нысандарының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P.CLS.089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дәрежелерінің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дәрежелері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P.CLS.091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мамандықтардың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мамандықтардың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P.CLS.092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 лауазымдарының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 лауазымдарының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P.CLS.093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дәрежелер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дәрежелер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P.MM.09.CLS.001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өндіруші мекемелердің тексеру жүргізілетін қызметтерінің анықтамалығы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өндіру саласындағы өндірістік қызметтер түрлерінің тізбесін қамтиды</w:t>
            </w:r>
          </w:p>
        </w:tc>
      </w:tr>
    </w:tbl>
    <w:bookmarkStart w:name="z59" w:id="55"/>
    <w:p>
      <w:pPr>
        <w:spacing w:after="0"/>
        <w:ind w:left="0"/>
        <w:jc w:val="left"/>
      </w:pPr>
      <w:r>
        <w:rPr>
          <w:rFonts w:ascii="Times New Roman"/>
          <w:b/>
          <w:i w:val="false"/>
          <w:color w:val="000000"/>
        </w:rPr>
        <w:t xml:space="preserve"> VIII. Жалпы процесс рәсімдері</w:t>
      </w:r>
    </w:p>
    <w:bookmarkEnd w:id="55"/>
    <w:bookmarkStart w:name="z60" w:id="56"/>
    <w:p>
      <w:pPr>
        <w:spacing w:after="0"/>
        <w:ind w:left="0"/>
        <w:jc w:val="left"/>
      </w:pPr>
      <w:r>
        <w:rPr>
          <w:rFonts w:ascii="Times New Roman"/>
          <w:b/>
          <w:i w:val="false"/>
          <w:color w:val="000000"/>
        </w:rPr>
        <w:t xml:space="preserve"> 1. Тізілімді қалыптастыру мен жүргізу рәсімі "Мәліметтерді тізілімге енгізу" (Р.ММ.09.РRС.001) рәсімі</w:t>
      </w:r>
    </w:p>
    <w:bookmarkEnd w:id="56"/>
    <w:bookmarkStart w:name="z61" w:id="57"/>
    <w:p>
      <w:pPr>
        <w:spacing w:after="0"/>
        <w:ind w:left="0"/>
        <w:jc w:val="both"/>
      </w:pPr>
      <w:r>
        <w:rPr>
          <w:rFonts w:ascii="Times New Roman"/>
          <w:b w:val="false"/>
          <w:i w:val="false"/>
          <w:color w:val="000000"/>
          <w:sz w:val="28"/>
        </w:rPr>
        <w:t>
      24. "Мәліметтерді тізілімге енгізу" (Р.ММ.09.РRС.001) рәсімін орындау схемасы 4-суретте берілген.</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8"/>
    <w:p>
      <w:pPr>
        <w:spacing w:after="0"/>
        <w:ind w:left="0"/>
        <w:jc w:val="both"/>
      </w:pPr>
      <w:r>
        <w:rPr>
          <w:rFonts w:ascii="Times New Roman"/>
          <w:b w:val="false"/>
          <w:i w:val="false"/>
          <w:color w:val="000000"/>
          <w:sz w:val="28"/>
        </w:rPr>
        <w:t>
      4-сурет. "Мәліметтерді тізілімге енгізу" (Р.ММ.09.РRС.001) рәсімін орындау схемасы</w:t>
      </w:r>
    </w:p>
    <w:bookmarkEnd w:id="58"/>
    <w:bookmarkStart w:name="z63" w:id="59"/>
    <w:p>
      <w:pPr>
        <w:spacing w:after="0"/>
        <w:ind w:left="0"/>
        <w:jc w:val="both"/>
      </w:pPr>
      <w:r>
        <w:rPr>
          <w:rFonts w:ascii="Times New Roman"/>
          <w:b w:val="false"/>
          <w:i w:val="false"/>
          <w:color w:val="000000"/>
          <w:sz w:val="28"/>
        </w:rPr>
        <w:t>
      25. "Мәліметтерді тізілімге енгізу" (Р.ММ.09.РRС.001) рәсімін мүше мемлекеттің уәкілетті органы тұлғаны фармацевтикалық инспектор қылып тағайындау туралы шешім қабылдаған жағдайда орындайды.</w:t>
      </w:r>
    </w:p>
    <w:bookmarkEnd w:id="59"/>
    <w:bookmarkStart w:name="z64" w:id="60"/>
    <w:p>
      <w:pPr>
        <w:spacing w:after="0"/>
        <w:ind w:left="0"/>
        <w:jc w:val="both"/>
      </w:pPr>
      <w:r>
        <w:rPr>
          <w:rFonts w:ascii="Times New Roman"/>
          <w:b w:val="false"/>
          <w:i w:val="false"/>
          <w:color w:val="000000"/>
          <w:sz w:val="28"/>
        </w:rPr>
        <w:t>
      26. Бірінші "Тізілімге енгізу үшін мәліметтерді ұсыну" (Р.ММ.09.ОРR.001) операциясы орындалады, оның орындалу нәтижесі бойынша мүше мемлекеттің уәкілетті органы оларды тізілімге енгізу үшін фармацевтикалық инспектор туралы мәліметтерді қалыптастырады және Комиссияға ұсынады.</w:t>
      </w:r>
    </w:p>
    <w:bookmarkEnd w:id="60"/>
    <w:bookmarkStart w:name="z65" w:id="61"/>
    <w:p>
      <w:pPr>
        <w:spacing w:after="0"/>
        <w:ind w:left="0"/>
        <w:jc w:val="both"/>
      </w:pPr>
      <w:r>
        <w:rPr>
          <w:rFonts w:ascii="Times New Roman"/>
          <w:b w:val="false"/>
          <w:i w:val="false"/>
          <w:color w:val="000000"/>
          <w:sz w:val="28"/>
        </w:rPr>
        <w:t>
      27. Комиссия тізілімге енгізілетін фармацевтикалық инспектор туралы мәліметтерді алған кезде "Тізілімге енгізу үшін мәліметтерді қабылдау және өңдеу" (Р.ММ.09.ОРR.002) операциясы орындалады, оның орындалу нәтижесі бойынша фармацевтикалық инспектор туралы мәліметтер тізілімге енгізіледі. Мәліметтерді тізілімге енгізу нәтижелері туралы хабарлама мәліметтерді ұсынған мүше мемлекеттің уәкілетті органына беріледі.</w:t>
      </w:r>
    </w:p>
    <w:bookmarkEnd w:id="61"/>
    <w:bookmarkStart w:name="z66" w:id="62"/>
    <w:p>
      <w:pPr>
        <w:spacing w:after="0"/>
        <w:ind w:left="0"/>
        <w:jc w:val="both"/>
      </w:pPr>
      <w:r>
        <w:rPr>
          <w:rFonts w:ascii="Times New Roman"/>
          <w:b w:val="false"/>
          <w:i w:val="false"/>
          <w:color w:val="000000"/>
          <w:sz w:val="28"/>
        </w:rPr>
        <w:t>
      28. Мүше мемлекеттің уәкілетті органы мәліметтердің тізілімге енгізілу нәтижелері туралы хабарламаны алған кезде "Мәліметтердің тізілімге енгізілу нәтижелері туралы хабарламаны алу" (Р.ММ.09.ОРR.003) операциясы орындалады, ол орындалған кезде аталған хабарламаны қабылдау және өңдеу жүзеге асырылады.</w:t>
      </w:r>
    </w:p>
    <w:bookmarkEnd w:id="62"/>
    <w:bookmarkStart w:name="z67" w:id="63"/>
    <w:p>
      <w:pPr>
        <w:spacing w:after="0"/>
        <w:ind w:left="0"/>
        <w:jc w:val="both"/>
      </w:pPr>
      <w:r>
        <w:rPr>
          <w:rFonts w:ascii="Times New Roman"/>
          <w:b w:val="false"/>
          <w:i w:val="false"/>
          <w:color w:val="000000"/>
          <w:sz w:val="28"/>
        </w:rPr>
        <w:t>
      29. "Тізілімге енгізу үшін мәліметтерді қабылдау және өңдеу" (Р.ММ.09.ОРR.002) операциясы орындалған кезде "Тізілімге енгізілген мәліметтерді жариялау" (Р.ММ.09.ОРR.004) операциясы орындалады, оның орындалу нәтижесі бойынша жаңартылған тізілім Одақтың ақпараттық порталында тізілімді қалыптастыру және жүргізу тәртібімен көзделген көлемде жарияланады.</w:t>
      </w:r>
    </w:p>
    <w:bookmarkEnd w:id="63"/>
    <w:bookmarkStart w:name="z68" w:id="64"/>
    <w:p>
      <w:pPr>
        <w:spacing w:after="0"/>
        <w:ind w:left="0"/>
        <w:jc w:val="both"/>
      </w:pPr>
      <w:r>
        <w:rPr>
          <w:rFonts w:ascii="Times New Roman"/>
          <w:b w:val="false"/>
          <w:i w:val="false"/>
          <w:color w:val="000000"/>
          <w:sz w:val="28"/>
        </w:rPr>
        <w:t>
      30. Комиссияда фармацевтикалық инспектор туралы мәліметтерді өңдеу, оны тізілімге енгізу және Одақтың ақпараттық порталында тізілімді жариялау "Мәліметтерді тізілімге енгізу" (Р.ММ.09.РRС.001) рәсімін орындау нәтижесі болып табылады.</w:t>
      </w:r>
    </w:p>
    <w:bookmarkEnd w:id="64"/>
    <w:bookmarkStart w:name="z69" w:id="65"/>
    <w:p>
      <w:pPr>
        <w:spacing w:after="0"/>
        <w:ind w:left="0"/>
        <w:jc w:val="both"/>
      </w:pPr>
      <w:r>
        <w:rPr>
          <w:rFonts w:ascii="Times New Roman"/>
          <w:b w:val="false"/>
          <w:i w:val="false"/>
          <w:color w:val="000000"/>
          <w:sz w:val="28"/>
        </w:rPr>
        <w:t>
      31. "Мәліметтерді тізілімге енгізу" (Р.ММ.09.РRС.001) рәсімі шеңберінде орындалатын жалпы процесс операцияларының тізбесі 6-кестеде келтірілген.</w:t>
      </w:r>
    </w:p>
    <w:bookmarkEnd w:id="65"/>
    <w:bookmarkStart w:name="z70" w:id="66"/>
    <w:p>
      <w:pPr>
        <w:spacing w:after="0"/>
        <w:ind w:left="0"/>
        <w:jc w:val="both"/>
      </w:pPr>
      <w:r>
        <w:rPr>
          <w:rFonts w:ascii="Times New Roman"/>
          <w:b w:val="false"/>
          <w:i w:val="false"/>
          <w:color w:val="000000"/>
          <w:sz w:val="28"/>
        </w:rPr>
        <w:t>
      6-кесте</w:t>
      </w:r>
    </w:p>
    <w:bookmarkEnd w:id="66"/>
    <w:bookmarkStart w:name="z71" w:id="67"/>
    <w:p>
      <w:pPr>
        <w:spacing w:after="0"/>
        <w:ind w:left="0"/>
        <w:jc w:val="left"/>
      </w:pPr>
      <w:r>
        <w:rPr>
          <w:rFonts w:ascii="Times New Roman"/>
          <w:b/>
          <w:i w:val="false"/>
          <w:color w:val="000000"/>
        </w:rPr>
        <w:t xml:space="preserve"> "Мәліметтерді тізілімге енгізу" (Р.ММ.09.РRС.001) рәсімі шеңберінде орындалатын жалпы процесс операцияларының тізбесі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үшін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үшін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тізілімге енгізілу нәтижелері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мәліметтерді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10-кестесінде келтірілген</w:t>
            </w:r>
          </w:p>
        </w:tc>
      </w:tr>
    </w:tbl>
    <w:bookmarkStart w:name="z72" w:id="68"/>
    <w:p>
      <w:pPr>
        <w:spacing w:after="0"/>
        <w:ind w:left="0"/>
        <w:jc w:val="both"/>
      </w:pPr>
      <w:r>
        <w:rPr>
          <w:rFonts w:ascii="Times New Roman"/>
          <w:b w:val="false"/>
          <w:i w:val="false"/>
          <w:color w:val="000000"/>
          <w:sz w:val="28"/>
        </w:rPr>
        <w:t>
      7-кесте</w:t>
      </w:r>
    </w:p>
    <w:bookmarkEnd w:id="68"/>
    <w:bookmarkStart w:name="z73" w:id="69"/>
    <w:p>
      <w:pPr>
        <w:spacing w:after="0"/>
        <w:ind w:left="0"/>
        <w:jc w:val="left"/>
      </w:pPr>
      <w:r>
        <w:rPr>
          <w:rFonts w:ascii="Times New Roman"/>
          <w:b/>
          <w:i w:val="false"/>
          <w:color w:val="000000"/>
        </w:rPr>
        <w:t xml:space="preserve"> "Тізілімге енгізу үшін мәліметтерді ұсыну" (Р.ММ.09.ОРR.001) операциясының сипаттамасы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үшін мәдіметтерді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инспекторды тағайындау туралы шешім қабылданған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 форматтары мен құрылымдарының Сипаттамасына сәйкес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фармацевтикалық инспектор туралы мәліметтерді қалыптастырады және оларды Ақпараттық өзара іс-қимыл регламентіне сәйкес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 туралы мәліметтер тізілімді жаңарту және оны Одақтың ақпараттық порталында жариялау үшін ұсынылды</w:t>
            </w:r>
          </w:p>
        </w:tc>
      </w:tr>
    </w:tbl>
    <w:bookmarkStart w:name="z74" w:id="70"/>
    <w:p>
      <w:pPr>
        <w:spacing w:after="0"/>
        <w:ind w:left="0"/>
        <w:jc w:val="both"/>
      </w:pPr>
      <w:r>
        <w:rPr>
          <w:rFonts w:ascii="Times New Roman"/>
          <w:b w:val="false"/>
          <w:i w:val="false"/>
          <w:color w:val="000000"/>
          <w:sz w:val="28"/>
        </w:rPr>
        <w:t>
      8-кесте</w:t>
      </w:r>
    </w:p>
    <w:bookmarkEnd w:id="70"/>
    <w:bookmarkStart w:name="z75" w:id="71"/>
    <w:p>
      <w:pPr>
        <w:spacing w:after="0"/>
        <w:ind w:left="0"/>
        <w:jc w:val="left"/>
      </w:pPr>
      <w:r>
        <w:rPr>
          <w:rFonts w:ascii="Times New Roman"/>
          <w:b/>
          <w:i w:val="false"/>
          <w:color w:val="000000"/>
        </w:rPr>
        <w:t xml:space="preserve"> "Тізілімге енгізу үшін мәліметтерді қабылдау және өңдеу" (Р.ММ.09.ОРR.002) операциясының сипаттамасы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тізілімге енгізу үшін фармацевтикалық инспектор туралы мәліметтерді алған кезде орындалады ("Тізілімге енгізу үшін мәдіметтерді ұсыну" (P.MM.09.OPR.001)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 форматтары мен құрылымдарының Сипаттамасына сәйкес болуы тиіс. Авторластырылуы қажет, мәліметтер тек мүше мемлекеттердің уәкілетті органдарына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мәліметтерді қабылдайды және оларды Ақпараттық өзара іс-қимыл регламентіне сәйкес тексереді. Тексеру сәтті орындалған жағдайда орындаушы жаңа мәліметтерді тізілімге енгізуді жүзеге асырады, мәліметтердің жаңартылу күні мен уақытын толтырады және мүше мемлекеттің уәкілетті органына Ақпараттық өзара іс-қимыл регламентіне сәйкес мәліметтердің қосылуына сәйкес болатын өңдеу нәтижесінің коды бар хабарлама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 туралы тізілімге енгізілетін мәліметтер өңделді, мәліметтерді тізілімге енгізу нәтижелері туралы хабарлама мүше мемлекеттің уәкілетті органына жіберілді</w:t>
            </w:r>
          </w:p>
        </w:tc>
      </w:tr>
    </w:tbl>
    <w:bookmarkStart w:name="z76" w:id="72"/>
    <w:p>
      <w:pPr>
        <w:spacing w:after="0"/>
        <w:ind w:left="0"/>
        <w:jc w:val="both"/>
      </w:pPr>
      <w:r>
        <w:rPr>
          <w:rFonts w:ascii="Times New Roman"/>
          <w:b w:val="false"/>
          <w:i w:val="false"/>
          <w:color w:val="000000"/>
          <w:sz w:val="28"/>
        </w:rPr>
        <w:t>
      9-кесте</w:t>
      </w:r>
    </w:p>
    <w:bookmarkEnd w:id="72"/>
    <w:bookmarkStart w:name="z77" w:id="73"/>
    <w:p>
      <w:pPr>
        <w:spacing w:after="0"/>
        <w:ind w:left="0"/>
        <w:jc w:val="left"/>
      </w:pPr>
      <w:r>
        <w:rPr>
          <w:rFonts w:ascii="Times New Roman"/>
          <w:b/>
          <w:i w:val="false"/>
          <w:color w:val="000000"/>
        </w:rPr>
        <w:t xml:space="preserve"> "Мәліметтердің тізілімге енгізілу нәтижелері туралы хабарламаны алу" (Р.ММ.09.ОРR.003) операциясының сипаттамасы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тізілімге енгізілу нәтижелері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мәліметтердің тізілімге енгізілу нәтижелері туралы хабарламаны алған кезде орындалады ("Тізілімге енгізу үшін мәліметтерді қабылдау және өңдеу" (P.MM.09.OPR.002)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форматы мен құрылымы электрондық құжаттар мен мәліметтер форматтары мен құрылымдарының Сипаттамасына сәйкес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хабарламаны қабылдауды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мәліметтердің тізілімге енгізілу нәтижелері туралы хабарламаны алды</w:t>
            </w:r>
          </w:p>
        </w:tc>
      </w:tr>
    </w:tbl>
    <w:bookmarkStart w:name="z78" w:id="74"/>
    <w:p>
      <w:pPr>
        <w:spacing w:after="0"/>
        <w:ind w:left="0"/>
        <w:jc w:val="both"/>
      </w:pPr>
      <w:r>
        <w:rPr>
          <w:rFonts w:ascii="Times New Roman"/>
          <w:b w:val="false"/>
          <w:i w:val="false"/>
          <w:color w:val="000000"/>
          <w:sz w:val="28"/>
        </w:rPr>
        <w:t>
      10-кесте</w:t>
      </w:r>
    </w:p>
    <w:bookmarkEnd w:id="74"/>
    <w:bookmarkStart w:name="z79" w:id="75"/>
    <w:p>
      <w:pPr>
        <w:spacing w:after="0"/>
        <w:ind w:left="0"/>
        <w:jc w:val="left"/>
      </w:pPr>
      <w:r>
        <w:rPr>
          <w:rFonts w:ascii="Times New Roman"/>
          <w:b/>
          <w:i w:val="false"/>
          <w:color w:val="000000"/>
        </w:rPr>
        <w:t xml:space="preserve"> "Тізілімге енгізілген мәліметтерді жариялау" (Р.ММ.09.ОРR.004) операциясының сипаттамасы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мәліметтерді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тізілімге енгізілген кезде жарияланады ("Тізілімге енгізу үшін мәліметтерді қабылдау және өңдеу" (P.MM.09.OPR.002)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тізілімді қалыптастыру және жүргізу тәртібінде көзделген көлемде жарияланады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тізілімнің Одақтың ақпараттық порталында жариялануын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мәліметтерді қамтитын тізілім Одақтың ақпараттық порталында жарияланды</w:t>
            </w:r>
          </w:p>
        </w:tc>
      </w:tr>
    </w:tbl>
    <w:bookmarkStart w:name="z80" w:id="76"/>
    <w:p>
      <w:pPr>
        <w:spacing w:after="0"/>
        <w:ind w:left="0"/>
        <w:jc w:val="left"/>
      </w:pPr>
      <w:r>
        <w:rPr>
          <w:rFonts w:ascii="Times New Roman"/>
          <w:b/>
          <w:i w:val="false"/>
          <w:color w:val="000000"/>
        </w:rPr>
        <w:t xml:space="preserve"> "Тізілімдегі мәліметтерді өзгерту" (Р.ММ.09.РRС.002) рәсімі</w:t>
      </w:r>
    </w:p>
    <w:bookmarkEnd w:id="76"/>
    <w:bookmarkStart w:name="z81" w:id="77"/>
    <w:p>
      <w:pPr>
        <w:spacing w:after="0"/>
        <w:ind w:left="0"/>
        <w:jc w:val="both"/>
      </w:pPr>
      <w:r>
        <w:rPr>
          <w:rFonts w:ascii="Times New Roman"/>
          <w:b w:val="false"/>
          <w:i w:val="false"/>
          <w:color w:val="000000"/>
          <w:sz w:val="28"/>
        </w:rPr>
        <w:t>
      32. "Тізілімдегі мәліметтерді өзгерту" (Р.ММ.09.РRС.002) рәсімін орындау схемасы 5-суретте берілген.</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8"/>
    <w:p>
      <w:pPr>
        <w:spacing w:after="0"/>
        <w:ind w:left="0"/>
        <w:jc w:val="both"/>
      </w:pPr>
      <w:r>
        <w:rPr>
          <w:rFonts w:ascii="Times New Roman"/>
          <w:b w:val="false"/>
          <w:i w:val="false"/>
          <w:color w:val="000000"/>
          <w:sz w:val="28"/>
        </w:rPr>
        <w:t>
      5-сурет. "Тізілімдегі мәліметтерді өзгерту" (Р.ММ.09.РRС.002) рәсімін орындау схемасы</w:t>
      </w:r>
    </w:p>
    <w:bookmarkEnd w:id="78"/>
    <w:bookmarkStart w:name="z83" w:id="79"/>
    <w:p>
      <w:pPr>
        <w:spacing w:after="0"/>
        <w:ind w:left="0"/>
        <w:jc w:val="both"/>
      </w:pPr>
      <w:r>
        <w:rPr>
          <w:rFonts w:ascii="Times New Roman"/>
          <w:b w:val="false"/>
          <w:i w:val="false"/>
          <w:color w:val="000000"/>
          <w:sz w:val="28"/>
        </w:rPr>
        <w:t>
      33. "Тізілімдегі мәліметтерді өзгерту" (Р.ММ.09.РRС.002) рәсімі мүше мемлекеттің уәкілетті органында фармацевтикалық инспектор туралы мәліметтерге өзгерістер енгізу қажеттігі туындаған кезде орындалады.</w:t>
      </w:r>
    </w:p>
    <w:bookmarkEnd w:id="79"/>
    <w:bookmarkStart w:name="z84" w:id="80"/>
    <w:p>
      <w:pPr>
        <w:spacing w:after="0"/>
        <w:ind w:left="0"/>
        <w:jc w:val="both"/>
      </w:pPr>
      <w:r>
        <w:rPr>
          <w:rFonts w:ascii="Times New Roman"/>
          <w:b w:val="false"/>
          <w:i w:val="false"/>
          <w:color w:val="000000"/>
          <w:sz w:val="28"/>
        </w:rPr>
        <w:t>
      34. Бірінші "Тізілімге өзгерістер енгізу үшін мәліметтер ұсыну" (Р.ММ.09.ОРR.005) операциясы орындалады, оның орындалу нәтижесі бойынша мүше мемлекеттің уәкілетті органы тізілімге енгізу үшін фармацевтикалық инспектор туралы мәліметтерді қалыптастырады және Комиссияға ұсынады.</w:t>
      </w:r>
    </w:p>
    <w:bookmarkEnd w:id="80"/>
    <w:bookmarkStart w:name="z85" w:id="81"/>
    <w:p>
      <w:pPr>
        <w:spacing w:after="0"/>
        <w:ind w:left="0"/>
        <w:jc w:val="both"/>
      </w:pPr>
      <w:r>
        <w:rPr>
          <w:rFonts w:ascii="Times New Roman"/>
          <w:b w:val="false"/>
          <w:i w:val="false"/>
          <w:color w:val="000000"/>
          <w:sz w:val="28"/>
        </w:rPr>
        <w:t>
      35. Комиссия тізілімге өзгерістер енгізу үшін фармацевтикалық инспектор туралы мәліметтер алған кезде "Тізілімге өзгерістер енгізу үшін мәліметтерді қабылдау және өңдеу" (Р.ММ.09.ОРR.006) операциясы орындалады, оның орындалу нәтижелері бойынша тиісті мәліметтер тізілімде өзгертіледі. Тізілімдегі мәліметтердің өзгеру нәтижелері туралы хабарлама мүше мемлекеттің уәкілетті органына беріледі.</w:t>
      </w:r>
    </w:p>
    <w:bookmarkEnd w:id="81"/>
    <w:bookmarkStart w:name="z86" w:id="82"/>
    <w:p>
      <w:pPr>
        <w:spacing w:after="0"/>
        <w:ind w:left="0"/>
        <w:jc w:val="both"/>
      </w:pPr>
      <w:r>
        <w:rPr>
          <w:rFonts w:ascii="Times New Roman"/>
          <w:b w:val="false"/>
          <w:i w:val="false"/>
          <w:color w:val="000000"/>
          <w:sz w:val="28"/>
        </w:rPr>
        <w:t>
      36. Мүше мемлекеттің уәкілетті органы тізілімдегі мәліметтердің өзгеру нәтижелері туралы хабарламаны алған кезде "Тізілімдегі мәліметтердің өзгеру нәтижелері туралы хабарламаны алу" (Р.ММ.09.ОРR.007) операциясы орындалады, оны орындау кезінде көрсетілген хабарламаны қабылдау және өңдеу жүзеге асырылады.</w:t>
      </w:r>
    </w:p>
    <w:bookmarkEnd w:id="82"/>
    <w:bookmarkStart w:name="z87" w:id="83"/>
    <w:p>
      <w:pPr>
        <w:spacing w:after="0"/>
        <w:ind w:left="0"/>
        <w:jc w:val="both"/>
      </w:pPr>
      <w:r>
        <w:rPr>
          <w:rFonts w:ascii="Times New Roman"/>
          <w:b w:val="false"/>
          <w:i w:val="false"/>
          <w:color w:val="000000"/>
          <w:sz w:val="28"/>
        </w:rPr>
        <w:t>
      37. "Тізілімге өзгерістер енгізу үшін мәліметтерді қабылдау және өңдеу" (Р.ММ.09.ОРR.006) операциясы орындалған жағдайда "Тізілімде мәліметтерді жариялау мүмкіндігін тексеру" (Р.ММ.09.ОРR.008) операциясы орындалады, оның орындалу нәтижелері бойынша Комиссия Одақтың ақпараттық порталында мәліметтерді жариялау мүмкіндігін тексереді.</w:t>
      </w:r>
    </w:p>
    <w:bookmarkEnd w:id="83"/>
    <w:bookmarkStart w:name="z88" w:id="84"/>
    <w:p>
      <w:pPr>
        <w:spacing w:after="0"/>
        <w:ind w:left="0"/>
        <w:jc w:val="both"/>
      </w:pPr>
      <w:r>
        <w:rPr>
          <w:rFonts w:ascii="Times New Roman"/>
          <w:b w:val="false"/>
          <w:i w:val="false"/>
          <w:color w:val="000000"/>
          <w:sz w:val="28"/>
        </w:rPr>
        <w:t>
      38. Мүше мемлекеттің уәкілетті органы тізілімнің ашық бөлігіндегі мәліметтерді ұсынған жағдайда "Тізілімде өзгертілген мәліметтерді жариялау" (Р.ММ.09.ОРR.009) операциясы орындалады, оның орындалу нәтижелері бойынша жаңартылған тізілім Одақтың ақпараттық порталында жарияланады.</w:t>
      </w:r>
    </w:p>
    <w:bookmarkEnd w:id="84"/>
    <w:bookmarkStart w:name="z89" w:id="85"/>
    <w:p>
      <w:pPr>
        <w:spacing w:after="0"/>
        <w:ind w:left="0"/>
        <w:jc w:val="both"/>
      </w:pPr>
      <w:r>
        <w:rPr>
          <w:rFonts w:ascii="Times New Roman"/>
          <w:b w:val="false"/>
          <w:i w:val="false"/>
          <w:color w:val="000000"/>
          <w:sz w:val="28"/>
        </w:rPr>
        <w:t>
      39. Комиссияның фармацевтикалық инспектор туралы мәліметтерді өңдеуі, тізілімге өзгерістер енгізу және қажет болған жағдайда өзгертілген мәліметтерді Одақтың ақпараттық порталында жариялау "Тізілімдегі мәліметтерді өзгерту" (Р.ММ.09.РRС.002) рәсімін орындаудың нәтижелері болып табылады.</w:t>
      </w:r>
    </w:p>
    <w:bookmarkEnd w:id="85"/>
    <w:bookmarkStart w:name="z90" w:id="86"/>
    <w:p>
      <w:pPr>
        <w:spacing w:after="0"/>
        <w:ind w:left="0"/>
        <w:jc w:val="both"/>
      </w:pPr>
      <w:r>
        <w:rPr>
          <w:rFonts w:ascii="Times New Roman"/>
          <w:b w:val="false"/>
          <w:i w:val="false"/>
          <w:color w:val="000000"/>
          <w:sz w:val="28"/>
        </w:rPr>
        <w:t>
      40. "Тізілімдегі мәліметтерді өзгерту" (Р.ММ.09.РRС.002) рәсімі шеңберінде орындалатын жалпы процесс операцияларының тізбесі 11-кестеде келтірілген.</w:t>
      </w:r>
    </w:p>
    <w:bookmarkEnd w:id="86"/>
    <w:bookmarkStart w:name="z91" w:id="87"/>
    <w:p>
      <w:pPr>
        <w:spacing w:after="0"/>
        <w:ind w:left="0"/>
        <w:jc w:val="both"/>
      </w:pPr>
      <w:r>
        <w:rPr>
          <w:rFonts w:ascii="Times New Roman"/>
          <w:b w:val="false"/>
          <w:i w:val="false"/>
          <w:color w:val="000000"/>
          <w:sz w:val="28"/>
        </w:rPr>
        <w:t>
      11-кесте</w:t>
      </w:r>
    </w:p>
    <w:bookmarkEnd w:id="87"/>
    <w:bookmarkStart w:name="z92" w:id="88"/>
    <w:p>
      <w:pPr>
        <w:spacing w:after="0"/>
        <w:ind w:left="0"/>
        <w:jc w:val="left"/>
      </w:pPr>
      <w:r>
        <w:rPr>
          <w:rFonts w:ascii="Times New Roman"/>
          <w:b/>
          <w:i w:val="false"/>
          <w:color w:val="000000"/>
        </w:rPr>
        <w:t xml:space="preserve"> "Тізілімдегі мәліметтерді өзгерту" (Р.ММ.09.РRС.002) рәсімі шеңберінде орындалатын жалпы процесс операцияларының тізбесі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өзгерістер енгізу үшін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өзгерістер енгізу үшін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мәліметтердің өзгеру нәтижелері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мәліметтер жариялау мүмкіндігін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өзгертілген мәліметтерді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16-кестесінде келтірілген</w:t>
            </w:r>
          </w:p>
        </w:tc>
      </w:tr>
    </w:tbl>
    <w:bookmarkStart w:name="z93" w:id="89"/>
    <w:p>
      <w:pPr>
        <w:spacing w:after="0"/>
        <w:ind w:left="0"/>
        <w:jc w:val="both"/>
      </w:pPr>
      <w:r>
        <w:rPr>
          <w:rFonts w:ascii="Times New Roman"/>
          <w:b w:val="false"/>
          <w:i w:val="false"/>
          <w:color w:val="000000"/>
          <w:sz w:val="28"/>
        </w:rPr>
        <w:t>
      12-кесте</w:t>
      </w:r>
    </w:p>
    <w:bookmarkEnd w:id="89"/>
    <w:bookmarkStart w:name="z94" w:id="90"/>
    <w:p>
      <w:pPr>
        <w:spacing w:after="0"/>
        <w:ind w:left="0"/>
        <w:jc w:val="left"/>
      </w:pPr>
      <w:r>
        <w:rPr>
          <w:rFonts w:ascii="Times New Roman"/>
          <w:b/>
          <w:i w:val="false"/>
          <w:color w:val="000000"/>
        </w:rPr>
        <w:t xml:space="preserve"> "Тізілімге өзгерістер енгізу үшін мәліметтер ұсыну" (Р.ММ.09.ОРR.005) операциясының сипаттамасы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өзгерістер енгізу үшін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 туралы мәліметтерге өзгерістер енгізген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 форматтары мен құрылымдарының Сипаттамасына сәйкес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фармацевтикалық инспектор туралы өзгертілген мәліметтерді қалыптастырады және оларды Ақпараттық өзара іс-қимыл регламентіне сәйкес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фармацевтикалық инспектор туралы өзгертілген мәліметтерді тізілімді жаңарту және оны Одақтың ақпараттық порталында жариялау үшін ұсынды</w:t>
            </w:r>
          </w:p>
        </w:tc>
      </w:tr>
    </w:tbl>
    <w:bookmarkStart w:name="z95" w:id="91"/>
    <w:p>
      <w:pPr>
        <w:spacing w:after="0"/>
        <w:ind w:left="0"/>
        <w:jc w:val="both"/>
      </w:pPr>
      <w:r>
        <w:rPr>
          <w:rFonts w:ascii="Times New Roman"/>
          <w:b w:val="false"/>
          <w:i w:val="false"/>
          <w:color w:val="000000"/>
          <w:sz w:val="28"/>
        </w:rPr>
        <w:t>
      13-кесте</w:t>
      </w:r>
    </w:p>
    <w:bookmarkEnd w:id="91"/>
    <w:bookmarkStart w:name="z96" w:id="92"/>
    <w:p>
      <w:pPr>
        <w:spacing w:after="0"/>
        <w:ind w:left="0"/>
        <w:jc w:val="left"/>
      </w:pPr>
      <w:r>
        <w:rPr>
          <w:rFonts w:ascii="Times New Roman"/>
          <w:b/>
          <w:i w:val="false"/>
          <w:color w:val="000000"/>
        </w:rPr>
        <w:t xml:space="preserve"> "Тізілімге өзгерістер енгізу үшін мәліметтерді қабылдау және өңдеу" (Р.ММ.09.ОРR.006) операциясының сипаттамасы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өзгерістер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тізілімге өзгерістер енгізу үшін мәліметтер алған кезде орындалады ("Тізілімге өзгерістер енгізу үшін мәліметтер ұсыну" (P.MM.09.OPR.005)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 форматтары мен құрылымдарының Сипаттамасына сәйкес болуы тиіс. Авторластырылуы қажет, мәліметтерді тек мүше мемлекеттердің уәкілетті органдары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мәліметтерді қабылдайды және оларды Ақпараттық өзара іс-қимыл регламентіне сәйкес тексереді. Тексеру сәтті орындалған жағдайда орындаушы алынған өзекті мәліметтер әрекеттерінің басталу күні мен уақытын белгілеу арқылы тізілімде өзгертілетін әрекеттердің аяқталу күні мен уақытын толтырады. Нәтижесінде тізілімде өзгертілетін мәліметтер өзгерістердің тарихын қарау мүмкіндігін қамтамасыз ету үшін сақталады және одан әрі өңдеуге қол жетімсіз болады. Алынған өзекті мәліметтерді орындаушы тізілімге қосады, мәліметтердің жаңартылу күні мен уақытын тіркейді және мүше мемлекеттің уәкілетті органына Ақпараттық өзара іс-қимыл регламентіне сәйкес мәліметтердің өзгеруіне сәйкес болатын өңдеу нәтижесінің коды бар хабарлама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жаңарған, мүше мемлекеттің уәкілетті органына тізілімдегі мәліметтердің өзгеру нәтижелері туралы хабарлама жіберілді</w:t>
            </w:r>
          </w:p>
        </w:tc>
      </w:tr>
    </w:tbl>
    <w:bookmarkStart w:name="z97" w:id="93"/>
    <w:p>
      <w:pPr>
        <w:spacing w:after="0"/>
        <w:ind w:left="0"/>
        <w:jc w:val="both"/>
      </w:pPr>
      <w:r>
        <w:rPr>
          <w:rFonts w:ascii="Times New Roman"/>
          <w:b w:val="false"/>
          <w:i w:val="false"/>
          <w:color w:val="000000"/>
          <w:sz w:val="28"/>
        </w:rPr>
        <w:t>
      14-кесте</w:t>
      </w:r>
    </w:p>
    <w:bookmarkEnd w:id="93"/>
    <w:bookmarkStart w:name="z98" w:id="94"/>
    <w:p>
      <w:pPr>
        <w:spacing w:after="0"/>
        <w:ind w:left="0"/>
        <w:jc w:val="left"/>
      </w:pPr>
      <w:r>
        <w:rPr>
          <w:rFonts w:ascii="Times New Roman"/>
          <w:b/>
          <w:i w:val="false"/>
          <w:color w:val="000000"/>
        </w:rPr>
        <w:t xml:space="preserve"> "Тізілімдегі мәліметтердің өзгеру нәтижелері туралы хабарламаны алу" (Р.ММ.09.ОРR.007) операциясының сипаттамасы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мәліметтердің өзгеру нәтижелері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тізілімдегі мәліметтердің өзгеру нәтижелері туралы хабарламаны алған кезде орындалады ("Тізілімге өзгерістер енгізу үшін мәліметтерді қабылдау және өңдеу" (P.MM.09.OPR.006)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форматы мен құрылымы электрондық құжаттар мен мәліметтер форматтары мен құрылымдарының Сипаттамасына сәйкес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хабарламаларды қабылдауды Ақпараттық өзара іс-қимыл регламентіне сәйкес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тізілімдегі мәліметтердің өзгеру нәтижелері туралы хабарламаны алды</w:t>
            </w:r>
          </w:p>
        </w:tc>
      </w:tr>
    </w:tbl>
    <w:bookmarkStart w:name="z99" w:id="95"/>
    <w:p>
      <w:pPr>
        <w:spacing w:after="0"/>
        <w:ind w:left="0"/>
        <w:jc w:val="both"/>
      </w:pPr>
      <w:r>
        <w:rPr>
          <w:rFonts w:ascii="Times New Roman"/>
          <w:b w:val="false"/>
          <w:i w:val="false"/>
          <w:color w:val="000000"/>
          <w:sz w:val="28"/>
        </w:rPr>
        <w:t>
      15-кесте</w:t>
      </w:r>
    </w:p>
    <w:bookmarkEnd w:id="95"/>
    <w:bookmarkStart w:name="z100" w:id="96"/>
    <w:p>
      <w:pPr>
        <w:spacing w:after="0"/>
        <w:ind w:left="0"/>
        <w:jc w:val="left"/>
      </w:pPr>
      <w:r>
        <w:rPr>
          <w:rFonts w:ascii="Times New Roman"/>
          <w:b/>
          <w:i w:val="false"/>
          <w:color w:val="000000"/>
        </w:rPr>
        <w:t xml:space="preserve"> "Тізілімде мәліметтерді жариялау мүмкіндігін тексеру" (Р.ММ.09.ОРR.008) операциясының сипаттамасы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мәліметтерді жариялау мүмкіндігін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мәліметтер өзгерген кезде орындалады ("Тізілімге өзгерістер енгізу үшін мәліметтерді қабылдау және өңдеу" (P.MM.09.OPR.006)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ұсынылған мәліметтерді тізілімді қалыптастыру мен жүргізу тәртібіне сәйкес жариялауға жататын құрамға кіретіндігіне тексеруді орындайды және оларды Одақтың ақпараттық порталында жариялау мүмкіндігін айқындайды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өзгертілген мәліметтері Одақтың ақпараттық порталында жариялау үшін дайындалды немесе жариялауға жататын мәліметтердің жоқтығы туралы ақпарат алынды</w:t>
            </w:r>
          </w:p>
        </w:tc>
      </w:tr>
    </w:tbl>
    <w:bookmarkStart w:name="z101" w:id="97"/>
    <w:p>
      <w:pPr>
        <w:spacing w:after="0"/>
        <w:ind w:left="0"/>
        <w:jc w:val="both"/>
      </w:pPr>
      <w:r>
        <w:rPr>
          <w:rFonts w:ascii="Times New Roman"/>
          <w:b w:val="false"/>
          <w:i w:val="false"/>
          <w:color w:val="000000"/>
          <w:sz w:val="28"/>
        </w:rPr>
        <w:t>
      16-кесте</w:t>
      </w:r>
    </w:p>
    <w:bookmarkEnd w:id="97"/>
    <w:bookmarkStart w:name="z102" w:id="98"/>
    <w:p>
      <w:pPr>
        <w:spacing w:after="0"/>
        <w:ind w:left="0"/>
        <w:jc w:val="left"/>
      </w:pPr>
      <w:r>
        <w:rPr>
          <w:rFonts w:ascii="Times New Roman"/>
          <w:b/>
          <w:i w:val="false"/>
          <w:color w:val="000000"/>
        </w:rPr>
        <w:t xml:space="preserve"> "Тізілімде өзгертілген мәліметтерді жариялау" (Р.ММ.09.ОРR.009) операциясының сипаттамасы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өзгертілген мәліметтерді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Одақтың ақпараттық порталында жариялау мүмкіндігін тексергеннен кейін орындалады ("Тізілімде мәліметтерді жариялау мүмкіндігін тексеру" (P.MM.09.OPR.008)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тізілімді қалыптастыру және жүргізу тәртібінде көзделген көлемде жарияланады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тізілімнің жаңартылған мәліметтерін Одақтың ақпараттық порталында жариялауды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жаңартылған мәліметтері Одақтың ақпараттық порталында жарияланды</w:t>
            </w:r>
          </w:p>
        </w:tc>
      </w:tr>
    </w:tbl>
    <w:bookmarkStart w:name="z103" w:id="99"/>
    <w:p>
      <w:pPr>
        <w:spacing w:after="0"/>
        <w:ind w:left="0"/>
        <w:jc w:val="left"/>
      </w:pPr>
      <w:r>
        <w:rPr>
          <w:rFonts w:ascii="Times New Roman"/>
          <w:b/>
          <w:i w:val="false"/>
          <w:color w:val="000000"/>
        </w:rPr>
        <w:t xml:space="preserve"> "Мәліметтерді тізілімнен алып тастау" (Р.ММ.09.РRС.003) рәсімі</w:t>
      </w:r>
    </w:p>
    <w:bookmarkEnd w:id="99"/>
    <w:bookmarkStart w:name="z104" w:id="100"/>
    <w:p>
      <w:pPr>
        <w:spacing w:after="0"/>
        <w:ind w:left="0"/>
        <w:jc w:val="both"/>
      </w:pPr>
      <w:r>
        <w:rPr>
          <w:rFonts w:ascii="Times New Roman"/>
          <w:b w:val="false"/>
          <w:i w:val="false"/>
          <w:color w:val="000000"/>
          <w:sz w:val="28"/>
        </w:rPr>
        <w:t>
      41. "Мәліметтерді тізілімнен алып тастау" (Р.ММ.09.РRС.003) рәсімін орындау схемасы 6-суретте берілген.</w:t>
      </w:r>
    </w:p>
    <w:bookmarkEnd w:id="1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101"/>
    <w:p>
      <w:pPr>
        <w:spacing w:after="0"/>
        <w:ind w:left="0"/>
        <w:jc w:val="both"/>
      </w:pPr>
      <w:r>
        <w:rPr>
          <w:rFonts w:ascii="Times New Roman"/>
          <w:b w:val="false"/>
          <w:i w:val="false"/>
          <w:color w:val="000000"/>
          <w:sz w:val="28"/>
        </w:rPr>
        <w:t>
      6-сурет. "Мәліметтерді тізілімнен алып тастау" (Р.ММ.09.РRС.003) рәсімін орындау схемасы</w:t>
      </w:r>
    </w:p>
    <w:bookmarkEnd w:id="101"/>
    <w:bookmarkStart w:name="z106" w:id="102"/>
    <w:p>
      <w:pPr>
        <w:spacing w:after="0"/>
        <w:ind w:left="0"/>
        <w:jc w:val="both"/>
      </w:pPr>
      <w:r>
        <w:rPr>
          <w:rFonts w:ascii="Times New Roman"/>
          <w:b w:val="false"/>
          <w:i w:val="false"/>
          <w:color w:val="000000"/>
          <w:sz w:val="28"/>
        </w:rPr>
        <w:t>
      42. "Мәліметтерді тізілімнен алып тастау" (Р.ММ.09.РRС.003) рәсімі фармацевтикалық инспектор қызметін тоқтатқан жағдайда орындалады.</w:t>
      </w:r>
    </w:p>
    <w:bookmarkEnd w:id="102"/>
    <w:bookmarkStart w:name="z107" w:id="103"/>
    <w:p>
      <w:pPr>
        <w:spacing w:after="0"/>
        <w:ind w:left="0"/>
        <w:jc w:val="both"/>
      </w:pPr>
      <w:r>
        <w:rPr>
          <w:rFonts w:ascii="Times New Roman"/>
          <w:b w:val="false"/>
          <w:i w:val="false"/>
          <w:color w:val="000000"/>
          <w:sz w:val="28"/>
        </w:rPr>
        <w:t>
      43. Бірінші болып "Тізілімнен алып тастау үшін мәліметтер ұсыну" (Р.ММ.09.ОРR.010) операциясы орындалады, оның орындалу нәтижесі бойынша мүше мемлекеттің уәкілетті органы тізілімнен алып тастау үшін фармацевтикалық инспектор туралы мәліметтерді қалыптастырады және Комиссияға ұсынады.</w:t>
      </w:r>
    </w:p>
    <w:bookmarkEnd w:id="103"/>
    <w:bookmarkStart w:name="z108" w:id="104"/>
    <w:p>
      <w:pPr>
        <w:spacing w:after="0"/>
        <w:ind w:left="0"/>
        <w:jc w:val="both"/>
      </w:pPr>
      <w:r>
        <w:rPr>
          <w:rFonts w:ascii="Times New Roman"/>
          <w:b w:val="false"/>
          <w:i w:val="false"/>
          <w:color w:val="000000"/>
          <w:sz w:val="28"/>
        </w:rPr>
        <w:t>
      44. Комиссия тізілімнен алып тастау үшін фармацевтикалық инспектор туралы мәліметтерді алған кезде "Тізілімнен алып тастау үшін мәліметтерді қабылдау және өңдеу" (Р.ММ.09.ОРR.011) операцияны орындайды, оның орындалу нәтижелері бойынша фармацевтикалық инспектор туралы тиісті мәліметтер тізілімнен алып тасталынады. Мәліметтерді тізілімнен алып тастау нәтижелері туралы хабарлама мүше мемлекеттің уәкілетті органына беріледі.</w:t>
      </w:r>
    </w:p>
    <w:bookmarkEnd w:id="104"/>
    <w:bookmarkStart w:name="z109" w:id="105"/>
    <w:p>
      <w:pPr>
        <w:spacing w:after="0"/>
        <w:ind w:left="0"/>
        <w:jc w:val="both"/>
      </w:pPr>
      <w:r>
        <w:rPr>
          <w:rFonts w:ascii="Times New Roman"/>
          <w:b w:val="false"/>
          <w:i w:val="false"/>
          <w:color w:val="000000"/>
          <w:sz w:val="28"/>
        </w:rPr>
        <w:t>
      45. Мүше мемлекеттің уәкілетті органы мәліметтерді тізілімнен алып тастау нәтижелері туралы хабарламаны алған кезде "Мәліметтерді тізілімнен алып тастау нәтижелері туралы хабарламаны алу" (Р.ММ.09.ОРR.012) операциясы орындалады, оны орындаған кезде көрсетілген хабарламаны қабылдау және өңдеу жүзеге асырылады.</w:t>
      </w:r>
    </w:p>
    <w:bookmarkEnd w:id="105"/>
    <w:bookmarkStart w:name="z110" w:id="106"/>
    <w:p>
      <w:pPr>
        <w:spacing w:after="0"/>
        <w:ind w:left="0"/>
        <w:jc w:val="both"/>
      </w:pPr>
      <w:r>
        <w:rPr>
          <w:rFonts w:ascii="Times New Roman"/>
          <w:b w:val="false"/>
          <w:i w:val="false"/>
          <w:color w:val="000000"/>
          <w:sz w:val="28"/>
        </w:rPr>
        <w:t>
      46. "Тізілімнен алып тастау үшін мәліметтерді қабылдау және өңдеу" (Р.ММ.09.ОРR.011) операциясы орындалған жағдайда "Мәліметтер алып тасталғаннан кейін тізілімді жариялау" (Р.ММ.09.ОРR.013) операциясы орындалады, оның орындалу нәтижелері бойынша жаңартылған тізілім Одақтың ақпараттық порталында жарияланады.</w:t>
      </w:r>
    </w:p>
    <w:bookmarkEnd w:id="106"/>
    <w:bookmarkStart w:name="z111" w:id="107"/>
    <w:p>
      <w:pPr>
        <w:spacing w:after="0"/>
        <w:ind w:left="0"/>
        <w:jc w:val="both"/>
      </w:pPr>
      <w:r>
        <w:rPr>
          <w:rFonts w:ascii="Times New Roman"/>
          <w:b w:val="false"/>
          <w:i w:val="false"/>
          <w:color w:val="000000"/>
          <w:sz w:val="28"/>
        </w:rPr>
        <w:t>
      47. Өзгерістердің тарихын қарау мүмкіндігі бар Одақтың ақпараттық порталындағы жаңартылған және жарияланған тізілім "Мәліметтерді тізілімнен алып тастау" (Р.ММ.09.РRС.003) рәсімін орындаудың нәтижесі болып табылады.</w:t>
      </w:r>
    </w:p>
    <w:bookmarkEnd w:id="107"/>
    <w:bookmarkStart w:name="z112" w:id="108"/>
    <w:p>
      <w:pPr>
        <w:spacing w:after="0"/>
        <w:ind w:left="0"/>
        <w:jc w:val="both"/>
      </w:pPr>
      <w:r>
        <w:rPr>
          <w:rFonts w:ascii="Times New Roman"/>
          <w:b w:val="false"/>
          <w:i w:val="false"/>
          <w:color w:val="000000"/>
          <w:sz w:val="28"/>
        </w:rPr>
        <w:t>
      48. "Мәліметтерді тізілімнен алып тастау" (Р.ММ.09.РRС.003) рәсімі шеңберінде орындалатын жалпы процесс операцияларының тізбесі 17-кестеде келтірілген.</w:t>
      </w:r>
    </w:p>
    <w:bookmarkEnd w:id="108"/>
    <w:bookmarkStart w:name="z113" w:id="109"/>
    <w:p>
      <w:pPr>
        <w:spacing w:after="0"/>
        <w:ind w:left="0"/>
        <w:jc w:val="both"/>
      </w:pPr>
      <w:r>
        <w:rPr>
          <w:rFonts w:ascii="Times New Roman"/>
          <w:b w:val="false"/>
          <w:i w:val="false"/>
          <w:color w:val="000000"/>
          <w:sz w:val="28"/>
        </w:rPr>
        <w:t>
      17-кесте</w:t>
      </w:r>
    </w:p>
    <w:bookmarkEnd w:id="109"/>
    <w:bookmarkStart w:name="z114" w:id="110"/>
    <w:p>
      <w:pPr>
        <w:spacing w:after="0"/>
        <w:ind w:left="0"/>
        <w:jc w:val="left"/>
      </w:pPr>
      <w:r>
        <w:rPr>
          <w:rFonts w:ascii="Times New Roman"/>
          <w:b/>
          <w:i w:val="false"/>
          <w:color w:val="000000"/>
        </w:rPr>
        <w:t xml:space="preserve"> "Мәліметтерді тізілімнен алып тастау" (Р.ММ.09.РRС.003) рәсімі шеңберінде орындалатын жалпы процесс операцияларының тізбесі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алып тастау үшін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алып тастау үшін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тізілімнен алып тастау нәтижелері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20-кестесінде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алып тасталғаннан кейін тізілімді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21-кестесінде келтірілген</w:t>
            </w:r>
          </w:p>
        </w:tc>
      </w:tr>
    </w:tbl>
    <w:bookmarkStart w:name="z115" w:id="111"/>
    <w:p>
      <w:pPr>
        <w:spacing w:after="0"/>
        <w:ind w:left="0"/>
        <w:jc w:val="both"/>
      </w:pPr>
      <w:r>
        <w:rPr>
          <w:rFonts w:ascii="Times New Roman"/>
          <w:b w:val="false"/>
          <w:i w:val="false"/>
          <w:color w:val="000000"/>
          <w:sz w:val="28"/>
        </w:rPr>
        <w:t>
      18-кесте</w:t>
      </w:r>
    </w:p>
    <w:bookmarkEnd w:id="111"/>
    <w:bookmarkStart w:name="z116" w:id="112"/>
    <w:p>
      <w:pPr>
        <w:spacing w:after="0"/>
        <w:ind w:left="0"/>
        <w:jc w:val="left"/>
      </w:pPr>
      <w:r>
        <w:rPr>
          <w:rFonts w:ascii="Times New Roman"/>
          <w:b/>
          <w:i w:val="false"/>
          <w:color w:val="000000"/>
        </w:rPr>
        <w:t xml:space="preserve"> "Тізілімнен алып тастау үшін мәліметтер ұсыну" (Р.ММ.09.ОРR.010) операциясының сипаттамасы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алып тастау үшін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 туралы мәліметтер алып тасталынған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 форматтары мен құрылымдарының Сипаттамасына сәйкес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тізілімнен алып тастау үшін Комиссияға беруге арналған мәліметтерді қамтитын хабарламаны қалыптастырады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 туралы мәліметтер тізілімнен алып тастау үшін Комиссияға берілді</w:t>
            </w:r>
          </w:p>
        </w:tc>
      </w:tr>
    </w:tbl>
    <w:bookmarkStart w:name="z117" w:id="113"/>
    <w:p>
      <w:pPr>
        <w:spacing w:after="0"/>
        <w:ind w:left="0"/>
        <w:jc w:val="both"/>
      </w:pPr>
      <w:r>
        <w:rPr>
          <w:rFonts w:ascii="Times New Roman"/>
          <w:b w:val="false"/>
          <w:i w:val="false"/>
          <w:color w:val="000000"/>
          <w:sz w:val="28"/>
        </w:rPr>
        <w:t>
      19-кесте</w:t>
      </w:r>
    </w:p>
    <w:bookmarkEnd w:id="113"/>
    <w:bookmarkStart w:name="z118" w:id="114"/>
    <w:p>
      <w:pPr>
        <w:spacing w:after="0"/>
        <w:ind w:left="0"/>
        <w:jc w:val="left"/>
      </w:pPr>
      <w:r>
        <w:rPr>
          <w:rFonts w:ascii="Times New Roman"/>
          <w:b/>
          <w:i w:val="false"/>
          <w:color w:val="000000"/>
        </w:rPr>
        <w:t xml:space="preserve"> "Тізілімнен алып тастау үшін мәліметтерді қабылдау және өңдеу" (Р.ММ.09.ОРR.011) операциянының сипаттамасы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алып тастау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тізілімнен алып тастау үшін фармацевтикалық инспектор туралы мәліметтерді алған кезде орындалады ("Тізілімнен алып тастау үшін мәліметтер ұсыну" (P.MM.09.OPR.010)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 форматтары мен құрылымдарының Сипаттамасына сәйкес болуы тиіс. Авторластырылуы қажет, мәліметтерді тек мүше мемлекеттердің уәкілетті органдары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тізілімнен алып тастауға жататын фармацевтикалық инспектор туралы мәліметтерді қабылдайды және оларды Ақпараттық өзара іс-қимыл регламентіне сәйкес тексереді. Тексеру сәтті орындалған жағдайда орындаушы берілген мәліметтердің құрамында көрсетілген әрекеттердің аяқталу күні мен уақыттарының мәнін пайдалана отырып мәліметтер әрекеттерінің аяқталу күні мен уақытын толтырады, сондай-ақ мәліметтердің жаңартылу күні мен уақытын тіркейді. Нәтижесінде тізілімде өзгертілетін мәліметтер өзгерістердің тарихын қарау мүмкіндігін қамтамасыз ету үшін сақталады және одан әрі өңдеуге қол жетімсіз болады. Орындаушы мүше мемлекеттің уәкілетті органына Ақпараттық өзара іс-қимыл регламентіне сәйкес мәліметтерді алып тастауға сәйкес келетін өңдеу нәтижесінің коды бар мәліметтерді тізілімнен алып тастау нәтижелері туралыхабарлама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 туралы мәліметтер тізілімнен алып тастау үшін өңделді, мәліметтерді тізілімнен алып тастау нәтижелері туралы хабарлама мүше мемлекеттің уәкілетті органына жіберілді</w:t>
            </w:r>
          </w:p>
        </w:tc>
      </w:tr>
    </w:tbl>
    <w:bookmarkStart w:name="z119" w:id="115"/>
    <w:p>
      <w:pPr>
        <w:spacing w:after="0"/>
        <w:ind w:left="0"/>
        <w:jc w:val="both"/>
      </w:pPr>
      <w:r>
        <w:rPr>
          <w:rFonts w:ascii="Times New Roman"/>
          <w:b w:val="false"/>
          <w:i w:val="false"/>
          <w:color w:val="000000"/>
          <w:sz w:val="28"/>
        </w:rPr>
        <w:t>
      20-кесте</w:t>
      </w:r>
    </w:p>
    <w:bookmarkEnd w:id="115"/>
    <w:bookmarkStart w:name="z120" w:id="116"/>
    <w:p>
      <w:pPr>
        <w:spacing w:after="0"/>
        <w:ind w:left="0"/>
        <w:jc w:val="left"/>
      </w:pPr>
      <w:r>
        <w:rPr>
          <w:rFonts w:ascii="Times New Roman"/>
          <w:b/>
          <w:i w:val="false"/>
          <w:color w:val="000000"/>
        </w:rPr>
        <w:t xml:space="preserve"> "Мәліметтерді тізілімнен алып тастау нәтижелері туралы хабарламаны алу" (Р.ММ.09.ОРR.012) операциясының сипаттамасы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тізілімнен алып тастау нәтижелері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мәліметтердің тізілімнен алып тасталу нәтижелері туралы хабарлама алған кезде орындалады ("Тізілімнен алып тастау үшін мәліметтерді қабылдау және өңдеу" (P.MM.09.OPR.011)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форматы мен құрылымы электрондық құжаттар мен мәліметтер форматтары мен құрылымдарының Сипаттамасына сәйкес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хабарламаны қабылдайды және оларды Ақпараттық өзара іс-қимыл регламентіне сәйкес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мәліметтердің тізілімнен алып тасталу нәтижелері туралы хабарлама алды</w:t>
            </w:r>
          </w:p>
        </w:tc>
      </w:tr>
    </w:tbl>
    <w:bookmarkStart w:name="z121" w:id="117"/>
    <w:p>
      <w:pPr>
        <w:spacing w:after="0"/>
        <w:ind w:left="0"/>
        <w:jc w:val="both"/>
      </w:pPr>
      <w:r>
        <w:rPr>
          <w:rFonts w:ascii="Times New Roman"/>
          <w:b w:val="false"/>
          <w:i w:val="false"/>
          <w:color w:val="000000"/>
          <w:sz w:val="28"/>
        </w:rPr>
        <w:t>
      21-кесте</w:t>
      </w:r>
    </w:p>
    <w:bookmarkEnd w:id="117"/>
    <w:bookmarkStart w:name="z122" w:id="118"/>
    <w:p>
      <w:pPr>
        <w:spacing w:after="0"/>
        <w:ind w:left="0"/>
        <w:jc w:val="left"/>
      </w:pPr>
      <w:r>
        <w:rPr>
          <w:rFonts w:ascii="Times New Roman"/>
          <w:b/>
          <w:i w:val="false"/>
          <w:color w:val="000000"/>
        </w:rPr>
        <w:t xml:space="preserve"> "Мәліметтер алып тасталғаннан кейін тізілімді жариялау" (Р.ММ.09.ОРR.013) операциясының сипаттамасы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алып тасталғаннан кейін тізілімді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жаңартылған кезде орындалады ("Тізілімнен алып тастау үшін мәліметтерді қабылдау және өңдеу" (P.MM.09.OPR.011)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жаңартылған тізілімнің Одақтың ақпараттық порталында жариялануын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тізілімнің Одақтың ақпараттық порталында жарияланды</w:t>
            </w:r>
          </w:p>
        </w:tc>
      </w:tr>
    </w:tbl>
    <w:bookmarkStart w:name="z123" w:id="119"/>
    <w:p>
      <w:pPr>
        <w:spacing w:after="0"/>
        <w:ind w:left="0"/>
        <w:jc w:val="left"/>
      </w:pPr>
      <w:r>
        <w:rPr>
          <w:rFonts w:ascii="Times New Roman"/>
          <w:b/>
          <w:i w:val="false"/>
          <w:color w:val="000000"/>
        </w:rPr>
        <w:t xml:space="preserve"> Мүше мемлекеттердің уәкілетті органдарының сұрау салулары бойынша мәліметтерді тізілімнен алу рәсімдері</w:t>
      </w:r>
    </w:p>
    <w:bookmarkEnd w:id="119"/>
    <w:bookmarkStart w:name="z124" w:id="120"/>
    <w:p>
      <w:pPr>
        <w:spacing w:after="0"/>
        <w:ind w:left="0"/>
        <w:jc w:val="left"/>
      </w:pPr>
      <w:r>
        <w:rPr>
          <w:rFonts w:ascii="Times New Roman"/>
          <w:b/>
          <w:i w:val="false"/>
          <w:color w:val="000000"/>
        </w:rPr>
        <w:t xml:space="preserve"> "Тізілімнің жаңартылу күні мен уақыты туралы мәліметтер алу" (Р.ММ.09.РRС.004) рәсімі</w:t>
      </w:r>
    </w:p>
    <w:bookmarkEnd w:id="120"/>
    <w:bookmarkStart w:name="z125" w:id="121"/>
    <w:p>
      <w:pPr>
        <w:spacing w:after="0"/>
        <w:ind w:left="0"/>
        <w:jc w:val="both"/>
      </w:pPr>
      <w:r>
        <w:rPr>
          <w:rFonts w:ascii="Times New Roman"/>
          <w:b w:val="false"/>
          <w:i w:val="false"/>
          <w:color w:val="000000"/>
          <w:sz w:val="28"/>
        </w:rPr>
        <w:t>
      49. "Тізілімнің жаңартылу күні мен уақыты туралы мәліметтер алу" (Р.ММ.09.РRС.004) рәсімін орындау схемасы 7-суретте берілген.</w:t>
      </w:r>
    </w:p>
    <w:bookmarkEnd w:id="1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91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122"/>
    <w:p>
      <w:pPr>
        <w:spacing w:after="0"/>
        <w:ind w:left="0"/>
        <w:jc w:val="both"/>
      </w:pPr>
      <w:r>
        <w:rPr>
          <w:rFonts w:ascii="Times New Roman"/>
          <w:b w:val="false"/>
          <w:i w:val="false"/>
          <w:color w:val="000000"/>
          <w:sz w:val="28"/>
        </w:rPr>
        <w:t>
      7-сурет. "Тізілімнің жаңартылу күні мен уақыты туралы мәліметтер алу" (Р.ММ.09.РRС.004) рәсімін орындау схемасы</w:t>
      </w:r>
    </w:p>
    <w:bookmarkEnd w:id="122"/>
    <w:bookmarkStart w:name="z127" w:id="123"/>
    <w:p>
      <w:pPr>
        <w:spacing w:after="0"/>
        <w:ind w:left="0"/>
        <w:jc w:val="both"/>
      </w:pPr>
      <w:r>
        <w:rPr>
          <w:rFonts w:ascii="Times New Roman"/>
          <w:b w:val="false"/>
          <w:i w:val="false"/>
          <w:color w:val="000000"/>
          <w:sz w:val="28"/>
        </w:rPr>
        <w:t>
      50. "Тізілімнің жаңартылу күні мен уақыты туралы мәліметтер алу" (Р.ММ.09.РRС.004) рәсімін мүше мемлекеттің уәкілетті органы тізілімнен өзгертілген мәліметтерге сұрау салу қажеттігін бағалау үшін орындайды.</w:t>
      </w:r>
    </w:p>
    <w:bookmarkEnd w:id="123"/>
    <w:bookmarkStart w:name="z128" w:id="124"/>
    <w:p>
      <w:pPr>
        <w:spacing w:after="0"/>
        <w:ind w:left="0"/>
        <w:jc w:val="both"/>
      </w:pPr>
      <w:r>
        <w:rPr>
          <w:rFonts w:ascii="Times New Roman"/>
          <w:b w:val="false"/>
          <w:i w:val="false"/>
          <w:color w:val="000000"/>
          <w:sz w:val="28"/>
        </w:rPr>
        <w:t>
      51. Бірінші болып "Тізілімнің жаңартылу күні мен уақыты туралы мәліметтерге сұрау салу" (Р.ММ.09.ОРR.014) операциясы орындалады, оның орындалу нәтижелері бойынша мүше мемлекеттің уәкілетті органы тізілімнің жаңартылу күні мен уақыты туралы мәліметтерді қалыптастырады және Комиссияға жібереді.</w:t>
      </w:r>
    </w:p>
    <w:bookmarkEnd w:id="124"/>
    <w:bookmarkStart w:name="z129" w:id="125"/>
    <w:p>
      <w:pPr>
        <w:spacing w:after="0"/>
        <w:ind w:left="0"/>
        <w:jc w:val="both"/>
      </w:pPr>
      <w:r>
        <w:rPr>
          <w:rFonts w:ascii="Times New Roman"/>
          <w:b w:val="false"/>
          <w:i w:val="false"/>
          <w:color w:val="000000"/>
          <w:sz w:val="28"/>
        </w:rPr>
        <w:t>
      52. Комиссия тізілімнің жаңартылу күні мен уақыты туралы мәліметтерді беруге сұрау салуды алған кезде "Тізілімнің жаңартылу күні мен уақыты туралы мәліметтерді дайындау және ұсыну" (Р.ММ.09.ОРR.015) операциясы орындалады, оның орындалу нәтижелері бойынша тізілімнің жаңартылу күні мен уақыты туралы мәліметтер қалыптастырылады және мүше мемлекеттің уәкілетті органына ұсынылады.</w:t>
      </w:r>
    </w:p>
    <w:bookmarkEnd w:id="125"/>
    <w:bookmarkStart w:name="z130" w:id="126"/>
    <w:p>
      <w:pPr>
        <w:spacing w:after="0"/>
        <w:ind w:left="0"/>
        <w:jc w:val="both"/>
      </w:pPr>
      <w:r>
        <w:rPr>
          <w:rFonts w:ascii="Times New Roman"/>
          <w:b w:val="false"/>
          <w:i w:val="false"/>
          <w:color w:val="000000"/>
          <w:sz w:val="28"/>
        </w:rPr>
        <w:t>
      53. Мүше мемлекеттің уәкілетті органы тізілімнің жаңартылу күні мен уақыты туралы мәліметтерді алған кезде "Тізілімнің жаңартылу күні мен уақыты туралы мәліметтерді қабылдау және өңдеу" (Р.ММ.09.ОРR.016) операциясы орындалады.</w:t>
      </w:r>
    </w:p>
    <w:bookmarkEnd w:id="126"/>
    <w:bookmarkStart w:name="z131" w:id="127"/>
    <w:p>
      <w:pPr>
        <w:spacing w:after="0"/>
        <w:ind w:left="0"/>
        <w:jc w:val="both"/>
      </w:pPr>
      <w:r>
        <w:rPr>
          <w:rFonts w:ascii="Times New Roman"/>
          <w:b w:val="false"/>
          <w:i w:val="false"/>
          <w:color w:val="000000"/>
          <w:sz w:val="28"/>
        </w:rPr>
        <w:t>
      54. Мүше мемлекеттің уәкілетті органының тізілімнің жаңартылу күні мен уақыты туралы мәліметтерді алуы "Тізілімнің жаңартылу күні мен уақыты туралы мәліметтер алу" (Р.ММ.09.РRС.004) рәсімін орындау нәтижесі болып табылады.</w:t>
      </w:r>
    </w:p>
    <w:bookmarkEnd w:id="127"/>
    <w:bookmarkStart w:name="z132" w:id="128"/>
    <w:p>
      <w:pPr>
        <w:spacing w:after="0"/>
        <w:ind w:left="0"/>
        <w:jc w:val="both"/>
      </w:pPr>
      <w:r>
        <w:rPr>
          <w:rFonts w:ascii="Times New Roman"/>
          <w:b w:val="false"/>
          <w:i w:val="false"/>
          <w:color w:val="000000"/>
          <w:sz w:val="28"/>
        </w:rPr>
        <w:t>
      55. "Тізілімнің жаңартылу күні мен уақыты туралы мәліметтер алу" (Р.ММ.09.РRС.004) рәсімі шеңберінде орындалатын жалпы процесс операцияларының тізбесі 22-кестеде келтірілген.</w:t>
      </w:r>
    </w:p>
    <w:bookmarkEnd w:id="128"/>
    <w:bookmarkStart w:name="z133" w:id="129"/>
    <w:p>
      <w:pPr>
        <w:spacing w:after="0"/>
        <w:ind w:left="0"/>
        <w:jc w:val="both"/>
      </w:pPr>
      <w:r>
        <w:rPr>
          <w:rFonts w:ascii="Times New Roman"/>
          <w:b w:val="false"/>
          <w:i w:val="false"/>
          <w:color w:val="000000"/>
          <w:sz w:val="28"/>
        </w:rPr>
        <w:t>
      22-кесте</w:t>
      </w:r>
    </w:p>
    <w:bookmarkEnd w:id="129"/>
    <w:bookmarkStart w:name="z134" w:id="130"/>
    <w:p>
      <w:pPr>
        <w:spacing w:after="0"/>
        <w:ind w:left="0"/>
        <w:jc w:val="left"/>
      </w:pPr>
      <w:r>
        <w:rPr>
          <w:rFonts w:ascii="Times New Roman"/>
          <w:b/>
          <w:i w:val="false"/>
          <w:color w:val="000000"/>
        </w:rPr>
        <w:t xml:space="preserve"> "Тізілімнің жаңартылу күні мен уақыты туралы мәліметтер алу" (Р.ММ.09.РRС.004) рәсімі шеңберінде орындалатын жалпы процесс операцияларының тізбесі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жаңартылу күні мен уақыты туралы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жаңартылу күні мен уақыты туралы мәліметтерді дайындау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жаңартылу күні мен уақыты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25-кестесінде келтірілген</w:t>
            </w:r>
          </w:p>
        </w:tc>
      </w:tr>
    </w:tbl>
    <w:bookmarkStart w:name="z135" w:id="131"/>
    <w:p>
      <w:pPr>
        <w:spacing w:after="0"/>
        <w:ind w:left="0"/>
        <w:jc w:val="both"/>
      </w:pPr>
      <w:r>
        <w:rPr>
          <w:rFonts w:ascii="Times New Roman"/>
          <w:b w:val="false"/>
          <w:i w:val="false"/>
          <w:color w:val="000000"/>
          <w:sz w:val="28"/>
        </w:rPr>
        <w:t>
      23-кесте</w:t>
      </w:r>
    </w:p>
    <w:bookmarkEnd w:id="131"/>
    <w:bookmarkStart w:name="z136" w:id="132"/>
    <w:p>
      <w:pPr>
        <w:spacing w:after="0"/>
        <w:ind w:left="0"/>
        <w:jc w:val="left"/>
      </w:pPr>
      <w:r>
        <w:rPr>
          <w:rFonts w:ascii="Times New Roman"/>
          <w:b/>
          <w:i w:val="false"/>
          <w:color w:val="000000"/>
        </w:rPr>
        <w:t xml:space="preserve"> "Тізілімнің жаңартылу күні мен уақыты туралы мәліметтерге сұрау салу" (Р.ММ.09.ОРR.014) операциясының сипаттамасы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жаңартылу күні мен уақыты туралы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жаңартылу күні мен уақыты туралы мәліметтерді алу қажеттілігі туындаған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 мен мәліметтер форматтары мен құрылымдарының Сипаттамасына сәйкес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тізілімнің жаңартылу күні мен уақыты туралы мәліметтер ұсынуға сұрау салуды қалыптастырады және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жаңартылу күні мен уақыты туралы мәліметтер ұсынуға сұрау салу Комиссияға жіберілді</w:t>
            </w:r>
          </w:p>
        </w:tc>
      </w:tr>
    </w:tbl>
    <w:bookmarkStart w:name="z137" w:id="133"/>
    <w:p>
      <w:pPr>
        <w:spacing w:after="0"/>
        <w:ind w:left="0"/>
        <w:jc w:val="both"/>
      </w:pPr>
      <w:r>
        <w:rPr>
          <w:rFonts w:ascii="Times New Roman"/>
          <w:b w:val="false"/>
          <w:i w:val="false"/>
          <w:color w:val="000000"/>
          <w:sz w:val="28"/>
        </w:rPr>
        <w:t>
      24-кесте</w:t>
      </w:r>
    </w:p>
    <w:bookmarkEnd w:id="133"/>
    <w:bookmarkStart w:name="z138" w:id="134"/>
    <w:p>
      <w:pPr>
        <w:spacing w:after="0"/>
        <w:ind w:left="0"/>
        <w:jc w:val="left"/>
      </w:pPr>
      <w:r>
        <w:rPr>
          <w:rFonts w:ascii="Times New Roman"/>
          <w:b/>
          <w:i w:val="false"/>
          <w:color w:val="000000"/>
        </w:rPr>
        <w:t xml:space="preserve"> "Тізілімнің жаңартылу күні мен уақыты туралы мәліметтерді дайындау және ұсыну" (Р.ММ.09.ОРR.015) операциясының сипаттамасы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жаңартылу күні мен уақыты туралы мәліметтерді дайындау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тізілімнің жаңартылу күні мен уақыты туралы мәліметтерді ұсынуға сұрау салу алған кезде орындалады ("Тізілімнің жаңартылу күні мен уақыты туралы мәліметтерге сұрау салу" (P.MM.09.OPR.014)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 мен мәліметтер форматтары мен құрылымдарының сипаттамасына сәйкес болуы тиіс. Авторластырылуы қажет, мәліметтерді тек мүше мемлекеттердің уәкілетті органдары сұратады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сұрау салуды өңдеуді жүзеге асырады, Ақпараттық өзара іс-қимыл регламентіне сәйкес сұрау салуға жауапты қалыптастырады және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органына тізілімнің жаңартылу күні мен уақыты туралы мәліметтерді қамтитын хабарлама жіберілді</w:t>
            </w:r>
          </w:p>
        </w:tc>
      </w:tr>
    </w:tbl>
    <w:bookmarkStart w:name="z139" w:id="135"/>
    <w:p>
      <w:pPr>
        <w:spacing w:after="0"/>
        <w:ind w:left="0"/>
        <w:jc w:val="both"/>
      </w:pPr>
      <w:r>
        <w:rPr>
          <w:rFonts w:ascii="Times New Roman"/>
          <w:b w:val="false"/>
          <w:i w:val="false"/>
          <w:color w:val="000000"/>
          <w:sz w:val="28"/>
        </w:rPr>
        <w:t>
      25-кесте</w:t>
      </w:r>
    </w:p>
    <w:bookmarkEnd w:id="135"/>
    <w:bookmarkStart w:name="z140" w:id="136"/>
    <w:p>
      <w:pPr>
        <w:spacing w:after="0"/>
        <w:ind w:left="0"/>
        <w:jc w:val="left"/>
      </w:pPr>
      <w:r>
        <w:rPr>
          <w:rFonts w:ascii="Times New Roman"/>
          <w:b/>
          <w:i w:val="false"/>
          <w:color w:val="000000"/>
        </w:rPr>
        <w:t xml:space="preserve"> "Тізілімнің жаңартылу күні мен уақыты туралы мәліметтерді қабылдау және өңдеу" (Р.ММ.09.ОРR.016) операциясының сипаттамасы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жаңартылу күні мен уақыты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тізілімнің жаңартылу күні мен уақыты туралы мәліметтерді қамтитын хабарламаны алған кезде орындалады ("Тізілімнің жаңартылу күні мен уақыты туралы мәліметтерді дайындау және ұсыну" (P.MM.09.OPR.015)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 форматтары мен құрылымдарының Сипаттамасына сәйкес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тізілімнің жаңартылу күні мен уақыты туралы алынған мәліметтерді өңдеуді жүзеге асырады. Өңдеу біткен соң операция аяқталады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жаңартылу күні мен уақыты туралы мәліметтер алынды</w:t>
            </w:r>
          </w:p>
        </w:tc>
      </w:tr>
    </w:tbl>
    <w:bookmarkStart w:name="z141" w:id="137"/>
    <w:p>
      <w:pPr>
        <w:spacing w:after="0"/>
        <w:ind w:left="0"/>
        <w:jc w:val="left"/>
      </w:pPr>
      <w:r>
        <w:rPr>
          <w:rFonts w:ascii="Times New Roman"/>
          <w:b/>
          <w:i w:val="false"/>
          <w:color w:val="000000"/>
        </w:rPr>
        <w:t xml:space="preserve"> "Тізілімнен мәліметтер алу" (Р.ММ.09.РRС.005) рәсімі</w:t>
      </w:r>
    </w:p>
    <w:bookmarkEnd w:id="137"/>
    <w:bookmarkStart w:name="z142" w:id="138"/>
    <w:p>
      <w:pPr>
        <w:spacing w:after="0"/>
        <w:ind w:left="0"/>
        <w:jc w:val="both"/>
      </w:pPr>
      <w:r>
        <w:rPr>
          <w:rFonts w:ascii="Times New Roman"/>
          <w:b w:val="false"/>
          <w:i w:val="false"/>
          <w:color w:val="000000"/>
          <w:sz w:val="28"/>
        </w:rPr>
        <w:t>
      56. "Тізілімнен мәліметтер алу" (Р.ММ.09.РRС.005) рәсімін орындау схемасы 8-суретте берілген.</w:t>
      </w:r>
    </w:p>
    <w:bookmarkEnd w:id="1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07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 w:id="139"/>
    <w:p>
      <w:pPr>
        <w:spacing w:after="0"/>
        <w:ind w:left="0"/>
        <w:jc w:val="both"/>
      </w:pPr>
      <w:r>
        <w:rPr>
          <w:rFonts w:ascii="Times New Roman"/>
          <w:b w:val="false"/>
          <w:i w:val="false"/>
          <w:color w:val="000000"/>
          <w:sz w:val="28"/>
        </w:rPr>
        <w:t>
      8-сурет. "Тізілімнен мәліметтер алу" (Р.ММ.09.РRС.005) рәсімін орындау схемасы</w:t>
      </w:r>
    </w:p>
    <w:bookmarkEnd w:id="139"/>
    <w:bookmarkStart w:name="z144" w:id="140"/>
    <w:p>
      <w:pPr>
        <w:spacing w:after="0"/>
        <w:ind w:left="0"/>
        <w:jc w:val="both"/>
      </w:pPr>
      <w:r>
        <w:rPr>
          <w:rFonts w:ascii="Times New Roman"/>
          <w:b w:val="false"/>
          <w:i w:val="false"/>
          <w:color w:val="000000"/>
          <w:sz w:val="28"/>
        </w:rPr>
        <w:t>
      57. "Тізілімнен мәліметтер алу" (Р.ММ.09.РRС.005) рәсімі мүше мемлекеттің уәкілетті органының тізілімнен мәліметтер алуы мақсатында орындалады.</w:t>
      </w:r>
    </w:p>
    <w:bookmarkEnd w:id="140"/>
    <w:bookmarkStart w:name="z145" w:id="141"/>
    <w:p>
      <w:pPr>
        <w:spacing w:after="0"/>
        <w:ind w:left="0"/>
        <w:jc w:val="both"/>
      </w:pPr>
      <w:r>
        <w:rPr>
          <w:rFonts w:ascii="Times New Roman"/>
          <w:b w:val="false"/>
          <w:i w:val="false"/>
          <w:color w:val="000000"/>
          <w:sz w:val="28"/>
        </w:rPr>
        <w:t>
      58. Бірінші болып "Мәліметтерді тізілімнен сұрату" (Р.ММ.09.ОРR.017) операциясы орындалады, оның орындалу нәтижелері бойынша мүше мемлекеттің уәкілетті органы мәліметтерді тізілімнен ұсынуға сұрау салуды қалыптастырады және Комиссияға жібереді.</w:t>
      </w:r>
    </w:p>
    <w:bookmarkEnd w:id="141"/>
    <w:bookmarkStart w:name="z146" w:id="142"/>
    <w:p>
      <w:pPr>
        <w:spacing w:after="0"/>
        <w:ind w:left="0"/>
        <w:jc w:val="both"/>
      </w:pPr>
      <w:r>
        <w:rPr>
          <w:rFonts w:ascii="Times New Roman"/>
          <w:b w:val="false"/>
          <w:i w:val="false"/>
          <w:color w:val="000000"/>
          <w:sz w:val="28"/>
        </w:rPr>
        <w:t>
      59. Комиссия мәліметтерді тізілімнен ұсынуға сұрау салуды алған кезде "Тізілімнен алынатын мәліметтерді дайындау және ұсыну" (Р.ММ.09.ОРR.018) операциясы орындалады, оның орындалу нәтижелері бойынша Комиссия сұратылған мәліметтерді қалыптастырады және мүше мемлекеттің уәкілетті органына ұсынады немесе сұрау салудың параметрлерін қанағаттандыратын мәліметтердің жоқтығы туралы хабарлама жіберіледі.</w:t>
      </w:r>
    </w:p>
    <w:bookmarkEnd w:id="142"/>
    <w:bookmarkStart w:name="z147" w:id="143"/>
    <w:p>
      <w:pPr>
        <w:spacing w:after="0"/>
        <w:ind w:left="0"/>
        <w:jc w:val="both"/>
      </w:pPr>
      <w:r>
        <w:rPr>
          <w:rFonts w:ascii="Times New Roman"/>
          <w:b w:val="false"/>
          <w:i w:val="false"/>
          <w:color w:val="000000"/>
          <w:sz w:val="28"/>
        </w:rPr>
        <w:t>
      60. Мүше мемлекеттің уәкілетті органы тізілімнен мәліметтер алған кезде "Тізілімнен алынған мәліметтерді қабылдау және өңдеу" (Р.ММ.09.ОРR.019) операциясы орындалады.</w:t>
      </w:r>
    </w:p>
    <w:bookmarkEnd w:id="143"/>
    <w:bookmarkStart w:name="z148" w:id="144"/>
    <w:p>
      <w:pPr>
        <w:spacing w:after="0"/>
        <w:ind w:left="0"/>
        <w:jc w:val="both"/>
      </w:pPr>
      <w:r>
        <w:rPr>
          <w:rFonts w:ascii="Times New Roman"/>
          <w:b w:val="false"/>
          <w:i w:val="false"/>
          <w:color w:val="000000"/>
          <w:sz w:val="28"/>
        </w:rPr>
        <w:t>
      61. Мүше мемлекеттің уәкілетті органының тізілімнен мәліметтер алуы "Тізілімнен мәліметтер алу" (Р.ММ.09.РRС.005) рәсімін орындаудың нәтижесі болып табылады. Тізілімде сұрау салудың параметрлерін қанағаттандыратын мәліметтер болмаған жағдайда мұндай мәліметтердің жоқтығы туралы хабарлама қалыптастырылады.</w:t>
      </w:r>
    </w:p>
    <w:bookmarkEnd w:id="144"/>
    <w:bookmarkStart w:name="z149" w:id="145"/>
    <w:p>
      <w:pPr>
        <w:spacing w:after="0"/>
        <w:ind w:left="0"/>
        <w:jc w:val="both"/>
      </w:pPr>
      <w:r>
        <w:rPr>
          <w:rFonts w:ascii="Times New Roman"/>
          <w:b w:val="false"/>
          <w:i w:val="false"/>
          <w:color w:val="000000"/>
          <w:sz w:val="28"/>
        </w:rPr>
        <w:t>
      62. "Тізілімнен мәліметтер алу" (Р.ММ.09.РRС.005) рәсімі шеңберінде орындалатын жалпы процесс операцияларының тізбесі 26-кестеде келтірілген.</w:t>
      </w:r>
    </w:p>
    <w:bookmarkEnd w:id="145"/>
    <w:bookmarkStart w:name="z150" w:id="146"/>
    <w:p>
      <w:pPr>
        <w:spacing w:after="0"/>
        <w:ind w:left="0"/>
        <w:jc w:val="both"/>
      </w:pPr>
      <w:r>
        <w:rPr>
          <w:rFonts w:ascii="Times New Roman"/>
          <w:b w:val="false"/>
          <w:i w:val="false"/>
          <w:color w:val="000000"/>
          <w:sz w:val="28"/>
        </w:rPr>
        <w:t>
      26-кесте</w:t>
      </w:r>
    </w:p>
    <w:bookmarkEnd w:id="146"/>
    <w:bookmarkStart w:name="z151" w:id="147"/>
    <w:p>
      <w:pPr>
        <w:spacing w:after="0"/>
        <w:ind w:left="0"/>
        <w:jc w:val="left"/>
      </w:pPr>
      <w:r>
        <w:rPr>
          <w:rFonts w:ascii="Times New Roman"/>
          <w:b/>
          <w:i w:val="false"/>
          <w:color w:val="000000"/>
        </w:rPr>
        <w:t xml:space="preserve"> "Тізілімнен мәліметтер алу" (Р.ММ.09.РRС.005) рәсімі шеңберінде орындалатын жалпы процесс операцияларының тізбесі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тізілімнен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алынатын мәліметтерді дайындау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алынған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29-кестесінде келтірілген</w:t>
            </w:r>
          </w:p>
        </w:tc>
      </w:tr>
    </w:tbl>
    <w:bookmarkStart w:name="z152" w:id="148"/>
    <w:p>
      <w:pPr>
        <w:spacing w:after="0"/>
        <w:ind w:left="0"/>
        <w:jc w:val="both"/>
      </w:pPr>
      <w:r>
        <w:rPr>
          <w:rFonts w:ascii="Times New Roman"/>
          <w:b w:val="false"/>
          <w:i w:val="false"/>
          <w:color w:val="000000"/>
          <w:sz w:val="28"/>
        </w:rPr>
        <w:t>
      27-кесте</w:t>
      </w:r>
    </w:p>
    <w:bookmarkEnd w:id="148"/>
    <w:bookmarkStart w:name="z153" w:id="149"/>
    <w:p>
      <w:pPr>
        <w:spacing w:after="0"/>
        <w:ind w:left="0"/>
        <w:jc w:val="left"/>
      </w:pPr>
      <w:r>
        <w:rPr>
          <w:rFonts w:ascii="Times New Roman"/>
          <w:b/>
          <w:i w:val="false"/>
          <w:color w:val="000000"/>
        </w:rPr>
        <w:t xml:space="preserve"> "Мәліметтерді тізілімнен сұрату" (Р.ММ.09.ОРR.017) операциясының сипаттамасы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тізілімнен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тізілімнен алу қажеттігі туындаған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 мен мәліметтер форматтары мен құрылымдарының сипаттамасына сәйкес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тізілімнен мәліметтерді ұсынуға сұрау салуды қалыптастырады және Комиссияға жібереді. Тізілімде қамтылған, ағымдағы күнге өзекті мәліметтерді алу қажеттігі туындаған кезде сұрау салуда күні көрсетілмейді. Белгілі бір күнгі жағдай жөнінде мәліметтер алу қажеттігі туындаған кезде сұрау салуда күні көрсетілуі тиіс. Белгілі бір мүше мемлекет ұсынған мәліметтер негізінде тізілімге енгізілген мәліметтерді ұсыну қажеттігі туындаған кезде сұрау салуда мүше мемлекеттің кодтары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тізілімнен ұсынуға сұрау салу Комиссияға жіберілді</w:t>
            </w:r>
          </w:p>
        </w:tc>
      </w:tr>
    </w:tbl>
    <w:bookmarkStart w:name="z154" w:id="150"/>
    <w:p>
      <w:pPr>
        <w:spacing w:after="0"/>
        <w:ind w:left="0"/>
        <w:jc w:val="both"/>
      </w:pPr>
      <w:r>
        <w:rPr>
          <w:rFonts w:ascii="Times New Roman"/>
          <w:b w:val="false"/>
          <w:i w:val="false"/>
          <w:color w:val="000000"/>
          <w:sz w:val="28"/>
        </w:rPr>
        <w:t>
      28-кесте</w:t>
      </w:r>
    </w:p>
    <w:bookmarkEnd w:id="150"/>
    <w:bookmarkStart w:name="z155" w:id="151"/>
    <w:p>
      <w:pPr>
        <w:spacing w:after="0"/>
        <w:ind w:left="0"/>
        <w:jc w:val="left"/>
      </w:pPr>
      <w:r>
        <w:rPr>
          <w:rFonts w:ascii="Times New Roman"/>
          <w:b/>
          <w:i w:val="false"/>
          <w:color w:val="000000"/>
        </w:rPr>
        <w:t xml:space="preserve"> "Тізілімнен алынатын мәліметтерді дайындау және ұсыну" (Р.ММ.09.ОРR.018) операциясының сипаттамасы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алынатын мәліметтерді дайындау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мәліметтерді тізілімнен ұсынуға сұрау салуды алған кезде орындалады ("Мәліметтерді тізілімнен сұрату" (P.MM.09.OPR.017)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 мен мәліметтер форматтары мен құрылымдарының Сипаттамасына сәйкес болуы тиіс. Авторластырылуы қажет, мәліметтерге тек мүше мемлекеттердің уәкілетті органдары сұрау салады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алынған сұрау салуға тексеруді орындайды. Тексеру сәтті орындалған жағдайда орындаушы Ақпараттық өзара іс-қимыл регламентіне сәйкес сұрау салуға жауап жібереді, онда мынадай: тізілімнен алынған мәліметтері бар; мәліметтердің жоқтығына сәйкес келетін өңдеу нәтижелерінің коды мәнімен бірге тізілімде сұрау салудың параметрлерін қанағаттандыратын мәліметтердің жоқтығы туралы хабарламасы бар хабарламалар жіберілуі мүмкін. Тізілімнен алынған мәліметтері бар жауап хабарламаларда сұрау салуда көрсетілген күнге өзекті мәліметтер ұсынылады. Егер сұрау салуда күні көрсетілмесе ағымдағы күнге өзекті мәліметтер ұсынылады. Егер сұрау салуда елдің кодтары көрсетілген болса жауап хабарламада белгілі бір мүше мемлекет бойынша тізілімнен алынған мәліметтер, болмаса барлық мүше мемлекеттер бойынша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органына тізілімнен мәліметтер ұсынылды немесе сұрау салудың параметрлерін қанағаттандыратын мәліметтердің жоқтығы туралы хабарлама жіберілді</w:t>
            </w:r>
          </w:p>
        </w:tc>
      </w:tr>
    </w:tbl>
    <w:bookmarkStart w:name="z156" w:id="152"/>
    <w:p>
      <w:pPr>
        <w:spacing w:after="0"/>
        <w:ind w:left="0"/>
        <w:jc w:val="both"/>
      </w:pPr>
      <w:r>
        <w:rPr>
          <w:rFonts w:ascii="Times New Roman"/>
          <w:b w:val="false"/>
          <w:i w:val="false"/>
          <w:color w:val="000000"/>
          <w:sz w:val="28"/>
        </w:rPr>
        <w:t>
      29-кесте</w:t>
      </w:r>
    </w:p>
    <w:bookmarkEnd w:id="152"/>
    <w:bookmarkStart w:name="z157" w:id="153"/>
    <w:p>
      <w:pPr>
        <w:spacing w:after="0"/>
        <w:ind w:left="0"/>
        <w:jc w:val="left"/>
      </w:pPr>
      <w:r>
        <w:rPr>
          <w:rFonts w:ascii="Times New Roman"/>
          <w:b/>
          <w:i w:val="false"/>
          <w:color w:val="000000"/>
        </w:rPr>
        <w:t xml:space="preserve"> "Тізілімнен алынған мәліметтерді қабылдау және өңдеу" (Р.ММ.09.ОРR.019) операциясының сипаттамасы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алынған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тізілімнен мәліметтер немесе сұрау салудың параметрлерін қанағаттандыратын мәліметтердің жоқтығы туралы хабарлама алған кезде орындалады ("Тізілімнен алынатын мәліметтерді дайындау және ұсыну" (P.MM.09.OPR.018)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 форматтары мен құрылымдарының сипаттамасына сәйкес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тізілімнен мәліметтер немесе сұрау салудың параметрлерін қанағаттандыратын мәліметтердің жоқтығы туралы хабарлама алады және оларды Ақпараттық өзара іс-қимыл регламентіне сәйкес өңдеуді жүзеге асырады. Өңдеу біткен кезде операция аяқталады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тізілімнен мәліметтер немесе сұрау салудың параметрлерін қанағаттандыратын мәліметтердің жоқтығы туралы хабарлама алды</w:t>
            </w:r>
          </w:p>
        </w:tc>
      </w:tr>
    </w:tbl>
    <w:bookmarkStart w:name="z158" w:id="154"/>
    <w:p>
      <w:pPr>
        <w:spacing w:after="0"/>
        <w:ind w:left="0"/>
        <w:jc w:val="left"/>
      </w:pPr>
      <w:r>
        <w:rPr>
          <w:rFonts w:ascii="Times New Roman"/>
          <w:b/>
          <w:i w:val="false"/>
          <w:color w:val="000000"/>
        </w:rPr>
        <w:t xml:space="preserve"> Тізілімнен өзгертілген мәліметтер алу" (Р.ММ.09.РRС.006) рәсімі</w:t>
      </w:r>
    </w:p>
    <w:bookmarkEnd w:id="154"/>
    <w:bookmarkStart w:name="z159" w:id="155"/>
    <w:p>
      <w:pPr>
        <w:spacing w:after="0"/>
        <w:ind w:left="0"/>
        <w:jc w:val="both"/>
      </w:pPr>
      <w:r>
        <w:rPr>
          <w:rFonts w:ascii="Times New Roman"/>
          <w:b w:val="false"/>
          <w:i w:val="false"/>
          <w:color w:val="000000"/>
          <w:sz w:val="28"/>
        </w:rPr>
        <w:t>
      63. "Тізілімнен өзгертілген мәліметтер алу" (Р.ММ.09.РRС.006) рәсімін орындау схемасы 9-суретте берілген.</w:t>
      </w:r>
    </w:p>
    <w:bookmarkEnd w:id="1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56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0" w:id="156"/>
    <w:p>
      <w:pPr>
        <w:spacing w:after="0"/>
        <w:ind w:left="0"/>
        <w:jc w:val="both"/>
      </w:pPr>
      <w:r>
        <w:rPr>
          <w:rFonts w:ascii="Times New Roman"/>
          <w:b w:val="false"/>
          <w:i w:val="false"/>
          <w:color w:val="000000"/>
          <w:sz w:val="28"/>
        </w:rPr>
        <w:t>
      9-сурет. Тізілімнен өзгертілген мәліметтер алу" (Р.ММ.09.РRС.006) рәсімін орындау схемасы</w:t>
      </w:r>
    </w:p>
    <w:bookmarkEnd w:id="156"/>
    <w:bookmarkStart w:name="z161" w:id="157"/>
    <w:p>
      <w:pPr>
        <w:spacing w:after="0"/>
        <w:ind w:left="0"/>
        <w:jc w:val="both"/>
      </w:pPr>
      <w:r>
        <w:rPr>
          <w:rFonts w:ascii="Times New Roman"/>
          <w:b w:val="false"/>
          <w:i w:val="false"/>
          <w:color w:val="000000"/>
          <w:sz w:val="28"/>
        </w:rPr>
        <w:t>
      64. "Тізілімнен өзгертілген мәліметтер алу" (Р.ММ.09.РRС.006) рәсімін мүше мемлекеттің уәкілетті органы тізілімнен сұрау салуда көрсетілген күннен кейін өзгертілген мәліметтерді алу қажеттігі туындаған кезде орындайды.</w:t>
      </w:r>
    </w:p>
    <w:bookmarkEnd w:id="157"/>
    <w:bookmarkStart w:name="z162" w:id="158"/>
    <w:p>
      <w:pPr>
        <w:spacing w:after="0"/>
        <w:ind w:left="0"/>
        <w:jc w:val="both"/>
      </w:pPr>
      <w:r>
        <w:rPr>
          <w:rFonts w:ascii="Times New Roman"/>
          <w:b w:val="false"/>
          <w:i w:val="false"/>
          <w:color w:val="000000"/>
          <w:sz w:val="28"/>
        </w:rPr>
        <w:t>
      65. Бірінші болып "Тізілімнен өзгертілген мәліметтерді сұрату" (Р.ММ.09.ОРR.020) операциясы орындалады, оның орындалу нәтижелері бойынша мүше мемлекеттің уәкілетті органы тізілімге енгізілген өзгерістер туралы ақпаратты алуға сұрау салуды қалыптастырады және Комиссияға жібереді.</w:t>
      </w:r>
    </w:p>
    <w:bookmarkEnd w:id="158"/>
    <w:bookmarkStart w:name="z163" w:id="159"/>
    <w:p>
      <w:pPr>
        <w:spacing w:after="0"/>
        <w:ind w:left="0"/>
        <w:jc w:val="both"/>
      </w:pPr>
      <w:r>
        <w:rPr>
          <w:rFonts w:ascii="Times New Roman"/>
          <w:b w:val="false"/>
          <w:i w:val="false"/>
          <w:color w:val="000000"/>
          <w:sz w:val="28"/>
        </w:rPr>
        <w:t>
      66. Комиссия тізілімге енгізілген өзгерістер туралы ақпаратты алуға сұрау салуды алған кезде "Тізілімнен алынған өзгертілген мәліметтерді дайындау және ұсыну" (Р.ММ.09.ОРR.021) операциясы орындалады, оның орындалу нәтижелері бойынша мүше мемлекеттің уәкілетті органына сұрау салуда көрсетілген күннен бастап тізілімге енгізілген өзгерістер туралы мәліметтер қалыптастырылады және беріледі немесе сұрау салудың параметрлерін қанағаттандыратын мәліметтердің жоқтығы туралы хабарлама жіберіледі.</w:t>
      </w:r>
    </w:p>
    <w:bookmarkEnd w:id="159"/>
    <w:bookmarkStart w:name="z164" w:id="160"/>
    <w:p>
      <w:pPr>
        <w:spacing w:after="0"/>
        <w:ind w:left="0"/>
        <w:jc w:val="both"/>
      </w:pPr>
      <w:r>
        <w:rPr>
          <w:rFonts w:ascii="Times New Roman"/>
          <w:b w:val="false"/>
          <w:i w:val="false"/>
          <w:color w:val="000000"/>
          <w:sz w:val="28"/>
        </w:rPr>
        <w:t>
      67. Мүше мемлекеттің уәкілетті органы тізілімге енгізілген өзгерістер туралы мәліметтерді не сұрау салудың параметрлерін қанағаттандыратын мәліметтердің жоқтығы туралы хабарламаны алған кезде "Тізілімнен алынған өзгертілген мәліметтерді қабылдау және өңдеу" (Р.ММ.09.ОРR.022) операциясы орындалады, оның орындалу нәтижелері бойынша мүше мемлекеттің уәкілетті органының тізілімнен өзгертілген мәліметтерді алуы немесе сұрау салудың параметрлерін қанағаттандыратын мәліметтердің жоқтығы туралы хабарламаны алуы жүзеге асырылады.</w:t>
      </w:r>
    </w:p>
    <w:bookmarkEnd w:id="160"/>
    <w:bookmarkStart w:name="z165" w:id="161"/>
    <w:p>
      <w:pPr>
        <w:spacing w:after="0"/>
        <w:ind w:left="0"/>
        <w:jc w:val="both"/>
      </w:pPr>
      <w:r>
        <w:rPr>
          <w:rFonts w:ascii="Times New Roman"/>
          <w:b w:val="false"/>
          <w:i w:val="false"/>
          <w:color w:val="000000"/>
          <w:sz w:val="28"/>
        </w:rPr>
        <w:t>
      68. Мүше мемлекеттің уәкілетті органының тізілімнен өзгертілген мәліметтерді алуы немесе сұрау салудың параметрлерін қанағаттандыратын мәліметтердің жоқтығы туралы хабарламаны алуы "Тізілімнен өзгертілген мәліметтер алу" (Р.ММ.09.РRС.006) рәсімін орындаудың нәтижесі болып табылады.</w:t>
      </w:r>
    </w:p>
    <w:bookmarkEnd w:id="161"/>
    <w:bookmarkStart w:name="z166" w:id="162"/>
    <w:p>
      <w:pPr>
        <w:spacing w:after="0"/>
        <w:ind w:left="0"/>
        <w:jc w:val="both"/>
      </w:pPr>
      <w:r>
        <w:rPr>
          <w:rFonts w:ascii="Times New Roman"/>
          <w:b w:val="false"/>
          <w:i w:val="false"/>
          <w:color w:val="000000"/>
          <w:sz w:val="28"/>
        </w:rPr>
        <w:t>
      69. "Тізілімнен өзгертілген мәліметтер алу" (Р.ММ.09.РRС.006) рәсімі шеңберінде орындалатын жалпы процесс операциясының тізбесі 30-кестеде келтірілген.</w:t>
      </w:r>
    </w:p>
    <w:bookmarkEnd w:id="162"/>
    <w:bookmarkStart w:name="z167" w:id="163"/>
    <w:p>
      <w:pPr>
        <w:spacing w:after="0"/>
        <w:ind w:left="0"/>
        <w:jc w:val="both"/>
      </w:pPr>
      <w:r>
        <w:rPr>
          <w:rFonts w:ascii="Times New Roman"/>
          <w:b w:val="false"/>
          <w:i w:val="false"/>
          <w:color w:val="000000"/>
          <w:sz w:val="28"/>
        </w:rPr>
        <w:t>
      30-кесте</w:t>
      </w:r>
    </w:p>
    <w:bookmarkEnd w:id="163"/>
    <w:bookmarkStart w:name="z168" w:id="164"/>
    <w:p>
      <w:pPr>
        <w:spacing w:after="0"/>
        <w:ind w:left="0"/>
        <w:jc w:val="left"/>
      </w:pPr>
      <w:r>
        <w:rPr>
          <w:rFonts w:ascii="Times New Roman"/>
          <w:b/>
          <w:i w:val="false"/>
          <w:color w:val="000000"/>
        </w:rPr>
        <w:t xml:space="preserve"> "Тізілімнен өзгертілген мәліметтер алу" (Р.ММ.09.РRС.006) рәсімі шеңберінде орындалатын жалпы процесс операциясының тізбесі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өзгертілген мәліметтерді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31-кестесінде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алынған өзгертілген мәліметтерді дайындау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алынған өзгертілген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33-кестесінде келтірілген</w:t>
            </w:r>
          </w:p>
        </w:tc>
      </w:tr>
    </w:tbl>
    <w:bookmarkStart w:name="z169" w:id="165"/>
    <w:p>
      <w:pPr>
        <w:spacing w:after="0"/>
        <w:ind w:left="0"/>
        <w:jc w:val="both"/>
      </w:pPr>
      <w:r>
        <w:rPr>
          <w:rFonts w:ascii="Times New Roman"/>
          <w:b w:val="false"/>
          <w:i w:val="false"/>
          <w:color w:val="000000"/>
          <w:sz w:val="28"/>
        </w:rPr>
        <w:t>
      31-кесте</w:t>
      </w:r>
    </w:p>
    <w:bookmarkEnd w:id="165"/>
    <w:bookmarkStart w:name="z170" w:id="166"/>
    <w:p>
      <w:pPr>
        <w:spacing w:after="0"/>
        <w:ind w:left="0"/>
        <w:jc w:val="left"/>
      </w:pPr>
      <w:r>
        <w:rPr>
          <w:rFonts w:ascii="Times New Roman"/>
          <w:b/>
          <w:i w:val="false"/>
          <w:color w:val="000000"/>
        </w:rPr>
        <w:t xml:space="preserve"> "Тізілімнен өзгертілген мәліметтерді сұрату" (Р.ММ.09.ОРR.020) операциясының сипаттамасы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өзгертілген мәліметтерді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енгізілген өзгерістер туралы ақпарат алу қажеттігі туындаған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салулардың форматы мен құрылымы электрондық құжаттар мен мәліметтер форматтары мен құрылымдарының сипаттамасына сәйкес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сұрау салуда олардың кодын көрсете отырып барлық мүше мемлекеттер бойынша немесе белгілі бір мүше мемлекет бойынша сұрау салуда көрсетілген жаңартылу күні мен уақытынан бастап фармацевтикалық инспекторлар туралы өзгертілген мәліметтерді беруге сұрау салуды қалыптастырады және Комиссияға жібереді. Сұрау салу Ақпараттық өзара іс-қимыл регламентіне сәйкес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өзгертілген мәліметтер туралы ақпарат алуға сұрау салу Комиссияға жіберілді</w:t>
            </w:r>
          </w:p>
        </w:tc>
      </w:tr>
    </w:tbl>
    <w:bookmarkStart w:name="z171" w:id="167"/>
    <w:p>
      <w:pPr>
        <w:spacing w:after="0"/>
        <w:ind w:left="0"/>
        <w:jc w:val="both"/>
      </w:pPr>
      <w:r>
        <w:rPr>
          <w:rFonts w:ascii="Times New Roman"/>
          <w:b w:val="false"/>
          <w:i w:val="false"/>
          <w:color w:val="000000"/>
          <w:sz w:val="28"/>
        </w:rPr>
        <w:t>
      32-кесте</w:t>
      </w:r>
    </w:p>
    <w:bookmarkEnd w:id="167"/>
    <w:bookmarkStart w:name="z172" w:id="168"/>
    <w:p>
      <w:pPr>
        <w:spacing w:after="0"/>
        <w:ind w:left="0"/>
        <w:jc w:val="left"/>
      </w:pPr>
      <w:r>
        <w:rPr>
          <w:rFonts w:ascii="Times New Roman"/>
          <w:b/>
          <w:i w:val="false"/>
          <w:color w:val="000000"/>
        </w:rPr>
        <w:t xml:space="preserve"> "Тізілімнен алынған өзгертілген мәліметтерді дайындау және ұсыну" (Р.ММ.09.ОРR.021) операциясының сипаттамасы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алынған өзгертілген мәліметтерді дайындау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тізілімге енгізілген өзгерістер туралы ақпарат алуға сұрау салу алған кезде орындалады ("Тізілімнен өзгертілген мәліметтерді сұрату" (P.MM.09.OPR.020)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 мен мәліметтер форматтары мен құрылымдарының Сипаттамасына сәйкес болуы тиіс. Авторластырылуы қажет, мәліметтерді тек мүше мемлекеттердің уәкілетті органдары сұратады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сұрау салуға тексеруді Ақпараттық өзара іс-қимыл регламентіне сәйкес орындайды. Тексеру сәтті орындалған жағдайда орындаушы сұрау салуға жауапты Ақпараттық өзара іс-қимыл регламентіне сәйкес жібереді.</w:t>
            </w:r>
          </w:p>
          <w:p>
            <w:pPr>
              <w:spacing w:after="20"/>
              <w:ind w:left="20"/>
              <w:jc w:val="both"/>
            </w:pPr>
            <w:r>
              <w:rPr>
                <w:rFonts w:ascii="Times New Roman"/>
                <w:b w:val="false"/>
                <w:i w:val="false"/>
                <w:color w:val="000000"/>
                <w:sz w:val="20"/>
              </w:rPr>
              <w:t>
Сұрау салуға жауап ретінде:</w:t>
            </w:r>
          </w:p>
          <w:p>
            <w:pPr>
              <w:spacing w:after="20"/>
              <w:ind w:left="20"/>
              <w:jc w:val="both"/>
            </w:pPr>
            <w:r>
              <w:rPr>
                <w:rFonts w:ascii="Times New Roman"/>
                <w:b w:val="false"/>
                <w:i w:val="false"/>
                <w:color w:val="000000"/>
                <w:sz w:val="20"/>
              </w:rPr>
              <w:t>
сұрау салуда көрсетілген жаңартылудың күні мен уақытынан бастап тізілімнен алынған өзгертілген мәліметтері бар;</w:t>
            </w:r>
          </w:p>
          <w:p>
            <w:pPr>
              <w:spacing w:after="20"/>
              <w:ind w:left="20"/>
              <w:jc w:val="both"/>
            </w:pPr>
            <w:r>
              <w:rPr>
                <w:rFonts w:ascii="Times New Roman"/>
                <w:b w:val="false"/>
                <w:i w:val="false"/>
                <w:color w:val="000000"/>
                <w:sz w:val="20"/>
              </w:rPr>
              <w:t>
мәліметтердің жоқтығына сәйкес келетін өңдеу нәтижесі кодының мәні бар сұрау салудың параметрлерін қанағаттандыратын мәліметтердің жоқтығы туралы хабарлама (сұрау салуда көрсетілген жаңартылудың күні мен уақытынан бастап өзгерістердің жоқтығы) бар хабарлама жіберілуі мүмкін. Жауап хабарламада тізілімнен алынған өзгертілген мәліметтер сұрау салудың шарттарына байланысты барлық мүше мемлекеттерге немесе нақты бір мүше мемлекетке ұсынылады. Сұрау салуды орындаудың нәтижесінде тізілім мәліметтері өзгерістердің тарихы ескеріле отырып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органына тізілімге енгізілген өзгерістер туралы мәліметтер немесе сұрау салудың параметрлерін қанағаттандыратын мәліметтердің жоқтығы туралы хабарлама жіберілді</w:t>
            </w:r>
          </w:p>
        </w:tc>
      </w:tr>
    </w:tbl>
    <w:bookmarkStart w:name="z173" w:id="169"/>
    <w:p>
      <w:pPr>
        <w:spacing w:after="0"/>
        <w:ind w:left="0"/>
        <w:jc w:val="both"/>
      </w:pPr>
      <w:r>
        <w:rPr>
          <w:rFonts w:ascii="Times New Roman"/>
          <w:b w:val="false"/>
          <w:i w:val="false"/>
          <w:color w:val="000000"/>
          <w:sz w:val="28"/>
        </w:rPr>
        <w:t>
      33-кесте</w:t>
      </w:r>
    </w:p>
    <w:bookmarkEnd w:id="169"/>
    <w:bookmarkStart w:name="z174" w:id="170"/>
    <w:p>
      <w:pPr>
        <w:spacing w:after="0"/>
        <w:ind w:left="0"/>
        <w:jc w:val="left"/>
      </w:pPr>
      <w:r>
        <w:rPr>
          <w:rFonts w:ascii="Times New Roman"/>
          <w:b/>
          <w:i w:val="false"/>
          <w:color w:val="000000"/>
        </w:rPr>
        <w:t xml:space="preserve"> "Тізілімнен алынған өзгертілген мәліметтерді қабылдау және өңдеу" (Р.ММ.09.ОРR.022) операциясының сипаттамасы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P.MM.09.OPR.022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алынған өзгертілген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тізілімге енгізілген өзгерістер туралы мәліметтерді қамтитын хабарлама немесе сұрау салудың параметрлерін қанағаттандыратын мәліметтердің жоқтығы туралы хабарлама алған кезде орындалады ("Тізілімнен алынған өзгертілген мәліметтерді дайындау және ұсыну" (P.MM.09.OPR.021)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өзгерістердің немесе сұрау салудың параметрлерін қанағаттандыратын мәліметтердің жоқтығы туралы хабарламаның форматы мен құрылымы электрондық құжаттар мен мәліметтер форматтары мен құрылымдарының Сипаттамасына сәйкес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мәліметтерді немесе өзгертілген мәліметтердің жоқтығы туралы хабарламаны тексеруді Ақпараттық өзара іс-қимыл регламентіне сәйкес орындайды. Тексеру сәтті орындалған жағдайда орындаушы алынған мәліметтерді қабылдайды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алынған өзгертілген мәліметтерді немесе өзгерістердің жоқтығы туралы хабарламаны мүше мемлекеттің уәкілетті органы алды</w:t>
            </w:r>
          </w:p>
        </w:tc>
      </w:tr>
    </w:tbl>
    <w:bookmarkStart w:name="z175" w:id="171"/>
    <w:p>
      <w:pPr>
        <w:spacing w:after="0"/>
        <w:ind w:left="0"/>
        <w:jc w:val="left"/>
      </w:pPr>
      <w:r>
        <w:rPr>
          <w:rFonts w:ascii="Times New Roman"/>
          <w:b/>
          <w:i w:val="false"/>
          <w:color w:val="000000"/>
        </w:rPr>
        <w:t xml:space="preserve"> ІХ. Штаттан тыс жағдайларда әрекет ету тәртібі</w:t>
      </w:r>
    </w:p>
    <w:bookmarkEnd w:id="171"/>
    <w:bookmarkStart w:name="z176" w:id="172"/>
    <w:p>
      <w:pPr>
        <w:spacing w:after="0"/>
        <w:ind w:left="0"/>
        <w:jc w:val="both"/>
      </w:pPr>
      <w:r>
        <w:rPr>
          <w:rFonts w:ascii="Times New Roman"/>
          <w:b w:val="false"/>
          <w:i w:val="false"/>
          <w:color w:val="000000"/>
          <w:sz w:val="28"/>
        </w:rPr>
        <w:t>
      70. Жалпы процесс рәсімдерін орындау кезінде айрықша жағдайлар болуы мүмкін, бұл ретте деректерді өңдеу әдеттегі режимде жүргізілмейді. Бұл техникалық іркілістер, құрылымдық және форматтық-логикалық бақылаудағы қателер туындаған кезде және өзге де жағдайларда орын алуы мүмкін.</w:t>
      </w:r>
    </w:p>
    <w:bookmarkEnd w:id="172"/>
    <w:bookmarkStart w:name="z177" w:id="173"/>
    <w:p>
      <w:pPr>
        <w:spacing w:after="0"/>
        <w:ind w:left="0"/>
        <w:jc w:val="both"/>
      </w:pPr>
      <w:r>
        <w:rPr>
          <w:rFonts w:ascii="Times New Roman"/>
          <w:b w:val="false"/>
          <w:i w:val="false"/>
          <w:color w:val="000000"/>
          <w:sz w:val="28"/>
        </w:rPr>
        <w:t>
      71. Құрылымдық және логикалық бақылау қателері туындаған жағдайда мүше мемлекеттің уәкілетті органы қате туралы хабарлама алынған хабарды Электрондық құжаттар мен мәліметтердің форматтары мен құрылымдарының сипаттамасына және Ақпараттық өзара іс-қимыл регламентіне сәйкес электрондық құжаттар мен мәліметтерді толтыруға қойылатын талаптарға сәйкестігі тұрғысынан тексеруді жүзеге асырады. Мәліметтердің көрсетілген құжаттардың талаптарына сәйкес еместігі анықталған жағдайда, мүше мемлекеттің уәкілетті органы белгіленген тәртіпке сәйкес анықталған қателерді жою үшін қажетті шараларды қабылдайды.</w:t>
      </w:r>
    </w:p>
    <w:bookmarkEnd w:id="173"/>
    <w:bookmarkStart w:name="z178" w:id="174"/>
    <w:p>
      <w:pPr>
        <w:spacing w:after="0"/>
        <w:ind w:left="0"/>
        <w:jc w:val="both"/>
      </w:pPr>
      <w:r>
        <w:rPr>
          <w:rFonts w:ascii="Times New Roman"/>
          <w:b w:val="false"/>
          <w:i w:val="false"/>
          <w:color w:val="000000"/>
          <w:sz w:val="28"/>
        </w:rPr>
        <w:t>
      72. Штаттан тыс жағдайларды шешу мақсатында осы Қағидаларда көзделген талаптардың орындалуын қамтамасыз ететін мүше мемлекеттердің уәкілетті органдары  жалпы процесті іске асыру кезінде техникалық қолдауды қамтамасыз етуге жауапты адамдар туралы басқа уәкілетті органдарға және Комиссияға хабарлайды.</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25 қазандағы </w:t>
            </w:r>
            <w:r>
              <w:br/>
            </w:r>
            <w:r>
              <w:rPr>
                <w:rFonts w:ascii="Times New Roman"/>
                <w:b w:val="false"/>
                <w:i w:val="false"/>
                <w:color w:val="000000"/>
                <w:sz w:val="20"/>
              </w:rPr>
              <w:t>№ 127 шешімімен</w:t>
            </w:r>
            <w:r>
              <w:br/>
            </w:r>
            <w:r>
              <w:rPr>
                <w:rFonts w:ascii="Times New Roman"/>
                <w:b w:val="false"/>
                <w:i w:val="false"/>
                <w:color w:val="000000"/>
                <w:sz w:val="20"/>
              </w:rPr>
              <w:t>БЕКІТІЛГЕН</w:t>
            </w:r>
          </w:p>
        </w:tc>
      </w:tr>
    </w:tbl>
    <w:bookmarkStart w:name="z180" w:id="175"/>
    <w:p>
      <w:pPr>
        <w:spacing w:after="0"/>
        <w:ind w:left="0"/>
        <w:jc w:val="left"/>
      </w:pPr>
      <w:r>
        <w:rPr>
          <w:rFonts w:ascii="Times New Roman"/>
          <w:b/>
          <w:i w:val="false"/>
          <w:color w:val="000000"/>
        </w:rPr>
        <w:t xml:space="preserve"> "Еуразиялық экономикалық одақтың фармацевтикалық инспекторларының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w:t>
      </w:r>
    </w:p>
    <w:bookmarkEnd w:id="175"/>
    <w:bookmarkStart w:name="z181" w:id="176"/>
    <w:p>
      <w:pPr>
        <w:spacing w:after="0"/>
        <w:ind w:left="0"/>
        <w:jc w:val="left"/>
      </w:pPr>
      <w:r>
        <w:rPr>
          <w:rFonts w:ascii="Times New Roman"/>
          <w:b/>
          <w:i w:val="false"/>
          <w:color w:val="000000"/>
        </w:rPr>
        <w:t xml:space="preserve"> I. Жалпы ережелер</w:t>
      </w:r>
    </w:p>
    <w:bookmarkEnd w:id="176"/>
    <w:bookmarkStart w:name="z182" w:id="177"/>
    <w:p>
      <w:pPr>
        <w:spacing w:after="0"/>
        <w:ind w:left="0"/>
        <w:jc w:val="both"/>
      </w:pPr>
      <w:r>
        <w:rPr>
          <w:rFonts w:ascii="Times New Roman"/>
          <w:b w:val="false"/>
          <w:i w:val="false"/>
          <w:color w:val="000000"/>
          <w:sz w:val="28"/>
        </w:rPr>
        <w:t xml:space="preserve">
      1. Осы Регламент Еуразиялық экономикалық одақтың (бұдан әрі – Одақ) құқығына кіретін мынадай актілерге </w:t>
      </w:r>
      <w:r>
        <w:rPr>
          <w:rFonts w:ascii="Times New Roman"/>
          <w:b/>
          <w:i w:val="false"/>
          <w:color w:val="000000"/>
          <w:sz w:val="28"/>
        </w:rPr>
        <w:t>сәйкес әзірленді:</w:t>
      </w:r>
    </w:p>
    <w:bookmarkEnd w:id="1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2014 жылғы 29 мамырдағы Еуразиялық экономикалық одақ туралы </w:t>
      </w:r>
      <w:r>
        <w:rPr>
          <w:rFonts w:ascii="Times New Roman"/>
          <w:b w:val="false"/>
          <w:i w:val="false"/>
          <w:color w:val="000000"/>
          <w:sz w:val="28"/>
        </w:rPr>
        <w:t>шарт</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2014 жылғы 23 желтоқсандағы Еуразиялық экономикалық одақ шеңберіндегі дәрілік заттар айналысының бірыңғай қағидаттары мен қағидалары туралы келісім;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Еуразиялық экономикалық кеңестің "Еуразиялық экономикалық одақ шеңберіндегі дәрілік заттар айналымының бірыңғай қағидаттары мен қағидалары туралы келісімді іске асыру туралы" 2014 жылғы 23 желтоқсандағы № 108 шешімі;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w:t>
      </w:r>
      <w:r>
        <w:rPr>
          <w:rFonts w:ascii="Times New Roman"/>
          <w:b/>
          <w:i w:val="false"/>
          <w:color w:val="000000"/>
          <w:sz w:val="28"/>
        </w:rPr>
        <w:t xml:space="preserve"> туралы ережені бекіту туралы" </w:t>
      </w:r>
      <w:r>
        <w:rPr>
          <w:rFonts w:ascii="Times New Roman"/>
          <w:b/>
          <w:i w:val="false"/>
          <w:color w:val="000000"/>
          <w:sz w:val="28"/>
        </w:rPr>
        <w:t xml:space="preserve">2015 жылғы 28 қыркүйектегі № 125 </w:t>
      </w:r>
      <w:r>
        <w:rPr>
          <w:rFonts w:ascii="Times New Roman"/>
          <w:b w:val="false"/>
          <w:i w:val="false"/>
          <w:color w:val="000000"/>
          <w:sz w:val="28"/>
        </w:rPr>
        <w:t>шешімі</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 Қолданылу аясы</w:t>
      </w:r>
    </w:p>
    <w:bookmarkStart w:name="z184" w:id="178"/>
    <w:p>
      <w:pPr>
        <w:spacing w:after="0"/>
        <w:ind w:left="0"/>
        <w:jc w:val="both"/>
      </w:pPr>
      <w:r>
        <w:rPr>
          <w:rFonts w:ascii="Times New Roman"/>
          <w:b w:val="false"/>
          <w:i w:val="false"/>
          <w:color w:val="000000"/>
          <w:sz w:val="28"/>
        </w:rPr>
        <w:t xml:space="preserve">
      2. Осы Регламент </w:t>
      </w:r>
      <w:r>
        <w:rPr>
          <w:rFonts w:ascii="Times New Roman"/>
          <w:b/>
          <w:i w:val="false"/>
          <w:color w:val="000000"/>
          <w:sz w:val="28"/>
        </w:rPr>
        <w:t>"Еуразиялық экономикалық одақтың фармацевтикалық инспекторларының бірыңғай тізілімін қалыптастыру, жүргізу және пайдалану" жалпы процесіне (бұдан әрі – жалпы процесс) қатысушылардың жалпы процесс транзакцияларын орындаудың тәртібі мен шарттарын біркелкі қолдануын қамтамасыз ету мақсатында әзірленді</w:t>
      </w:r>
      <w:r>
        <w:rPr>
          <w:rFonts w:ascii="Times New Roman"/>
          <w:b w:val="false"/>
          <w:i w:val="false"/>
          <w:color w:val="000000"/>
          <w:sz w:val="28"/>
        </w:rPr>
        <w:t>.</w:t>
      </w:r>
    </w:p>
    <w:bookmarkEnd w:id="178"/>
    <w:bookmarkStart w:name="z185" w:id="179"/>
    <w:p>
      <w:pPr>
        <w:spacing w:after="0"/>
        <w:ind w:left="0"/>
        <w:jc w:val="both"/>
      </w:pPr>
      <w:r>
        <w:rPr>
          <w:rFonts w:ascii="Times New Roman"/>
          <w:b w:val="false"/>
          <w:i w:val="false"/>
          <w:color w:val="000000"/>
          <w:sz w:val="28"/>
        </w:rPr>
        <w:t>
      3. Осы Регламент жалпы процеске қатысушылар арасындағы ақпараттық өзара іс-қимылды іске асыруға тікелей бағытталған жалпы процесс операцияларын орындау тәртібі мен шарттарына қойылатын талаптарды айқындайды.</w:t>
      </w:r>
    </w:p>
    <w:bookmarkEnd w:id="179"/>
    <w:bookmarkStart w:name="z186" w:id="180"/>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шеңберіндегі рәсімдер мен операцияларды орындау тәртібіне бақылау кезінде, сондай-ақ осы жалпы процесті іске асыруды қамтамасыз ететін ақпараттық жүйе құрауыштарын жобалаған, әзірлеген және пысықтаған кезде қолданады.</w:t>
      </w:r>
    </w:p>
    <w:bookmarkEnd w:id="180"/>
    <w:bookmarkStart w:name="z187" w:id="181"/>
    <w:p>
      <w:pPr>
        <w:spacing w:after="0"/>
        <w:ind w:left="0"/>
        <w:jc w:val="left"/>
      </w:pPr>
      <w:r>
        <w:rPr>
          <w:rFonts w:ascii="Times New Roman"/>
          <w:b/>
          <w:i w:val="false"/>
          <w:color w:val="000000"/>
        </w:rPr>
        <w:t xml:space="preserve"> III. Негізгі ұғымдар</w:t>
      </w:r>
    </w:p>
    <w:bookmarkEnd w:id="181"/>
    <w:bookmarkStart w:name="z188" w:id="182"/>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182"/>
    <w:p>
      <w:pPr>
        <w:spacing w:after="0"/>
        <w:ind w:left="0"/>
        <w:jc w:val="both"/>
      </w:pPr>
      <w:r>
        <w:rPr>
          <w:rFonts w:ascii="Times New Roman"/>
          <w:b w:val="false"/>
          <w:i w:val="false"/>
          <w:color w:val="000000"/>
          <w:sz w:val="28"/>
        </w:rPr>
        <w:t>
      "аутенттеу" – қол  жеткізу субъектісіне берілген сәйкестендіргіштің оған тиесілігін тексеру, шынайылығын растау;</w:t>
      </w:r>
    </w:p>
    <w:p>
      <w:pPr>
        <w:spacing w:after="0"/>
        <w:ind w:left="0"/>
        <w:jc w:val="both"/>
      </w:pPr>
      <w:r>
        <w:rPr>
          <w:rFonts w:ascii="Times New Roman"/>
          <w:b w:val="false"/>
          <w:i w:val="false"/>
          <w:color w:val="000000"/>
          <w:sz w:val="28"/>
        </w:rPr>
        <w:t>
      "электрондық құжаттың (мәліметтердің) деректемесі" – электрондық құжаттың (мәліметтердің) белгілі бір контексте ажырамайтын болып есептелетін деректерінің бірлігі;</w:t>
      </w:r>
    </w:p>
    <w:p>
      <w:pPr>
        <w:spacing w:after="0"/>
        <w:ind w:left="0"/>
        <w:jc w:val="both"/>
      </w:pPr>
      <w:r>
        <w:rPr>
          <w:rFonts w:ascii="Times New Roman"/>
          <w:b w:val="false"/>
          <w:i w:val="false"/>
          <w:color w:val="000000"/>
          <w:sz w:val="28"/>
        </w:rPr>
        <w:t xml:space="preserve">
      "жалпы процесс субъектісінің жай-күйі" – ақпараттық объектіні  оның  өмірлік  циклының белгілі бір сатысында сипаттайтын,  жалпы процесс операциясын орындау кезінде өзгеретін қасиет.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Регламентте "бастамашы", "бастама операция", "қабылдайтын операция", "респондент", "жалпы процесс хабарламасы" және "жалпы процесс транзакциясы"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үйлестіру және сипаттау әдістемесінде айқындалған мағыналарында пайдаланылады.</w:t>
      </w:r>
    </w:p>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2016 жылғы 25 қазандағы № 125 шешімімен бекітілген "Дәрілік заттардың анықталған жағымсыз әсері (әрекеті) жөніндегі деректердің дәрілік заттардың тиімсіздігі туралы хабарламаны қамтитын бірыңғай ақпараттық базасын қалыптастыру, жүргізу және пайдалану" жалпы процесін сыртқы және өзара сауданың интеграцияланған ақпараттық жүйесі құралдарымен іске асыру кезіндегі ақпараттық өзара іс-қимыл қағидаларының (бұдан әрі – Ақпараттық өзара іс-қимыл қағидалары) 4-тармағында айқындалған мағыналарында қолданылады.</w:t>
      </w:r>
    </w:p>
    <w:bookmarkStart w:name="z190" w:id="183"/>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w:t>
      </w:r>
    </w:p>
    <w:bookmarkEnd w:id="183"/>
    <w:bookmarkStart w:name="z191" w:id="184"/>
    <w:p>
      <w:pPr>
        <w:spacing w:after="0"/>
        <w:ind w:left="0"/>
        <w:jc w:val="left"/>
      </w:pPr>
      <w:r>
        <w:rPr>
          <w:rFonts w:ascii="Times New Roman"/>
          <w:b/>
          <w:i w:val="false"/>
          <w:color w:val="000000"/>
        </w:rPr>
        <w:t xml:space="preserve"> 1. Ақпараттық өзара іс-қимылға қатысушылар</w:t>
      </w:r>
    </w:p>
    <w:bookmarkEnd w:id="184"/>
    <w:bookmarkStart w:name="z192" w:id="185"/>
    <w:p>
      <w:pPr>
        <w:spacing w:after="0"/>
        <w:ind w:left="0"/>
        <w:jc w:val="both"/>
      </w:pPr>
      <w:r>
        <w:rPr>
          <w:rFonts w:ascii="Times New Roman"/>
          <w:b w:val="false"/>
          <w:i w:val="false"/>
          <w:color w:val="000000"/>
          <w:sz w:val="28"/>
        </w:rPr>
        <w:t>
      1-кесте</w:t>
      </w:r>
    </w:p>
    <w:bookmarkEnd w:id="185"/>
    <w:bookmarkStart w:name="z193" w:id="186"/>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Деректердің иесі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тізбесін жаңарту үшін Еуразиялық экономикалық комиссияға фармацевтикалық инспекторлар туралы мәліметтер ұсынады, Одақтың интеграцияланған ақпараттық жүйесі арқылы сауал жібереді және тізбенің мәліметін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(P.MM.09.ACT.001)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Үйлестіруші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алады және тізбені жаңартады. Одақтың интеграцияланған ақпараттық жүйесі арқылы және Одақтың ақпараттық порталында сұрау салулар бойынша тізбенің мәліметтерін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bl>
    <w:bookmarkStart w:name="z194" w:id="187"/>
    <w:p>
      <w:pPr>
        <w:spacing w:after="0"/>
        <w:ind w:left="0"/>
        <w:jc w:val="left"/>
      </w:pPr>
      <w:r>
        <w:rPr>
          <w:rFonts w:ascii="Times New Roman"/>
          <w:b/>
          <w:i w:val="false"/>
          <w:color w:val="000000"/>
        </w:rPr>
        <w:t xml:space="preserve"> 2. Ақпараттық өзара іс-қимыл құрылымы</w:t>
      </w:r>
    </w:p>
    <w:bookmarkEnd w:id="187"/>
    <w:bookmarkStart w:name="z195" w:id="188"/>
    <w:p>
      <w:pPr>
        <w:spacing w:after="0"/>
        <w:ind w:left="0"/>
        <w:jc w:val="both"/>
      </w:pPr>
      <w:r>
        <w:rPr>
          <w:rFonts w:ascii="Times New Roman"/>
          <w:b w:val="false"/>
          <w:i w:val="false"/>
          <w:color w:val="000000"/>
          <w:sz w:val="28"/>
        </w:rPr>
        <w:t>
      7. Жалпы процесс шеңберіндегі ақпараттық өзара іс-қимыл Еуразиялық экономикалық одаққа мүше мемлекеттердің уәкілетті органдары мен Еуразиялық экономикалық комиссия арасында (бұдан әрі тиісінше – мүше мемлекеттің уәкілетті органы, Комиссия) жалпы процесс рәсімдеріне сәйкес жүзеге асырылады:</w:t>
      </w:r>
    </w:p>
    <w:bookmarkEnd w:id="188"/>
    <w:p>
      <w:pPr>
        <w:spacing w:after="0"/>
        <w:ind w:left="0"/>
        <w:jc w:val="both"/>
      </w:pPr>
      <w:r>
        <w:rPr>
          <w:rFonts w:ascii="Times New Roman"/>
          <w:b w:val="false"/>
          <w:i w:val="false"/>
          <w:color w:val="000000"/>
          <w:sz w:val="28"/>
        </w:rPr>
        <w:t>
      тізбені қалыптастыру және жүргізу кезіндегі ақпараттық өзара іс-қимыл;</w:t>
      </w:r>
    </w:p>
    <w:p>
      <w:pPr>
        <w:spacing w:after="0"/>
        <w:ind w:left="0"/>
        <w:jc w:val="both"/>
      </w:pPr>
      <w:r>
        <w:rPr>
          <w:rFonts w:ascii="Times New Roman"/>
          <w:b w:val="false"/>
          <w:i w:val="false"/>
          <w:color w:val="000000"/>
          <w:sz w:val="28"/>
        </w:rPr>
        <w:t>
      тізбеден мәліметтер алған кездегі ақпараттық өзара іс-қимыл.</w:t>
      </w:r>
    </w:p>
    <w:p>
      <w:pPr>
        <w:spacing w:after="0"/>
        <w:ind w:left="0"/>
        <w:jc w:val="both"/>
      </w:pPr>
      <w:r>
        <w:rPr>
          <w:rFonts w:ascii="Times New Roman"/>
          <w:b w:val="false"/>
          <w:i w:val="false"/>
          <w:color w:val="000000"/>
          <w:sz w:val="28"/>
        </w:rPr>
        <w:t>
      Мүше мемлекеттердің уәкілетті органдары мен Комиссия арасындағы ақпараттық өзара іс қимыл құрылымы 1-суретте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962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962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 w:id="189"/>
    <w:p>
      <w:pPr>
        <w:spacing w:after="0"/>
        <w:ind w:left="0"/>
        <w:jc w:val="both"/>
      </w:pPr>
      <w:r>
        <w:rPr>
          <w:rFonts w:ascii="Times New Roman"/>
          <w:b w:val="false"/>
          <w:i w:val="false"/>
          <w:color w:val="000000"/>
          <w:sz w:val="28"/>
        </w:rPr>
        <w:t>
      1-сурет. Мүше мемлекеттердің уәкілетті органдары мен Комиссия арасындағы ақпараттық өзара іс-қимыл құрылымы</w:t>
      </w:r>
    </w:p>
    <w:bookmarkEnd w:id="189"/>
    <w:bookmarkStart w:name="z197" w:id="190"/>
    <w:p>
      <w:pPr>
        <w:spacing w:after="0"/>
        <w:ind w:left="0"/>
        <w:jc w:val="both"/>
      </w:pPr>
      <w:r>
        <w:rPr>
          <w:rFonts w:ascii="Times New Roman"/>
          <w:b w:val="false"/>
          <w:i w:val="false"/>
          <w:color w:val="000000"/>
          <w:sz w:val="28"/>
        </w:rPr>
        <w:t>
      8. Мүше мемлекеттердің уәкілетті органдары мен Комиссия арасындағы ақпараттық өзара іс қимыл жалпы процесс шеңберінде іске асырылады. Жалпы процесс құрылымы Ақпараттық өзара іс-қимыл қағидаларында айқындалған.</w:t>
      </w:r>
    </w:p>
    <w:bookmarkEnd w:id="190"/>
    <w:bookmarkStart w:name="z198" w:id="191"/>
    <w:p>
      <w:pPr>
        <w:spacing w:after="0"/>
        <w:ind w:left="0"/>
        <w:jc w:val="both"/>
      </w:pPr>
      <w:r>
        <w:rPr>
          <w:rFonts w:ascii="Times New Roman"/>
          <w:b w:val="false"/>
          <w:i w:val="false"/>
          <w:color w:val="000000"/>
          <w:sz w:val="28"/>
        </w:rPr>
        <w:t>
      9. Ақпараттық өзара іс-қимыл жалпы процесс транзакциясын орындау тәртібін айқындайды, олардың әрқайсысы жалпы процеске қатысушылар арасындағы жалпы процесс ақпараттық объектілерінің жай-күйін үйлестіру мақсатында ақпарат алмасуды білдіреді. Әрбір ақпараттық өзара іс-қимыл үшін операциялар мен осындай операцияларға сәйкес жалпы процесс транзакциялары арасындағы өзара байланыс айқындалған.</w:t>
      </w:r>
    </w:p>
    <w:bookmarkEnd w:id="191"/>
    <w:bookmarkStart w:name="z199" w:id="192"/>
    <w:p>
      <w:pPr>
        <w:spacing w:after="0"/>
        <w:ind w:left="0"/>
        <w:jc w:val="both"/>
      </w:pPr>
      <w:r>
        <w:rPr>
          <w:rFonts w:ascii="Times New Roman"/>
          <w:b w:val="false"/>
          <w:i w:val="false"/>
          <w:color w:val="000000"/>
          <w:sz w:val="28"/>
        </w:rPr>
        <w:t xml:space="preserve">
      10. Жалпы процесс транзакциясын орындаған кезде бастамашы өзі жүзеге асыратын операция шеңберінде (бастамашы операция) респондентке хабарлама-сауал жібереді, оған жауап ретінде респондент өзі жүзеге асыратын операция шеңберінде (қабылдаушы операция) жалпы процесс транзакциясының шаблонына байланысты хабарлама-жауапты жіберуі де немесе жібермеуі де мүмкін. Хабарлама құрамындағы деректер құрылымы </w:t>
      </w:r>
      <w:r>
        <w:rPr>
          <w:rFonts w:ascii="Times New Roman"/>
          <w:b/>
          <w:i w:val="false"/>
          <w:color w:val="000000"/>
          <w:sz w:val="28"/>
        </w:rPr>
        <w:t>Еуразиялық экономикалық комиссия Алқасының 2016 жылғы 25 қазандағы № 127 шешімімен (бұдан әрі – Ақпараттық өзара іс-қимыл қағидалары) бекітілген "Еуразиялық экономикалық одақтың фармацевтикалық инспекторларының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 мен мәліметтер форматтары мен құрылымдарының сипаттамасына (бұдан әрі – Электрондық құжаттар мен мәліметтер форматтары мен құрылымдарының сипаттамасы) сәйкес болуы тиіс.</w:t>
      </w:r>
    </w:p>
    <w:bookmarkEnd w:id="192"/>
    <w:bookmarkStart w:name="z200" w:id="1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w:t>
      </w:r>
      <w:r>
        <w:rPr>
          <w:rFonts w:ascii="Times New Roman"/>
          <w:b/>
          <w:i w:val="false"/>
          <w:color w:val="000000"/>
          <w:sz w:val="28"/>
        </w:rPr>
        <w:t>Жалпы процесс транзакциясы осы Регламентте айқындалғандай жалпы процесс транзакциясының берілген параметрлеріне сәйкес орындалады.</w:t>
      </w:r>
    </w:p>
    <w:bookmarkEnd w:id="193"/>
    <w:bookmarkStart w:name="z201" w:id="194"/>
    <w:p>
      <w:pPr>
        <w:spacing w:after="0"/>
        <w:ind w:left="0"/>
        <w:jc w:val="left"/>
      </w:pPr>
      <w:r>
        <w:rPr>
          <w:rFonts w:ascii="Times New Roman"/>
          <w:b/>
          <w:i w:val="false"/>
          <w:color w:val="000000"/>
        </w:rPr>
        <w:t xml:space="preserve"> V. Рәсімдер топтары шеңберіндегі ақпараттық өзара іс-қимыл</w:t>
      </w:r>
    </w:p>
    <w:bookmarkEnd w:id="194"/>
    <w:bookmarkStart w:name="z202" w:id="195"/>
    <w:p>
      <w:pPr>
        <w:spacing w:after="0"/>
        <w:ind w:left="0"/>
        <w:jc w:val="left"/>
      </w:pPr>
      <w:r>
        <w:rPr>
          <w:rFonts w:ascii="Times New Roman"/>
          <w:b/>
          <w:i w:val="false"/>
          <w:color w:val="000000"/>
        </w:rPr>
        <w:t xml:space="preserve"> 1. Тізбені қалыптастырған және жүргізген кездегі ақпараттық өзара іс-қимыл</w:t>
      </w:r>
    </w:p>
    <w:bookmarkEnd w:id="195"/>
    <w:bookmarkStart w:name="z203" w:id="196"/>
    <w:p>
      <w:pPr>
        <w:spacing w:after="0"/>
        <w:ind w:left="0"/>
        <w:jc w:val="both"/>
      </w:pPr>
      <w:r>
        <w:rPr>
          <w:rFonts w:ascii="Times New Roman"/>
          <w:b w:val="false"/>
          <w:i w:val="false"/>
          <w:color w:val="000000"/>
          <w:sz w:val="28"/>
        </w:rPr>
        <w:t>
      12. Тізбені қалыптастырған кезде жалпы процесс транзакциясын орындау схемасы 2-суретте берілген. Жалпы процестің әрбір рәсімі үшін 2-кестеде операциялардың, жалпы процесс ақпараттық объектілерінің аралық және нәтижелік жай-күйлері мен жалпы процесс транзакциялары арасындағы байланыс келтірілген.</w:t>
      </w:r>
    </w:p>
    <w:bookmarkEnd w:id="1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04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4" w:id="197"/>
    <w:p>
      <w:pPr>
        <w:spacing w:after="0"/>
        <w:ind w:left="0"/>
        <w:jc w:val="both"/>
      </w:pPr>
      <w:r>
        <w:rPr>
          <w:rFonts w:ascii="Times New Roman"/>
          <w:b w:val="false"/>
          <w:i w:val="false"/>
          <w:color w:val="000000"/>
          <w:sz w:val="28"/>
        </w:rPr>
        <w:t>
      2-сурет. Тізбені қалыптастырған және жүргізген кездегі жалпы процесс транзакциясын орындау схемасы</w:t>
      </w:r>
    </w:p>
    <w:bookmarkEnd w:id="197"/>
    <w:bookmarkStart w:name="z205" w:id="198"/>
    <w:p>
      <w:pPr>
        <w:spacing w:after="0"/>
        <w:ind w:left="0"/>
        <w:jc w:val="both"/>
      </w:pPr>
      <w:r>
        <w:rPr>
          <w:rFonts w:ascii="Times New Roman"/>
          <w:b w:val="false"/>
          <w:i w:val="false"/>
          <w:color w:val="000000"/>
          <w:sz w:val="28"/>
        </w:rPr>
        <w:t>
      2-кесте</w:t>
      </w:r>
    </w:p>
    <w:bookmarkEnd w:id="198"/>
    <w:bookmarkStart w:name="z206" w:id="199"/>
    <w:p>
      <w:pPr>
        <w:spacing w:after="0"/>
        <w:ind w:left="0"/>
        <w:jc w:val="left"/>
      </w:pPr>
      <w:r>
        <w:rPr>
          <w:rFonts w:ascii="Times New Roman"/>
          <w:b/>
          <w:i w:val="false"/>
          <w:color w:val="000000"/>
        </w:rPr>
        <w:t xml:space="preserve"> Тізбені қалыптастырған және жүргізген кездегі жалпы процесс транзакциясының тізбесі</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нәтижелік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тізілімге енгізу (P.MM.09.PRC.001)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үшін мәліметтер ұсыну (P.MM.09.OPR.001).</w:t>
            </w:r>
          </w:p>
          <w:p>
            <w:pPr>
              <w:spacing w:after="20"/>
              <w:ind w:left="20"/>
              <w:jc w:val="both"/>
            </w:pPr>
            <w:r>
              <w:rPr>
                <w:rFonts w:ascii="Times New Roman"/>
                <w:b w:val="false"/>
                <w:i w:val="false"/>
                <w:color w:val="000000"/>
                <w:sz w:val="20"/>
              </w:rPr>
              <w:t>
Мәліметтерді тізілімге енгізу нәтижелері туралы хабарлама алу (P.MM.09.OPR.003)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(P.MM.09.BEN.001): мәліметтер енгізу үшін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үшін мәліметтерді қабылдау және өңдеу (P.MM.09.OPR.002)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(P.MM.09.BEN.001): жаңарған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үшін мәліметтерді беру (P.MM.09.TRN.001)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мәліметтерді өзгерту (P.MM.09.PRC.002)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өзгерістер енгізу үшін мәліметтер ұсыну (P.MM.09.OPR.005).</w:t>
            </w:r>
          </w:p>
          <w:p>
            <w:pPr>
              <w:spacing w:after="20"/>
              <w:ind w:left="20"/>
              <w:jc w:val="both"/>
            </w:pPr>
            <w:r>
              <w:rPr>
                <w:rFonts w:ascii="Times New Roman"/>
                <w:b w:val="false"/>
                <w:i w:val="false"/>
                <w:color w:val="000000"/>
                <w:sz w:val="20"/>
              </w:rPr>
              <w:t>
Тізілімдегі мәліметтердің өзгеру нәтижелері туралы хабарлама алу (P.MM.09.OPR.007)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(P.MM.09.BEN.001): мәліметтер өзгерту үшін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өзгерістер енгізу үшін мәліметтерді қабылдау және өңдеу (P.MM.09.OPR.006)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(P.MM.09.BEN.001): жаңарған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өзгерту үшін мәліметтер беру (P.MM.09.TRN.002)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мәліметтерді алып тастау (P.MM.09.PRC.003)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алып тастау үшін мәліметтер ұсыну (P.MM.09.OPR.010).</w:t>
            </w:r>
          </w:p>
          <w:p>
            <w:pPr>
              <w:spacing w:after="20"/>
              <w:ind w:left="20"/>
              <w:jc w:val="both"/>
            </w:pPr>
            <w:r>
              <w:rPr>
                <w:rFonts w:ascii="Times New Roman"/>
                <w:b w:val="false"/>
                <w:i w:val="false"/>
                <w:color w:val="000000"/>
                <w:sz w:val="20"/>
              </w:rPr>
              <w:t>
Тізілімнен мәліметтерді алып тастау нәтижелері туралы хабарлама алу (P.MM.09.OPR.012)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(P.MM.09.BEN.001): мәліметтер алып тастау үшін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алып тастау үшін мәліметтерді қабылдау және өңдеу (P.MM.09.OPR.011)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(P.MM.09.BEN.001): жаңарған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алып тастау үшін мәліметтер беру (P.MM.09.TRN.003)</w:t>
            </w:r>
          </w:p>
        </w:tc>
      </w:tr>
    </w:tbl>
    <w:bookmarkStart w:name="z207" w:id="200"/>
    <w:p>
      <w:pPr>
        <w:spacing w:after="0"/>
        <w:ind w:left="0"/>
        <w:jc w:val="left"/>
      </w:pPr>
      <w:r>
        <w:rPr>
          <w:rFonts w:ascii="Times New Roman"/>
          <w:b/>
          <w:i w:val="false"/>
          <w:color w:val="000000"/>
        </w:rPr>
        <w:t xml:space="preserve"> 2.Тізілімнен мәліметтер алу кезіндегі ақпараттық өзара іс-қимыл</w:t>
      </w:r>
    </w:p>
    <w:bookmarkEnd w:id="200"/>
    <w:bookmarkStart w:name="z208" w:id="201"/>
    <w:p>
      <w:pPr>
        <w:spacing w:after="0"/>
        <w:ind w:left="0"/>
        <w:jc w:val="both"/>
      </w:pPr>
      <w:r>
        <w:rPr>
          <w:rFonts w:ascii="Times New Roman"/>
          <w:b w:val="false"/>
          <w:i w:val="false"/>
          <w:color w:val="000000"/>
          <w:sz w:val="28"/>
        </w:rPr>
        <w:t>
      13. Тізілімнен ақпарат алу кезіндегі жалпы процесс транзакциясын орындау схемасы 3-суретте берілген. Жалпы процестің әрбір рәсімі үшін 3-кестеде операциялардың, жалпы процесс ақпараттық объектілері аралық және нәтижелік жай-күйлері мен жалпы процесс транзакциялары арасындағы байланыс келтірілген.</w:t>
      </w:r>
    </w:p>
    <w:bookmarkEnd w:id="2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01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9" w:id="202"/>
    <w:p>
      <w:pPr>
        <w:spacing w:after="0"/>
        <w:ind w:left="0"/>
        <w:jc w:val="both"/>
      </w:pPr>
      <w:r>
        <w:rPr>
          <w:rFonts w:ascii="Times New Roman"/>
          <w:b w:val="false"/>
          <w:i w:val="false"/>
          <w:color w:val="000000"/>
          <w:sz w:val="28"/>
        </w:rPr>
        <w:t>
      3-сурет. Тізілімнен ақпарат алу кезіндегі жалпы процесс транзакциясын орындау схемасы</w:t>
      </w:r>
    </w:p>
    <w:bookmarkEnd w:id="202"/>
    <w:bookmarkStart w:name="z210" w:id="203"/>
    <w:p>
      <w:pPr>
        <w:spacing w:after="0"/>
        <w:ind w:left="0"/>
        <w:jc w:val="both"/>
      </w:pPr>
      <w:r>
        <w:rPr>
          <w:rFonts w:ascii="Times New Roman"/>
          <w:b w:val="false"/>
          <w:i w:val="false"/>
          <w:color w:val="000000"/>
          <w:sz w:val="28"/>
        </w:rPr>
        <w:t>
      3-кесте</w:t>
      </w:r>
    </w:p>
    <w:bookmarkEnd w:id="203"/>
    <w:bookmarkStart w:name="z211" w:id="204"/>
    <w:p>
      <w:pPr>
        <w:spacing w:after="0"/>
        <w:ind w:left="0"/>
        <w:jc w:val="left"/>
      </w:pPr>
      <w:r>
        <w:rPr>
          <w:rFonts w:ascii="Times New Roman"/>
          <w:b/>
          <w:i w:val="false"/>
          <w:color w:val="000000"/>
        </w:rPr>
        <w:t xml:space="preserve"> Тізілімнен ақпарат алу кезіндегі жалпы процесс транзакцияларының тізбесі</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ақпараттық объектісінің нәтижелік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жаңартылу күні мен уақыты туралы мәліметтер алу (P.MM.09.PRC.004)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жаңартылу күні мен уақыты туралы мәліметтер сұрату (P.MM.09.OPR.014).</w:t>
            </w:r>
          </w:p>
          <w:p>
            <w:pPr>
              <w:spacing w:after="20"/>
              <w:ind w:left="20"/>
              <w:jc w:val="both"/>
            </w:pPr>
            <w:r>
              <w:rPr>
                <w:rFonts w:ascii="Times New Roman"/>
                <w:b w:val="false"/>
                <w:i w:val="false"/>
                <w:color w:val="000000"/>
                <w:sz w:val="20"/>
              </w:rPr>
              <w:t>
Тізілімнің жаңартылу күні мен уақыты туралы мәліметтерді қабылдау және өңдеу  (P.MM.09.OPR.016)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(P.MM.09.BEN.001): жаңартылу күні мен уақыты туралы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жаңартылу күні мен уақыты туралы мәліметтерді дайындау және ұсыну (P.MM.09.OPR.015)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(P.MM.09.BEN.001): жаңартылу күні мен уақыты туралы мәліметтер алынды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жаңартылу күні мен уақыты туралы мәліметтерді алу (P.MM.09.TRN.004)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мәліметтер алу (P.MM.09.PRC.005)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мәліметтер сұрату (P.MM.09.OPR.017).</w:t>
            </w:r>
          </w:p>
          <w:p>
            <w:pPr>
              <w:spacing w:after="20"/>
              <w:ind w:left="20"/>
              <w:jc w:val="both"/>
            </w:pPr>
            <w:r>
              <w:rPr>
                <w:rFonts w:ascii="Times New Roman"/>
                <w:b w:val="false"/>
                <w:i w:val="false"/>
                <w:color w:val="000000"/>
                <w:sz w:val="20"/>
              </w:rPr>
              <w:t>
Тізілімнен алынған мәліметтерді қабылдау және өңдеу (P.MM.09.OPR.019)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(P.MM.09.BEN.001):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алынатын мәліметтерді дайындау және ұсыну (P.MM.09.OPR.018)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(P.MM.09.BEN.001): мәліметтер ұсынылды.</w:t>
            </w:r>
          </w:p>
          <w:p>
            <w:pPr>
              <w:spacing w:after="20"/>
              <w:ind w:left="20"/>
              <w:jc w:val="both"/>
            </w:pPr>
            <w:r>
              <w:rPr>
                <w:rFonts w:ascii="Times New Roman"/>
                <w:b w:val="false"/>
                <w:i w:val="false"/>
                <w:color w:val="000000"/>
                <w:sz w:val="20"/>
              </w:rPr>
              <w:t>
Тізілім (P.MM.09.BEN.001): мәліметтер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мәліметтер алу (P.MM.09.TRN.005)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өзгертілген мәліметтерді алу (P.MM.09.PRC.006)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өзгертілген мәліметтерді сұрату (P.MM.09.OPR.020).</w:t>
            </w:r>
          </w:p>
          <w:p>
            <w:pPr>
              <w:spacing w:after="20"/>
              <w:ind w:left="20"/>
              <w:jc w:val="both"/>
            </w:pPr>
            <w:r>
              <w:rPr>
                <w:rFonts w:ascii="Times New Roman"/>
                <w:b w:val="false"/>
                <w:i w:val="false"/>
                <w:color w:val="000000"/>
                <w:sz w:val="20"/>
              </w:rPr>
              <w:t>
Тізілімнен алынған өзгертілген мәліметтерді қабылдау және өңдеу (P.MM.09.OPR.022)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(P.MM.09.BEN.001): өзгертілген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өзгертілген мәліметерді дайындау және өңдеу (P.MM.09.OPR.021)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(P.MM.09.BEN.001): өзгертілген мәліметтер берілді.</w:t>
            </w:r>
          </w:p>
          <w:p>
            <w:pPr>
              <w:spacing w:after="20"/>
              <w:ind w:left="20"/>
              <w:jc w:val="both"/>
            </w:pPr>
            <w:r>
              <w:rPr>
                <w:rFonts w:ascii="Times New Roman"/>
                <w:b w:val="false"/>
                <w:i w:val="false"/>
                <w:color w:val="000000"/>
                <w:sz w:val="20"/>
              </w:rPr>
              <w:t>
тізілім (P.MM.09.BEN.001): өзгертілген мәліметтер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өзгертілген мәліметтерді алу (P.MM.09.TRN.006)</w:t>
            </w:r>
          </w:p>
        </w:tc>
      </w:tr>
    </w:tbl>
    <w:bookmarkStart w:name="z212" w:id="205"/>
    <w:p>
      <w:pPr>
        <w:spacing w:after="0"/>
        <w:ind w:left="0"/>
        <w:jc w:val="left"/>
      </w:pPr>
      <w:r>
        <w:rPr>
          <w:rFonts w:ascii="Times New Roman"/>
          <w:b/>
          <w:i w:val="false"/>
          <w:color w:val="000000"/>
        </w:rPr>
        <w:t xml:space="preserve"> VI. Жалпы процесс хабарламаларын сипаттау</w:t>
      </w:r>
    </w:p>
    <w:bookmarkEnd w:id="205"/>
    <w:bookmarkStart w:name="z213" w:id="206"/>
    <w:p>
      <w:pPr>
        <w:spacing w:after="0"/>
        <w:ind w:left="0"/>
        <w:jc w:val="both"/>
      </w:pPr>
      <w:r>
        <w:rPr>
          <w:rFonts w:ascii="Times New Roman"/>
          <w:b w:val="false"/>
          <w:i w:val="false"/>
          <w:color w:val="000000"/>
          <w:sz w:val="28"/>
        </w:rPr>
        <w:t>
      14. Жалпы процесті іске асыру кезіндегі ақпараттық өзара іс-қимыл шеңберінде берілетін жалпы процесс хабарламаларының тізбесі 4-кестеде келтірілген. Хабарлама құрамындағы деректер құрылымы Электрондық құжаттар мен мәліметтер форматтары мен құрылымдарының сипаттамасына сәйкес болуы тиіс. Электрондық құжаттар мен мәліметтер форматтары мен құрылымдары сипаттамасының тиісті құрылымына сілтеме 4-кестенің 3-бағанындағы мағынамен белгіленеді.</w:t>
      </w:r>
    </w:p>
    <w:bookmarkEnd w:id="206"/>
    <w:bookmarkStart w:name="z214" w:id="207"/>
    <w:p>
      <w:pPr>
        <w:spacing w:after="0"/>
        <w:ind w:left="0"/>
        <w:jc w:val="both"/>
      </w:pPr>
      <w:r>
        <w:rPr>
          <w:rFonts w:ascii="Times New Roman"/>
          <w:b w:val="false"/>
          <w:i w:val="false"/>
          <w:color w:val="000000"/>
          <w:sz w:val="28"/>
        </w:rPr>
        <w:t>
      4-кесте</w:t>
      </w:r>
    </w:p>
    <w:bookmarkEnd w:id="207"/>
    <w:bookmarkStart w:name="z215" w:id="208"/>
    <w:p>
      <w:pPr>
        <w:spacing w:after="0"/>
        <w:ind w:left="0"/>
        <w:jc w:val="left"/>
      </w:pPr>
      <w:r>
        <w:rPr>
          <w:rFonts w:ascii="Times New Roman"/>
          <w:b/>
          <w:i w:val="false"/>
          <w:color w:val="000000"/>
        </w:rPr>
        <w:t xml:space="preserve"> Жалпы процесс хабарламаларының тізбесі</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үшін фармацевтикалық инспекторлар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туралы мәліметтер (R.HC.MM.09.001)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 үшін фармацевтикалық инспекторлар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туралы мәліметтер (R.HC.MM.09.001)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тастау үшін фармацевтикалық инспекторлар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туралы мәліметтер (R.HC.MM.09.001)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жаңарту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жаңартылу күні мен уақыты туралы мәліметтер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 етудің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жаңартылу күні мен уақыты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 етудің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мәліметтер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 етудің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алынған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туралы мәліметтер (R.HC.MM.09.001)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мәліметтің жоқтығы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өңдеудің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өзгертілген мәліметтерді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 етудің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P.MM.09.MSG.011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алынған өзгертілген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туралы мәліметтер (R.HC.MM.09.001)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P.MM.09.MSG.012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өзгертілген мәліметтердің жоқтығы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өңдеудің нәтижесі туралы хабарлама (R.006)</w:t>
            </w:r>
          </w:p>
        </w:tc>
      </w:tr>
    </w:tbl>
    <w:bookmarkStart w:name="z216" w:id="209"/>
    <w:p>
      <w:pPr>
        <w:spacing w:after="0"/>
        <w:ind w:left="0"/>
        <w:jc w:val="left"/>
      </w:pPr>
      <w:r>
        <w:rPr>
          <w:rFonts w:ascii="Times New Roman"/>
          <w:b/>
          <w:i w:val="false"/>
          <w:color w:val="000000"/>
        </w:rPr>
        <w:t xml:space="preserve"> VII. Жалпы процесс транзакциясының сипаттамасы</w:t>
      </w:r>
    </w:p>
    <w:bookmarkEnd w:id="209"/>
    <w:bookmarkStart w:name="z217" w:id="210"/>
    <w:p>
      <w:pPr>
        <w:spacing w:after="0"/>
        <w:ind w:left="0"/>
        <w:jc w:val="left"/>
      </w:pPr>
      <w:r>
        <w:rPr>
          <w:rFonts w:ascii="Times New Roman"/>
          <w:b/>
          <w:i w:val="false"/>
          <w:color w:val="000000"/>
        </w:rPr>
        <w:t xml:space="preserve"> 1. "Тізілімге енгізу үшін мәліметтерді беру" (P.MM.09.TRN.001) жалпы процесін транзакциялау</w:t>
      </w:r>
    </w:p>
    <w:bookmarkEnd w:id="210"/>
    <w:bookmarkStart w:name="z218" w:id="211"/>
    <w:p>
      <w:pPr>
        <w:spacing w:after="0"/>
        <w:ind w:left="0"/>
        <w:jc w:val="both"/>
      </w:pPr>
      <w:r>
        <w:rPr>
          <w:rFonts w:ascii="Times New Roman"/>
          <w:b w:val="false"/>
          <w:i w:val="false"/>
          <w:color w:val="000000"/>
          <w:sz w:val="28"/>
        </w:rPr>
        <w:t>
      15. "Тізілімге енгізу үшін мәліметтерді беру" (P.MM.09.TRN.001) жалпы процесін транзакциялау мәліметтерді тізілімге енгізу мақсатында оларды респондентке беру үшін орындалады. Жалпы процестің айтылған транзакциясын орындау схемасы 4-суретте берілген. Жалпы процесс транзакциясының параметрлері 5-кестеде келтірілген.</w:t>
      </w:r>
    </w:p>
    <w:bookmarkEnd w:id="2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9" w:id="212"/>
    <w:p>
      <w:pPr>
        <w:spacing w:after="0"/>
        <w:ind w:left="0"/>
        <w:jc w:val="both"/>
      </w:pPr>
      <w:r>
        <w:rPr>
          <w:rFonts w:ascii="Times New Roman"/>
          <w:b w:val="false"/>
          <w:i w:val="false"/>
          <w:color w:val="000000"/>
          <w:sz w:val="28"/>
        </w:rPr>
        <w:t>
      4-сурет. "Тізілімге енгізу үшін мәліметтерді беру" (P.MM.09.TRN.001) жалпы процесін транзакциялауды орындау схемасы</w:t>
      </w:r>
    </w:p>
    <w:bookmarkEnd w:id="212"/>
    <w:bookmarkStart w:name="z220" w:id="213"/>
    <w:p>
      <w:pPr>
        <w:spacing w:after="0"/>
        <w:ind w:left="0"/>
        <w:jc w:val="both"/>
      </w:pPr>
      <w:r>
        <w:rPr>
          <w:rFonts w:ascii="Times New Roman"/>
          <w:b w:val="false"/>
          <w:i w:val="false"/>
          <w:color w:val="000000"/>
          <w:sz w:val="28"/>
        </w:rPr>
        <w:t>
      5-кесте</w:t>
      </w:r>
    </w:p>
    <w:bookmarkEnd w:id="213"/>
    <w:bookmarkStart w:name="z221" w:id="214"/>
    <w:p>
      <w:pPr>
        <w:spacing w:after="0"/>
        <w:ind w:left="0"/>
        <w:jc w:val="left"/>
      </w:pPr>
      <w:r>
        <w:rPr>
          <w:rFonts w:ascii="Times New Roman"/>
          <w:b/>
          <w:i w:val="false"/>
          <w:color w:val="000000"/>
        </w:rPr>
        <w:t xml:space="preserve"> 2. "Тізілімге енгізу үшін мәліметтерді беру" (P.MM.09.TRN.001) жалпы процесі транзакциясының сипаттамасы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үшін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(P.MM.09.BEN.001): жаңартылған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алғанын растау үшін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үшін фармацевтикалық инспекторлар туралы мәліметтер (P.MM.09.MSG.001)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жаңартылғаны туралы хабарлама (P.MM.09.MSG.004)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P.MM.09.MSG.001 үшін  жоқ (жалпы процесс шеңберіндегі ақпараттық өзара іс-қимылды жүзеге асыру кезінде ЭЦҚ қолдану Комиссия Алқасының тиісті шешімімен көзделген жағдайларды қоспағанда)</w:t>
            </w:r>
          </w:p>
          <w:p>
            <w:pPr>
              <w:spacing w:after="20"/>
              <w:ind w:left="20"/>
              <w:jc w:val="both"/>
            </w:pPr>
            <w:r>
              <w:rPr>
                <w:rFonts w:ascii="Times New Roman"/>
                <w:b w:val="false"/>
                <w:i w:val="false"/>
                <w:color w:val="000000"/>
                <w:sz w:val="20"/>
              </w:rPr>
              <w:t>
P.MM.09.MSG.004 үшін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дәйексіз ЭЦҚ-пен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2" w:id="215"/>
    <w:p>
      <w:pPr>
        <w:spacing w:after="0"/>
        <w:ind w:left="0"/>
        <w:jc w:val="left"/>
      </w:pPr>
      <w:r>
        <w:rPr>
          <w:rFonts w:ascii="Times New Roman"/>
          <w:b/>
          <w:i w:val="false"/>
          <w:color w:val="000000"/>
        </w:rPr>
        <w:t xml:space="preserve"> 3. "Тізілімде өзгерту үшін мәліметтер беру" (P.MM.09.TRN.002) жалпы процесс транзакциясы</w:t>
      </w:r>
    </w:p>
    <w:bookmarkEnd w:id="215"/>
    <w:bookmarkStart w:name="z223" w:id="216"/>
    <w:p>
      <w:pPr>
        <w:spacing w:after="0"/>
        <w:ind w:left="0"/>
        <w:jc w:val="both"/>
      </w:pPr>
      <w:r>
        <w:rPr>
          <w:rFonts w:ascii="Times New Roman"/>
          <w:b w:val="false"/>
          <w:i w:val="false"/>
          <w:color w:val="000000"/>
          <w:sz w:val="28"/>
        </w:rPr>
        <w:t>
      16. "Тізілімде өзгерту үшін мәліметтер беру" (P.MM.09.TRN.002) жалпы процесс транзакциясы тізілімге өзгерістен енгізу мақсатында респондентке мәліметтер беру үшін орындалады. Жалпы процестің аталған транзакциясын орындау схемасы 5-суретте берілген. Жалпы процесс транзакциясының параметрлері 6-кестеде келтірілген.</w:t>
      </w:r>
    </w:p>
    <w:bookmarkEnd w:id="2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 w:id="217"/>
    <w:p>
      <w:pPr>
        <w:spacing w:after="0"/>
        <w:ind w:left="0"/>
        <w:jc w:val="both"/>
      </w:pPr>
      <w:r>
        <w:rPr>
          <w:rFonts w:ascii="Times New Roman"/>
          <w:b w:val="false"/>
          <w:i w:val="false"/>
          <w:color w:val="000000"/>
          <w:sz w:val="28"/>
        </w:rPr>
        <w:t>
      5-сурет. "Тізілімде өзгерту үшін мәліметтер беру" (P.MM.09.TRN.002) жалпы процесс транзакциясын орындау схемасы</w:t>
      </w:r>
    </w:p>
    <w:bookmarkEnd w:id="217"/>
    <w:bookmarkStart w:name="z225" w:id="218"/>
    <w:p>
      <w:pPr>
        <w:spacing w:after="0"/>
        <w:ind w:left="0"/>
        <w:jc w:val="both"/>
      </w:pPr>
      <w:r>
        <w:rPr>
          <w:rFonts w:ascii="Times New Roman"/>
          <w:b w:val="false"/>
          <w:i w:val="false"/>
          <w:color w:val="000000"/>
          <w:sz w:val="28"/>
        </w:rPr>
        <w:t>
      6-кесте</w:t>
      </w:r>
    </w:p>
    <w:bookmarkEnd w:id="218"/>
    <w:bookmarkStart w:name="z226" w:id="219"/>
    <w:p>
      <w:pPr>
        <w:spacing w:after="0"/>
        <w:ind w:left="0"/>
        <w:jc w:val="left"/>
      </w:pPr>
      <w:r>
        <w:rPr>
          <w:rFonts w:ascii="Times New Roman"/>
          <w:b/>
          <w:i w:val="false"/>
          <w:color w:val="000000"/>
        </w:rPr>
        <w:t xml:space="preserve"> "Тізілімде өзгерту үшін мәліметтер беру" (P.MM.09.TRN.002) жалпы процесс транзакциясының сипаттамасы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өзгерту үшін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өзгерту үшін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өзгерту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(P.MM.09.BEN.001): жаңартылған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алғанын растау үшін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 үшін фармацевтикалық инспекторлар туралы мәліметтер  (P.MM.09.MSG.002)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өзгергені туралы хабарлама (P.MM.09.MSG.004)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P.MM.09.MSG.002 үшін жоқ (жалпы процесс шеңберіндегі ақпараттық өзара іс-қимылды жүзеге асыру кезінде ЭЦҚ қолдану Комиссия Алқасының тиісті шешімімен көзделген жағдайларды қоспағанда)</w:t>
            </w:r>
          </w:p>
          <w:p>
            <w:pPr>
              <w:spacing w:after="20"/>
              <w:ind w:left="20"/>
              <w:jc w:val="both"/>
            </w:pPr>
            <w:r>
              <w:rPr>
                <w:rFonts w:ascii="Times New Roman"/>
                <w:b w:val="false"/>
                <w:i w:val="false"/>
                <w:color w:val="000000"/>
                <w:sz w:val="20"/>
              </w:rPr>
              <w:t>
P.MM.09.MSG.004 үшін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дәйексіз ЭЦҚ-пен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7" w:id="220"/>
    <w:p>
      <w:pPr>
        <w:spacing w:after="0"/>
        <w:ind w:left="0"/>
        <w:jc w:val="left"/>
      </w:pPr>
      <w:r>
        <w:rPr>
          <w:rFonts w:ascii="Times New Roman"/>
          <w:b/>
          <w:i w:val="false"/>
          <w:color w:val="000000"/>
        </w:rPr>
        <w:t xml:space="preserve"> 3. "Тізілімнен алып тастау үшін мәліметтер беру" (P.MM.09.TRN.003) жалпы процесін транзакциялау</w:t>
      </w:r>
    </w:p>
    <w:bookmarkEnd w:id="220"/>
    <w:bookmarkStart w:name="z228" w:id="221"/>
    <w:p>
      <w:pPr>
        <w:spacing w:after="0"/>
        <w:ind w:left="0"/>
        <w:jc w:val="both"/>
      </w:pPr>
      <w:r>
        <w:rPr>
          <w:rFonts w:ascii="Times New Roman"/>
          <w:b w:val="false"/>
          <w:i w:val="false"/>
          <w:color w:val="000000"/>
          <w:sz w:val="28"/>
        </w:rPr>
        <w:t>
      17. "Тізілімнен алып тастау үшін мәліметтер беру" (P.MM.09.TRN.003) жалпы процесі транзакциясы респондентке тізілімнен алып тастауға жататын фармацевтикалық инспекторлар туралы мәліметтер беру үшін орындалады. Жалпы процестің аталған транзакциясын орындау схемасы 6-суретте берілген. Жалпы процесс транзакциясының параметрлері 7-кестеде келтірілген.</w:t>
      </w:r>
    </w:p>
    <w:bookmarkEnd w:id="2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9" w:id="222"/>
    <w:p>
      <w:pPr>
        <w:spacing w:after="0"/>
        <w:ind w:left="0"/>
        <w:jc w:val="both"/>
      </w:pPr>
      <w:r>
        <w:rPr>
          <w:rFonts w:ascii="Times New Roman"/>
          <w:b w:val="false"/>
          <w:i w:val="false"/>
          <w:color w:val="000000"/>
          <w:sz w:val="28"/>
        </w:rPr>
        <w:t>
      6-сурет. "Тізілімнен алып тастау үшін мәліметтер беру" (P.MM.09.TRN.003) жалпы процесін транзакциялауды орындау схемасы</w:t>
      </w:r>
    </w:p>
    <w:bookmarkEnd w:id="222"/>
    <w:bookmarkStart w:name="z230" w:id="223"/>
    <w:p>
      <w:pPr>
        <w:spacing w:after="0"/>
        <w:ind w:left="0"/>
        <w:jc w:val="both"/>
      </w:pPr>
      <w:r>
        <w:rPr>
          <w:rFonts w:ascii="Times New Roman"/>
          <w:b w:val="false"/>
          <w:i w:val="false"/>
          <w:color w:val="000000"/>
          <w:sz w:val="28"/>
        </w:rPr>
        <w:t>
      7-кесте</w:t>
      </w:r>
    </w:p>
    <w:bookmarkEnd w:id="223"/>
    <w:bookmarkStart w:name="z231" w:id="224"/>
    <w:p>
      <w:pPr>
        <w:spacing w:after="0"/>
        <w:ind w:left="0"/>
        <w:jc w:val="left"/>
      </w:pPr>
      <w:r>
        <w:rPr>
          <w:rFonts w:ascii="Times New Roman"/>
          <w:b/>
          <w:i w:val="false"/>
          <w:color w:val="000000"/>
        </w:rPr>
        <w:t xml:space="preserve"> 4. "Тізілімнен алып тастау үшін мәліметтер беру" (P.MM.09.TRN.003) жалпы процесін транзакциялаудың сипаттамасы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алып тастау үшін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алып тастау үшін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алып тастау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(P.MM.09.BEN.001): жаңартылған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алғанын растау үшін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тастау үшін фармацевтикалық инспектор туралы мәліметтер (P.MM.09.MSG.003)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жаңартылғаны туралы хабарлама (P.MM.09.MSG.004)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P.MM.09.MSG.003 үшін жоқ (жалпы процесс шеңберіндегі ақпараттық өзара іс-қимылды жүзеге асыру кезінде ЭЦҚ қолдану Комиссия Алқасының тиісті шешімімен көзделген жағдайларды қоспағанда)</w:t>
            </w:r>
          </w:p>
          <w:p>
            <w:pPr>
              <w:spacing w:after="20"/>
              <w:ind w:left="20"/>
              <w:jc w:val="both"/>
            </w:pPr>
            <w:r>
              <w:rPr>
                <w:rFonts w:ascii="Times New Roman"/>
                <w:b w:val="false"/>
                <w:i w:val="false"/>
                <w:color w:val="000000"/>
                <w:sz w:val="20"/>
              </w:rPr>
              <w:t>
P.MM.09.MSG.004 үшін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дәйексіз ЭЦҚ-пен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2" w:id="225"/>
    <w:p>
      <w:pPr>
        <w:spacing w:after="0"/>
        <w:ind w:left="0"/>
        <w:jc w:val="left"/>
      </w:pPr>
      <w:r>
        <w:rPr>
          <w:rFonts w:ascii="Times New Roman"/>
          <w:b/>
          <w:i w:val="false"/>
          <w:color w:val="000000"/>
        </w:rPr>
        <w:t xml:space="preserve"> 5. "Тізілімнің жаңартылу күні мен уақыты туралы мәліметтерді алу" (P.MM.09.TRN.004) жалпы процесс транзакциясы</w:t>
      </w:r>
    </w:p>
    <w:bookmarkEnd w:id="225"/>
    <w:bookmarkStart w:name="z233" w:id="226"/>
    <w:p>
      <w:pPr>
        <w:spacing w:after="0"/>
        <w:ind w:left="0"/>
        <w:jc w:val="both"/>
      </w:pPr>
      <w:r>
        <w:rPr>
          <w:rFonts w:ascii="Times New Roman"/>
          <w:b w:val="false"/>
          <w:i w:val="false"/>
          <w:color w:val="000000"/>
          <w:sz w:val="28"/>
        </w:rPr>
        <w:t>
      18."Тізілімнің жаңартылу күні мен уақыты туралы мәліметтерді алу" (P.MM.09.TRN.004) жалпы процесс транзакциясы бастамашының сұрау салуы бойынша респонденттің тізілімнің жаңартылу күні мен уақыты туралы мәліметтер беруі үшін орындалады. Жалпы процестің аталған транзакциясының орындалу схемасы 7-суретте берілген. Жалпы процесс транзакциясының параметрлері 8-кестеде келтірілген.</w:t>
      </w:r>
    </w:p>
    <w:bookmarkEnd w:id="2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4" w:id="227"/>
    <w:p>
      <w:pPr>
        <w:spacing w:after="0"/>
        <w:ind w:left="0"/>
        <w:jc w:val="both"/>
      </w:pPr>
      <w:r>
        <w:rPr>
          <w:rFonts w:ascii="Times New Roman"/>
          <w:b w:val="false"/>
          <w:i w:val="false"/>
          <w:color w:val="000000"/>
          <w:sz w:val="28"/>
        </w:rPr>
        <w:t>
      7-сурет. "Тізілімнің жаңартылу күні мен уақыты туралы мәліметтерді алу" (P.MM.09.TRN.004) жалпы процесс транзакциясын орындау схемасы</w:t>
      </w:r>
    </w:p>
    <w:bookmarkEnd w:id="227"/>
    <w:bookmarkStart w:name="z235" w:id="228"/>
    <w:p>
      <w:pPr>
        <w:spacing w:after="0"/>
        <w:ind w:left="0"/>
        <w:jc w:val="both"/>
      </w:pPr>
      <w:r>
        <w:rPr>
          <w:rFonts w:ascii="Times New Roman"/>
          <w:b w:val="false"/>
          <w:i w:val="false"/>
          <w:color w:val="000000"/>
          <w:sz w:val="28"/>
        </w:rPr>
        <w:t>
      8-кесте</w:t>
      </w:r>
    </w:p>
    <w:bookmarkEnd w:id="228"/>
    <w:bookmarkStart w:name="z236" w:id="229"/>
    <w:p>
      <w:pPr>
        <w:spacing w:after="0"/>
        <w:ind w:left="0"/>
        <w:jc w:val="left"/>
      </w:pPr>
      <w:r>
        <w:rPr>
          <w:rFonts w:ascii="Times New Roman"/>
          <w:b/>
          <w:i w:val="false"/>
          <w:color w:val="000000"/>
        </w:rPr>
        <w:t xml:space="preserve"> "Тізілімнің жаңартылу күні мен уақыты туралы мәліметтерді алу" (P.MM.09.TRN.004) жалпы процесс транзакциясының сипаттамасы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жаңартылу күні мен уақыты туралы мәліметтерді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жаңартылу күні мен уақыты туралы мәліметтерді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жаңартылу күні мен уақыты туралы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(P.MM.09.BEN.001): жаңартылудың күні мен уақыты туралы мәліметтер алынды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алғанын растау үшін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жаңартылу күні мен уақыты туралы мәліметтер сұрату (P.MM.09.MSG.005)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жаңартылу күні мен уақыты туралы мәліметтер (P.MM.09.MSG.006)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дәйексіз ЭЦҚ-пен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7" w:id="230"/>
    <w:p>
      <w:pPr>
        <w:spacing w:after="0"/>
        <w:ind w:left="0"/>
        <w:jc w:val="left"/>
      </w:pPr>
      <w:r>
        <w:rPr>
          <w:rFonts w:ascii="Times New Roman"/>
          <w:b/>
          <w:i w:val="false"/>
          <w:color w:val="000000"/>
        </w:rPr>
        <w:t xml:space="preserve"> 5. "Тізілімнен мәліметтер алу" (P.MM.09.TRN.005) жалпы процесс транзакциясы</w:t>
      </w:r>
    </w:p>
    <w:bookmarkEnd w:id="230"/>
    <w:bookmarkStart w:name="z238" w:id="231"/>
    <w:p>
      <w:pPr>
        <w:spacing w:after="0"/>
        <w:ind w:left="0"/>
        <w:jc w:val="both"/>
      </w:pPr>
      <w:r>
        <w:rPr>
          <w:rFonts w:ascii="Times New Roman"/>
          <w:b w:val="false"/>
          <w:i w:val="false"/>
          <w:color w:val="000000"/>
          <w:sz w:val="28"/>
        </w:rPr>
        <w:t>
      19. "Тізілімнен мәліметтер алу" (P.MM.09.TRN.005) жалпы процесс транзакциясы бастамашының сұрау салуы бойынша респонденттің тізілімнен мәліметтер беруі үшін орындалады. Жалпы процестің аталған транзакциясын орындау схемасы 8-суретте берілген. Жалпы процесс транзакциясының параметрлері 9-кестеде келтірілген.</w:t>
      </w:r>
    </w:p>
    <w:bookmarkEnd w:id="2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9" w:id="232"/>
    <w:p>
      <w:pPr>
        <w:spacing w:after="0"/>
        <w:ind w:left="0"/>
        <w:jc w:val="both"/>
      </w:pPr>
      <w:r>
        <w:rPr>
          <w:rFonts w:ascii="Times New Roman"/>
          <w:b w:val="false"/>
          <w:i w:val="false"/>
          <w:color w:val="000000"/>
          <w:sz w:val="28"/>
        </w:rPr>
        <w:t>
      8-сурет. "Тізілімнен мәліметтер алу" (P.MM.09.TRN.005) жалпы процесс транзакциясын орындау схемасы</w:t>
      </w:r>
    </w:p>
    <w:bookmarkEnd w:id="232"/>
    <w:bookmarkStart w:name="z240" w:id="233"/>
    <w:p>
      <w:pPr>
        <w:spacing w:after="0"/>
        <w:ind w:left="0"/>
        <w:jc w:val="both"/>
      </w:pPr>
      <w:r>
        <w:rPr>
          <w:rFonts w:ascii="Times New Roman"/>
          <w:b w:val="false"/>
          <w:i w:val="false"/>
          <w:color w:val="000000"/>
          <w:sz w:val="28"/>
        </w:rPr>
        <w:t>
      9-кесте</w:t>
      </w:r>
    </w:p>
    <w:bookmarkEnd w:id="233"/>
    <w:bookmarkStart w:name="z241" w:id="234"/>
    <w:p>
      <w:pPr>
        <w:spacing w:after="0"/>
        <w:ind w:left="0"/>
        <w:jc w:val="left"/>
      </w:pPr>
      <w:r>
        <w:rPr>
          <w:rFonts w:ascii="Times New Roman"/>
          <w:b/>
          <w:i w:val="false"/>
          <w:color w:val="000000"/>
        </w:rPr>
        <w:t xml:space="preserve"> "Тізілімнен мәліметтер алу" (P.MM.09.TRN.005) жалпы процесс транзакциясының сипаттамасы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мәліметтер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мәліметтер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алынатын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(P.MM.09.BEN.001): мәліметтер берілді</w:t>
            </w:r>
          </w:p>
          <w:p>
            <w:pPr>
              <w:spacing w:after="20"/>
              <w:ind w:left="20"/>
              <w:jc w:val="both"/>
            </w:pPr>
            <w:r>
              <w:rPr>
                <w:rFonts w:ascii="Times New Roman"/>
                <w:b w:val="false"/>
                <w:i w:val="false"/>
                <w:color w:val="000000"/>
                <w:sz w:val="20"/>
              </w:rPr>
              <w:t>
тізілім (P.MM.09.BEN.001): мәліметтер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алғанын растау үшін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мәліметтер сұрату (P.MM.09.MSG.007)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алынған мәліметтер (P.MM.09.MSG.008)</w:t>
            </w:r>
          </w:p>
          <w:p>
            <w:pPr>
              <w:spacing w:after="20"/>
              <w:ind w:left="20"/>
              <w:jc w:val="both"/>
            </w:pPr>
            <w:r>
              <w:rPr>
                <w:rFonts w:ascii="Times New Roman"/>
                <w:b w:val="false"/>
                <w:i w:val="false"/>
                <w:color w:val="000000"/>
                <w:sz w:val="20"/>
              </w:rPr>
              <w:t>
тізілімде мәліметтің жоқтығы туралы  хабарлама (P.MM.09.MSG.009)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дәйексіз ЭЦҚ-пен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42" w:id="235"/>
    <w:p>
      <w:pPr>
        <w:spacing w:after="0"/>
        <w:ind w:left="0"/>
        <w:jc w:val="left"/>
      </w:pPr>
      <w:r>
        <w:rPr>
          <w:rFonts w:ascii="Times New Roman"/>
          <w:b/>
          <w:i w:val="false"/>
          <w:color w:val="000000"/>
        </w:rPr>
        <w:t xml:space="preserve"> 3. "Тізілімнен өзгертілген мәліметтерді алу" (P.MM.09.PRC.006) жалпы процесс транзакциясы</w:t>
      </w:r>
    </w:p>
    <w:bookmarkEnd w:id="235"/>
    <w:bookmarkStart w:name="z243" w:id="236"/>
    <w:p>
      <w:pPr>
        <w:spacing w:after="0"/>
        <w:ind w:left="0"/>
        <w:jc w:val="both"/>
      </w:pPr>
      <w:r>
        <w:rPr>
          <w:rFonts w:ascii="Times New Roman"/>
          <w:b w:val="false"/>
          <w:i w:val="false"/>
          <w:color w:val="000000"/>
          <w:sz w:val="28"/>
        </w:rPr>
        <w:t>
      15. "Тізілімнен өзгертілген мәліметтерді алу" (P.MM.09.PRC.006) жалпы процесс транзакциясы бастамашының сұрау салуы бойынша респонденттің тізілімнен мәліметтерді беруі үшін орындалады. Жалпы процестің аталған транзакциясын орындау схемасы 9-суретте берілген. Жалпы процесс транзакциясының параметрлері 10-кестеде келтірілген.</w:t>
      </w:r>
    </w:p>
    <w:bookmarkEnd w:id="2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4" w:id="237"/>
    <w:p>
      <w:pPr>
        <w:spacing w:after="0"/>
        <w:ind w:left="0"/>
        <w:jc w:val="both"/>
      </w:pPr>
      <w:r>
        <w:rPr>
          <w:rFonts w:ascii="Times New Roman"/>
          <w:b w:val="false"/>
          <w:i w:val="false"/>
          <w:color w:val="000000"/>
          <w:sz w:val="28"/>
        </w:rPr>
        <w:t>
      9-сурет. "Тізілімнен өзгертілген мәліметтерді алу" (P.MM.09.PRC.006) жалпы процесс транзакциясын орындау схемасы</w:t>
      </w:r>
    </w:p>
    <w:bookmarkEnd w:id="237"/>
    <w:bookmarkStart w:name="z245" w:id="238"/>
    <w:p>
      <w:pPr>
        <w:spacing w:after="0"/>
        <w:ind w:left="0"/>
        <w:jc w:val="both"/>
      </w:pPr>
      <w:r>
        <w:rPr>
          <w:rFonts w:ascii="Times New Roman"/>
          <w:b w:val="false"/>
          <w:i w:val="false"/>
          <w:color w:val="000000"/>
          <w:sz w:val="28"/>
        </w:rPr>
        <w:t>
      10-кесте</w:t>
      </w:r>
    </w:p>
    <w:bookmarkEnd w:id="238"/>
    <w:bookmarkStart w:name="z246" w:id="239"/>
    <w:p>
      <w:pPr>
        <w:spacing w:after="0"/>
        <w:ind w:left="0"/>
        <w:jc w:val="left"/>
      </w:pPr>
      <w:r>
        <w:rPr>
          <w:rFonts w:ascii="Times New Roman"/>
          <w:b/>
          <w:i w:val="false"/>
          <w:color w:val="000000"/>
        </w:rPr>
        <w:t xml:space="preserve"> "Тізілімнен өзгертілген мәліметтерді алу" (P.MM.09.PRC.006) жалпы процесс транзакциясының сипаттамасы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P.MM.09.TRN.006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өзгертілген мәліметтерді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өзгертілген мәліметтерді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алынған өзгертілген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(P.MM.09.BEN.001): өзгертілген мәліметтер берілді</w:t>
            </w:r>
          </w:p>
          <w:p>
            <w:pPr>
              <w:spacing w:after="20"/>
              <w:ind w:left="20"/>
              <w:jc w:val="both"/>
            </w:pPr>
            <w:r>
              <w:rPr>
                <w:rFonts w:ascii="Times New Roman"/>
                <w:b w:val="false"/>
                <w:i w:val="false"/>
                <w:color w:val="000000"/>
                <w:sz w:val="20"/>
              </w:rPr>
              <w:t>
тізілім (P.MM.09.BEN.001): өзгертілген мәліметтер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алғанын растау үшін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өзгертілген мәліметтер сұрату (P.MM.09.MSG.010)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алынған өзгертілген мәліметтер (P.MM.09.MSG.011)</w:t>
            </w:r>
          </w:p>
          <w:p>
            <w:pPr>
              <w:spacing w:after="20"/>
              <w:ind w:left="20"/>
              <w:jc w:val="both"/>
            </w:pPr>
            <w:r>
              <w:rPr>
                <w:rFonts w:ascii="Times New Roman"/>
                <w:b w:val="false"/>
                <w:i w:val="false"/>
                <w:color w:val="000000"/>
                <w:sz w:val="20"/>
              </w:rPr>
              <w:t>
тізілімде өзгертілген мәліметтердің жоқтығы туралы хабарлама (P.MM.09.MSG.012)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дәйексіз ЭЦҚ-пен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47" w:id="240"/>
    <w:p>
      <w:pPr>
        <w:spacing w:after="0"/>
        <w:ind w:left="0"/>
        <w:jc w:val="left"/>
      </w:pPr>
      <w:r>
        <w:rPr>
          <w:rFonts w:ascii="Times New Roman"/>
          <w:b/>
          <w:i w:val="false"/>
          <w:color w:val="000000"/>
        </w:rPr>
        <w:t xml:space="preserve"> VIII. Штаттан тыс жағдайларда әрекет ету тәртібі</w:t>
      </w:r>
    </w:p>
    <w:bookmarkEnd w:id="240"/>
    <w:bookmarkStart w:name="z248" w:id="241"/>
    <w:p>
      <w:pPr>
        <w:spacing w:after="0"/>
        <w:ind w:left="0"/>
        <w:jc w:val="both"/>
      </w:pPr>
      <w:r>
        <w:rPr>
          <w:rFonts w:ascii="Times New Roman"/>
          <w:b w:val="false"/>
          <w:i w:val="false"/>
          <w:color w:val="000000"/>
          <w:sz w:val="28"/>
        </w:rPr>
        <w:t>
      16. Жалпы процесс шеңберіндегі ақпараттық өзара іс-қимыл кезінде деректерді қалыпты режимде өңдеу мүмкін болмайтындай штаттан тыс жағдайлар болуы мүмкін. Штаттан тыс жағдайлар техникалық ақаулар болған кезде, күту уақыты өткенде және өзге де жағдайларда туындайды. Жалпы процеске қатысушының штаттан тыс жағдайлардың туындау себептері туралы және оны шешу бойынша түсіндірмелер алу үшін сыртқы және өзара сауданың интеграцияланған ақпараттық жүйесінің қолдау қызметіне тиісті сауал жіберу мүмкіндігі көзделген. Штаттан тыс жағдайларды шешу бойынша жалпы ұсынымдар 11-кестеде берілген.</w:t>
      </w:r>
    </w:p>
    <w:bookmarkEnd w:id="241"/>
    <w:bookmarkStart w:name="z249" w:id="242"/>
    <w:p>
      <w:pPr>
        <w:spacing w:after="0"/>
        <w:ind w:left="0"/>
        <w:jc w:val="both"/>
      </w:pPr>
      <w:r>
        <w:rPr>
          <w:rFonts w:ascii="Times New Roman"/>
          <w:b w:val="false"/>
          <w:i w:val="false"/>
          <w:color w:val="000000"/>
          <w:sz w:val="28"/>
        </w:rPr>
        <w:t>
      17. Мүше мемлекеттің уәкілетті органы қателік туралы мәлімет жіберілген хабарламаның Электрондық құжаттар мен мәліметтердің форматтары мен құрылымдарының сипаттамасына және осы Регламенттің ІХ-бөлімінде көрсетілген хабарламаларға бақылау талаптарына сәйкестігін тексереді. Көрсетілген талаптарға сәйкессіздік анықталған жағдайда мүше мемлекеттің уәкілетті органы анықталған қателікті жою үшін қажетті шаралар қабылдайды. Егер сәйкессіздік анықталмаса, мүше мемлекеттің уәкілетті органы осы штаттан тыс жағдайды сипаттай отырып сыртқы және өзара сауда интеграцияланған ақпараттық жүйесінің қолдау қызметіне хабарлама жібереді.</w:t>
      </w:r>
    </w:p>
    <w:bookmarkEnd w:id="242"/>
    <w:bookmarkStart w:name="z250" w:id="243"/>
    <w:p>
      <w:pPr>
        <w:spacing w:after="0"/>
        <w:ind w:left="0"/>
        <w:jc w:val="both"/>
      </w:pPr>
      <w:r>
        <w:rPr>
          <w:rFonts w:ascii="Times New Roman"/>
          <w:b w:val="false"/>
          <w:i w:val="false"/>
          <w:color w:val="000000"/>
          <w:sz w:val="28"/>
        </w:rPr>
        <w:t>
      11-кесте</w:t>
      </w:r>
    </w:p>
    <w:bookmarkEnd w:id="243"/>
    <w:bookmarkStart w:name="z251" w:id="244"/>
    <w:p>
      <w:pPr>
        <w:spacing w:after="0"/>
        <w:ind w:left="0"/>
        <w:jc w:val="left"/>
      </w:pPr>
      <w:r>
        <w:rPr>
          <w:rFonts w:ascii="Times New Roman"/>
          <w:b/>
          <w:i w:val="false"/>
          <w:color w:val="000000"/>
        </w:rPr>
        <w:t xml:space="preserve"> Штаттан тыс жағдайлардағы әрекеттер</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 туындаған кездегі іс-әрекеттердің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транзакциясының бастамашысы келісілген қайталаулар саны өткен соң хабарлама-жауап 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ақау немесе бағдарламалық қамтылымның жүйелік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жердегі ұлттық сегментті техникалық қолдау қызметіне сауал салу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анықтамалар мен сыныптауыштар үйлестірілмеген немесе электрондық құжаттардың (мәліметтердің) XML-схемалары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бастамашысына пайдаланылатын анықтамалар мен сыныптауыштар үйлестіру немесе электрондық құжаттардың (мәліметтердің) XML-схемаларын жаңарту қажет. Егер анықтамалар мен сыныптауыштар үйлестірілген, электрондық құжаттардың (мәліметтердің) XML-схемалары жаңартылған болса, қабылдаушы қатысушының қолдау қызметіне сауал салу жіберу қажет</w:t>
            </w:r>
          </w:p>
        </w:tc>
      </w:tr>
    </w:tbl>
    <w:bookmarkStart w:name="z252" w:id="245"/>
    <w:p>
      <w:pPr>
        <w:spacing w:after="0"/>
        <w:ind w:left="0"/>
        <w:jc w:val="left"/>
      </w:pPr>
      <w:r>
        <w:rPr>
          <w:rFonts w:ascii="Times New Roman"/>
          <w:b/>
          <w:i w:val="false"/>
          <w:color w:val="000000"/>
        </w:rPr>
        <w:t xml:space="preserve"> ІХ. Электрондық құжаттар мен мәліметтер толтыруға қойылатын талаптар</w:t>
      </w:r>
    </w:p>
    <w:bookmarkEnd w:id="245"/>
    <w:bookmarkStart w:name="z253" w:id="246"/>
    <w:p>
      <w:pPr>
        <w:spacing w:after="0"/>
        <w:ind w:left="0"/>
        <w:jc w:val="both"/>
      </w:pPr>
      <w:r>
        <w:rPr>
          <w:rFonts w:ascii="Times New Roman"/>
          <w:b w:val="false"/>
          <w:i w:val="false"/>
          <w:color w:val="000000"/>
          <w:sz w:val="28"/>
        </w:rPr>
        <w:t>
      18. "Енгізу үшін фармацевтикалық инспекторлар туралы мәліметтер" (P.MM.09.MSG.001) хабарламасында берілетін "Фармацевтикалық инспекторлар туралы мәліметтер" (R.HC.MM.09.001) электрондық құжаттар (мәліметтер) деректемелерін толтыруға қойылатын талаптар 12-кестеде келтірілген.</w:t>
      </w:r>
    </w:p>
    <w:bookmarkEnd w:id="246"/>
    <w:bookmarkStart w:name="z254" w:id="247"/>
    <w:p>
      <w:pPr>
        <w:spacing w:after="0"/>
        <w:ind w:left="0"/>
        <w:jc w:val="both"/>
      </w:pPr>
      <w:r>
        <w:rPr>
          <w:rFonts w:ascii="Times New Roman"/>
          <w:b w:val="false"/>
          <w:i w:val="false"/>
          <w:color w:val="000000"/>
          <w:sz w:val="28"/>
        </w:rPr>
        <w:t>
      12-кесте</w:t>
      </w:r>
    </w:p>
    <w:bookmarkEnd w:id="247"/>
    <w:bookmarkStart w:name="z255" w:id="248"/>
    <w:p>
      <w:pPr>
        <w:spacing w:after="0"/>
        <w:ind w:left="0"/>
        <w:jc w:val="left"/>
      </w:pPr>
      <w:r>
        <w:rPr>
          <w:rFonts w:ascii="Times New Roman"/>
          <w:b/>
          <w:i w:val="false"/>
          <w:color w:val="000000"/>
        </w:rPr>
        <w:t xml:space="preserve"> "Енгізу үшін фармацевтикалық инспекторлар туралы мәліметтер" (P.MM.09.MSG.001) хабарламасында берілетін "Фармацевтикалық инспекторлар туралы мәліметтер" (R.HC.MM.09.001) электрондық құжаттар (мәліметтер) деректемелерін толтыруға қойылатын талаптар</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хабарламада "Фармацевтік инспектор туралы мәліметтер" 1 деректеме (hccdo:PharmaceuticalInspectorDetails) 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 деректемесі (csdo:StartDateTime)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мен уақыты" деректемесі (csdo:EndDateTime)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"Фармацевтік инспектор туралы мәліметтер" (hccdo:PharmaceuticalInspectorDetails) күрделі деректеме құрамындағы "Елдің коды" (csdo:UnifiedCountryCode), "Аты" (csdo:FirstName), "Әкесінің аты" (csdo:MiddleName), "Тегі" (csdo:LastName) деректемелерінің және "Жоғары білім туралы мәліметтер" (hccdo:HigherEducationDetails) деректемесінің құрамындағы  "Білім туралы құжат нөмірі" (hcsdo:EducationDocNumberId) деректемесінің мәні берілген мәліметтермен сәйкес келетін, "Соңғы күні мен уақыты" (csdo:EndDateTime) деректемесі толтырылмаған, сондай-ақ "Бастапқы күні мен уақыты" (csdo:StartDateTime) деректемесінің мәні берілген мәліметтердегіден кем болатын деректемелер қамтылмауы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"Елдің коды" (csdo:UnifiedCountryCode) деректемесі толтырылған болса, онда оның құрамындағы "анықтама (сыныптауыш) сәйкестендіргіші" (атрибут codeListId) атрибутының мәні Ақпараттық өзара іс-қимыл Қағидаларының VII-бөлімінде көрсетілген әлем елдері сыныптауышының код бойынша белгіленуін қамтуы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"Елдің коды" (csdo:UnifiedCountryCode) толтырылған болса, онда оның мәні ISO 3166-1 стандартына сәйкес әлем елдері кодтары мен атаулары тізбесін қамтитын әлем елі сыныптауышы елінің кодына сәйкес болуы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 құрамындағы "Аты" (csdo:FirstName)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 құрамындағы  "Тегі" (csdo:LastName)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толтырылған болса, онда оның мәні мына мағыналардың біріне сәйкес болуы тиіс:</w:t>
            </w:r>
          </w:p>
          <w:p>
            <w:pPr>
              <w:spacing w:after="20"/>
              <w:ind w:left="20"/>
              <w:jc w:val="both"/>
            </w:pPr>
            <w:r>
              <w:rPr>
                <w:rFonts w:ascii="Times New Roman"/>
                <w:b w:val="false"/>
                <w:i w:val="false"/>
                <w:color w:val="000000"/>
                <w:sz w:val="20"/>
              </w:rPr>
              <w:t>
AO - "Интернет желісіндегі сайт мекенжайы";</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күрделі деректеме құрамындағы "Байланыс деректемесі" (ccdo:CommunicationDetails) үшін  кем дегенде 1 дананың мәні "Байланыс түрінің коды" (csdo:CommunicationChannelCode) немесе "Байланыс түрінің атауы" (csdo:CommunicationChannelName) деректемесі телефон нөміріне сәйкес берілуі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(ccdo:CommunicationChannelCode) немесе "Байланыс түрінің атауы" (CommunicationChannelName) деректемесінің мәні "электрондық пошта" мәніне сәйкес келетін болса, "Байланыс арнасының сәйкестендіргіші" (ccdo:CommunicationChannelId) деректемесінің мәні ".+@.+\..+" шаблонына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кез келген деректеме құрамындағы "Мекенжай" (ccdo:SubjectAddressDetails) деректемесі толтырылған болса, онда оның құрамындағы "Елдің коды" (csdo:UnifiedCountryCode)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"Мекенжай түрінің коды" (csdo:‌Address‌Kind‌Code) деректемесі толтырылған болса, онда оның мәні мына мағыналардың біріне сәйкес болуы тиіс:</w:t>
            </w:r>
          </w:p>
          <w:p>
            <w:pPr>
              <w:spacing w:after="20"/>
              <w:ind w:left="20"/>
              <w:jc w:val="both"/>
            </w:pPr>
            <w:r>
              <w:rPr>
                <w:rFonts w:ascii="Times New Roman"/>
                <w:b w:val="false"/>
                <w:i w:val="false"/>
                <w:color w:val="000000"/>
                <w:sz w:val="20"/>
              </w:rPr>
              <w:t>
1 - "тіркеу мекенжайы";</w:t>
            </w:r>
          </w:p>
          <w:p>
            <w:pPr>
              <w:spacing w:after="20"/>
              <w:ind w:left="20"/>
              <w:jc w:val="both"/>
            </w:pPr>
            <w:r>
              <w:rPr>
                <w:rFonts w:ascii="Times New Roman"/>
                <w:b w:val="false"/>
                <w:i w:val="false"/>
                <w:color w:val="000000"/>
                <w:sz w:val="20"/>
              </w:rPr>
              <w:t>
2 - "нақты мекенжайы";</w:t>
            </w:r>
          </w:p>
          <w:p>
            <w:pPr>
              <w:spacing w:after="20"/>
              <w:ind w:left="20"/>
              <w:jc w:val="both"/>
            </w:pPr>
            <w:r>
              <w:rPr>
                <w:rFonts w:ascii="Times New Roman"/>
                <w:b w:val="false"/>
                <w:i w:val="false"/>
                <w:color w:val="000000"/>
                <w:sz w:val="20"/>
              </w:rPr>
              <w:t>
3 - "пошталық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кез келген деректеменің құрамында "Мекенжай" (ccdo:SubjectAddressDetails) деректемесі толтырылған болса, онда оның құрамында "Қала" (csdo:CityName) немесе "Елді мекен" (csdo:SettlementName)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кез келген деректеменің құрамында "Мекенжай" (ccdo:SubjectAddressDetails) деректемесі толтырылған болса, онда оның құрамында "Көше" (csdo:StreetName)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кез келген деректеменің құрамында "Мекенжай" (ccdo:SubjectAddressDetails) деректемесі толтырылған болса, онда оның құрамында "Үйдің нөмірі" (csdo:BuildingNumberId)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туралы мәлімет" </w:t>
            </w:r>
          </w:p>
          <w:p>
            <w:pPr>
              <w:spacing w:after="20"/>
              <w:ind w:left="20"/>
              <w:jc w:val="both"/>
            </w:pPr>
            <w:r>
              <w:rPr>
                <w:rFonts w:ascii="Times New Roman"/>
                <w:b w:val="false"/>
                <w:i w:val="false"/>
                <w:color w:val="000000"/>
                <w:sz w:val="20"/>
              </w:rPr>
              <w:t xml:space="preserve">
(hccdo:‌Pharma‌Party‌Market‌Details) күрделі деректеме құрамында </w:t>
            </w:r>
          </w:p>
          <w:p>
            <w:pPr>
              <w:spacing w:after="20"/>
              <w:ind w:left="20"/>
              <w:jc w:val="both"/>
            </w:pPr>
            <w:r>
              <w:rPr>
                <w:rFonts w:ascii="Times New Roman"/>
                <w:b w:val="false"/>
                <w:i w:val="false"/>
                <w:color w:val="000000"/>
                <w:sz w:val="20"/>
              </w:rPr>
              <w:t>
"Шаруашылық жүргізуші субъектінің атауы" (csdo:‌Business‌Entity‌Name) және (немесе)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 деректемелері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туралы мәлімет"</w:t>
            </w:r>
          </w:p>
          <w:p>
            <w:pPr>
              <w:spacing w:after="20"/>
              <w:ind w:left="20"/>
              <w:jc w:val="both"/>
            </w:pPr>
            <w:r>
              <w:rPr>
                <w:rFonts w:ascii="Times New Roman"/>
                <w:b w:val="false"/>
                <w:i w:val="false"/>
                <w:color w:val="000000"/>
                <w:sz w:val="20"/>
              </w:rPr>
              <w:t>
(hccdo:‌Pharma‌Party‌Market‌Details) күрделі деректеме құрамында "Ұйымдастыру-құқықтық нысандағы код" (csdo:BusinessEntityTypeCode) немесе "Ұйымдастыру-құқықтық нысан атауы" (csdo:BusinessEntityTypeName) деректемелері толтырылуы мүмкін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инспектордың ағымдағы еңбек қызметі туралы мәліметтер" (hccdo:‌Inspector‌Position‌Details) күрделі деректемесінің құрамында "Лауазым коды" (hcsdo:PositionCode) деректемесі немесе "Лауазымның атауы" (hcsdo:PositionName)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"Лауазым коды" (hcsdo:PositionCode) деректемесінің мәні "басқа" деген мағынаға сәйкес болатын болса, онда "Лауазымның атауы" (hcsdo:PositionName)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білім туралы мәліметтер" (hccdo:HigherEducationDetails)  күрделі деректеме құрамындағы "Білім туралы құжаттың нөмірі" (hcsdo:EducationDocNumberId) деректемесі міндетті түрде толтырылады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"Мамандық коды" (hcsdo:SpecialityCode) деректемесінің мәні "басқа" мәніне сәйкес келетін болса, онда "Мамандықтың атауы" (hcsdo:SpecialityName) деректемесі міндетті түрде толтырылады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"Біліктілік дәрежесінің коды" (hcsdo:QualificationDegreeCode) деректемесінің мәні "басқа" мәніне сәйкес келетін болса, онда "Біліктілік дәрежесінің атауы" (hcsdo:QualificationDegreeName)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"Ғылыми дәреже коды" (hcsdo:AcademicDegreeCode) деректемесінің мәні "басқа" мәніне сәйкес келетін болса, онда "Ғылыми дәреже атауы" (hcsdo:AcademicDegreeName) деректемесі міндетті түрде толтырылады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"Дәрілік заттарды өндіруші ұйымдардың инспекцияланатын қызмет түрінің коды" (hcsdo:Inspected‌Production‌Activity‌Code) деректемесінің мәні "басқа" мәніне сәйкес келетін болса, онда "Дәрілік заттарды өндіруші ұйымдардың инспекцияланатын қызмет түрінің атауы" (hcsdo:Inspected‌Production‌Activity‌Name)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"Тиісті фармацевтикалық тағылымдама коды" (hcsdo:PharmaceuticalPracticeCode) деректемесінің мәні "басқа" мәніне сәйкес келетін болса, онда "Тиісті фармацевтикалық тағылымдама атауы" (hcsdo:PharmaceuticalPracticeName) деректемесі міндетті түрде толтырылады</w:t>
            </w:r>
          </w:p>
        </w:tc>
      </w:tr>
    </w:tbl>
    <w:bookmarkStart w:name="z256" w:id="249"/>
    <w:p>
      <w:pPr>
        <w:spacing w:after="0"/>
        <w:ind w:left="0"/>
        <w:jc w:val="both"/>
      </w:pPr>
      <w:r>
        <w:rPr>
          <w:rFonts w:ascii="Times New Roman"/>
          <w:b w:val="false"/>
          <w:i w:val="false"/>
          <w:color w:val="000000"/>
          <w:sz w:val="28"/>
        </w:rPr>
        <w:t>
      19 "Өзгерту үшін фармацевтикалық инспекторлар туралы мәліметтер" (P.MM.09.MSG.002) хабарламасында берілетін "Фармацевтикалық инспекторлар туралы мәліметтер" (R.HC.MM.09.001) электрондық құжаттар (мәліметтер) деректемелерін толтыруға қойылатын талаптар 13-кестеде келтірілген.</w:t>
      </w:r>
    </w:p>
    <w:bookmarkEnd w:id="249"/>
    <w:bookmarkStart w:name="z257" w:id="250"/>
    <w:p>
      <w:pPr>
        <w:spacing w:after="0"/>
        <w:ind w:left="0"/>
        <w:jc w:val="both"/>
      </w:pPr>
      <w:r>
        <w:rPr>
          <w:rFonts w:ascii="Times New Roman"/>
          <w:b w:val="false"/>
          <w:i w:val="false"/>
          <w:color w:val="000000"/>
          <w:sz w:val="28"/>
        </w:rPr>
        <w:t>
      13-кесте</w:t>
      </w:r>
    </w:p>
    <w:bookmarkEnd w:id="250"/>
    <w:bookmarkStart w:name="z258" w:id="251"/>
    <w:p>
      <w:pPr>
        <w:spacing w:after="0"/>
        <w:ind w:left="0"/>
        <w:jc w:val="left"/>
      </w:pPr>
      <w:r>
        <w:rPr>
          <w:rFonts w:ascii="Times New Roman"/>
          <w:b/>
          <w:i w:val="false"/>
          <w:color w:val="000000"/>
        </w:rPr>
        <w:t xml:space="preserve"> "Өзгерту үшін фармацевтикалық инспекторлар туралы мәліметтер" (P.MM.09.MSG.002) хабарламасында берілетін "Фармацевтикалық инспекторлар туралы мәліметтер" (R.HC.MM.09.001) электрондық құжаттар (мәліметтер) деректемелерін толтыруға қойылатын талаптар</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хабарламада "Фармацевтік инспектор туралы мәліметтер" 1 деректемесі (hccdo:PharmaceuticalInspectorDetails) 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 деректемесі (csdo:StartDateTime)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мен уақыты" деректемесі (csdo:EndDateTime)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"Фармацевтік инспектор туралы мәліметтер" (hccdo:PharmaceuticalInspectorDetails) күрделі деректеме құрамындағы "Елдің коды" (csdo:UnifiedCountryCode), "Аты" (csdo:FirstName), "Әкесінің аты" (csdo:MiddleName), "Тегі" (csdo:LastName) деректемелерінің және "Жоғары білім туралы мәліметтер" (hccdo:HigherEducationDetails) деректемесінің құрамындағы  "Білім туралы құжат нөмірі" (hcsdo:EducationDocNumberId) деректемесінің мәні берілген мәліметтермен сәйкес келетін, "Соңғы күні мен уақыты" (csdo:EndDateTime) деректемесі толтырылмаған, сондай-ақ "Бастапқы күні мен уақыты" (csdo:StartDateTime) деректемесінің мәні берілген мәліметтердегіден кем болатын деректемелер қамтылмауы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"Елдің коды" (csdo:UnifiedCountryCode) деректемесі толтырылған болса, онда оның құрамындағы "анықтама (сыныптауыш) сәйкестендіргіші" (атрибут codeListId) атрибутының мәні Ақпараттық өзара іс-қимыл Қағидаларының VII-бөлімінде көрсетілген әлем елдері сыныптауышының код бойынша белгіленуін қамтуы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"Елдің коды" (csdo:UnifiedCountryCode) толтырылған болса, онда оның мәні ISO 3166-1 стандартына сәйкес әлем елдері кодтары мен атаулары тізбесін қамтитын әлем елі сыныптауышы елінің кодына сәйкес болуы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 құрамындағы "Аты" (csdo:FirstName)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 құрамындағы  "Тегі" (csdo:LastName)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толтырылған болса, онда оның мәні мына мағыналардың біріне сәйкес болуы тиіс:</w:t>
            </w:r>
          </w:p>
          <w:p>
            <w:pPr>
              <w:spacing w:after="20"/>
              <w:ind w:left="20"/>
              <w:jc w:val="both"/>
            </w:pPr>
            <w:r>
              <w:rPr>
                <w:rFonts w:ascii="Times New Roman"/>
                <w:b w:val="false"/>
                <w:i w:val="false"/>
                <w:color w:val="000000"/>
                <w:sz w:val="20"/>
              </w:rPr>
              <w:t>
AO - "Интернет желісіндегі сайт мекенжайы";</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күрделі деректеме құрамындағы "Байланыс деректемесі" (ccdo:CommunicationDetails) үшін  кем дегенде 1 дананың мәні "Байланыс түрінің коды" (csdo:CommunicationChannelCode) немесе "Байланыс түрінің атауы" (csdo:CommunicationChannelName) деректемесі телефон нөміріне сәйкес берілуі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(ccdo:CommunicationChannelCode) немесе "Байланыс түрінің атауы" (CommunicationChannelName) деректемесінің мәні "электрондық пошта" мәніне сәйкес келетін болса, "Байланыс арнасының сәйкестендіргіші" (ccdo:CommunicationChannelId) деректемесінің мәні".+@.+\..+" шаблонына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кез келген деректеме құрамындағы "Мекенжай" (ccdo:SubjectAddressDetails) деректемесі толтырылған болса, онда оның құрамындағы "Елдің коды" (csdo:UnifiedCountryCode)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"Мекенжай түрінің коды" (csdo:‌Address‌Kind‌Code) деректемесі толтырылған болса, онда оның мәні мына мағыналардың біріне сәйкес болуы тиіс:</w:t>
            </w:r>
          </w:p>
          <w:p>
            <w:pPr>
              <w:spacing w:after="20"/>
              <w:ind w:left="20"/>
              <w:jc w:val="both"/>
            </w:pPr>
            <w:r>
              <w:rPr>
                <w:rFonts w:ascii="Times New Roman"/>
                <w:b w:val="false"/>
                <w:i w:val="false"/>
                <w:color w:val="000000"/>
                <w:sz w:val="20"/>
              </w:rPr>
              <w:t>
1 - "тіркеу мекенжайы";</w:t>
            </w:r>
          </w:p>
          <w:p>
            <w:pPr>
              <w:spacing w:after="20"/>
              <w:ind w:left="20"/>
              <w:jc w:val="both"/>
            </w:pPr>
            <w:r>
              <w:rPr>
                <w:rFonts w:ascii="Times New Roman"/>
                <w:b w:val="false"/>
                <w:i w:val="false"/>
                <w:color w:val="000000"/>
                <w:sz w:val="20"/>
              </w:rPr>
              <w:t>
2 - "нақты мекенжайы";</w:t>
            </w:r>
          </w:p>
          <w:p>
            <w:pPr>
              <w:spacing w:after="20"/>
              <w:ind w:left="20"/>
              <w:jc w:val="both"/>
            </w:pPr>
            <w:r>
              <w:rPr>
                <w:rFonts w:ascii="Times New Roman"/>
                <w:b w:val="false"/>
                <w:i w:val="false"/>
                <w:color w:val="000000"/>
                <w:sz w:val="20"/>
              </w:rPr>
              <w:t>
3 - "пошталық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кез келген деректеменің құрамында "Мекенжай" (ccdo:SubjectAddressDetails) деректемесі толтырылған болса, онда оның құрамында "Қала" (csdo:CityName) немесе "Елді мекен" (csdo:SettlementName)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кез келген деректеменің құрамында "Мекенжай" (ccdo:SubjectAddressDetails) деректемесі толтырылған болса, онда оның құрамында "Көше" (csdo:StreetName)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кез келген деректеменің құрамында "Мекенжай" (ccdo:SubjectAddressDetails) деректемесі толтырылған болса, онда оның құрамында "Үйдің нөмірі" (csdo:BuildingNumberId)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туралы мәлімет" (hccdo:‌Pharma‌Party‌Market‌Details) күрделі деректеме құрамында "Шаруашылық жүргізуші субъектінің атауы" (csdo:‌Business‌Entity‌Name) және (немесе) "Шаруашылық жүргізуші субъектінің қысқаша атауы" (csdo:‌Business‌Entity‌Brief‌Name) деректемелері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туралы мәлімет" (hccdo:‌Pharma‌Party‌Market‌Details) күрделі деректеме құрамында "Ұйымдастыру-құқықтық нысандағы код" (csdo:BusinessEntityTypeCode) немесе "Ұйымдастыру-құқықтық нысан атауы" (csdo:BusinessEntityTypeName) деректемелері толтырылуы мүмкін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инспектордың ағымдағы еңбек қызметі туралы мәліметтер" (hccdo:‌Inspector‌Position‌Details) күрделі деректемесінің құрамында "Лауазым коды" (hcsdo:PositionCode) деректемесі немесе "Лауазымның атауы" (hcsdo:PositionName)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"Лауазым коды" (hcsdo:PositionCode) деректемесінің мәні "басқа" деген мағынаға сәйкес болатын болса, онда "Лауазымның атауы" (hcsdo:PositionName)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білім туралы мәліметтер" (hccdo:HigherEducationDetails)  күрделі деректеме құрамындағы "Білім туралы құжаттың нөмірі" (hcsdo:EducationDocNumberId) деректемесі міндетті түрде толтырылады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"Мамандық коды" (hcsdo:SpecialityCode) деректемесінің мәні "басқа" мәніне сәйкес келетін болса, онда "Мамандықтың атауы" (hcsdo:SpecialityName) деректемесі міндетті түрде толтырылады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"Біліктілік дәрежесінің коды" (hcsdo:QualificationDegreeCode) деректемесінің мәні "басқа" мәніне сәйкес келетін болса, онда "Біліктілік дәрежесінің атауы" (hcsdo:QualificationDegreeName)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"Ғылыми дәреже коды" (hcsdo:AcademicDegreeCode) деректемесінің мәні "басқа" мәніне сәйкес келетін болса, онда "Ғылыми дәреже атауы" (hcsdo:AcademicDegreeName) деректемесі міндетті түрде толтырылады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"Дәрілік заттарды өндіруші ұйымдардың инспекцияланатын қызмет түрінің коды" (hcsdo:Inspected‌Production‌Activity‌Code) деректемесінің мәні "басқа" мәніне сәйкес келетін болса, онда "Дәрілік заттарды өндіруші ұйымдардың инспекцияланатын қызмет түрінің атауы" (hcsdo:Inspected‌Production‌Activity‌Name)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"Тиісті фармацевтикалық тағылымдама коды" (hcsdo:PharmaceuticalPracticeCode) деректемесінің мәні "басқа" мәніне сәйкес келетін болса, онда "Тиісті фармацевтикалық тағылымдама атауы" (hcsdo:PharmaceuticalPracticeName) деректемесі міндетті түрде толтырылады</w:t>
            </w:r>
          </w:p>
        </w:tc>
      </w:tr>
    </w:tbl>
    <w:bookmarkStart w:name="z259" w:id="252"/>
    <w:p>
      <w:pPr>
        <w:spacing w:after="0"/>
        <w:ind w:left="0"/>
        <w:jc w:val="both"/>
      </w:pPr>
      <w:r>
        <w:rPr>
          <w:rFonts w:ascii="Times New Roman"/>
          <w:b w:val="false"/>
          <w:i w:val="false"/>
          <w:color w:val="000000"/>
          <w:sz w:val="28"/>
        </w:rPr>
        <w:t>
      20. "Алып тастау үшін фармацевтикалық инспектор туралы мәліметтер" (P.MM.09.MSG.003) хабарламасында берілетін "Фармацевтикалық инспекторлар туралы мәліметтер" (R.HC.MM.09.001) электрондық құжаттар (мәліметтер) деректемелерін толтыруға қойылатын талаптар 14-кестеде келтірілген.</w:t>
      </w:r>
    </w:p>
    <w:bookmarkEnd w:id="252"/>
    <w:bookmarkStart w:name="z260" w:id="253"/>
    <w:p>
      <w:pPr>
        <w:spacing w:after="0"/>
        <w:ind w:left="0"/>
        <w:jc w:val="both"/>
      </w:pPr>
      <w:r>
        <w:rPr>
          <w:rFonts w:ascii="Times New Roman"/>
          <w:b w:val="false"/>
          <w:i w:val="false"/>
          <w:color w:val="000000"/>
          <w:sz w:val="28"/>
        </w:rPr>
        <w:t>
      14-кесте</w:t>
      </w:r>
    </w:p>
    <w:bookmarkEnd w:id="253"/>
    <w:bookmarkStart w:name="z261" w:id="254"/>
    <w:p>
      <w:pPr>
        <w:spacing w:after="0"/>
        <w:ind w:left="0"/>
        <w:jc w:val="left"/>
      </w:pPr>
      <w:r>
        <w:rPr>
          <w:rFonts w:ascii="Times New Roman"/>
          <w:b/>
          <w:i w:val="false"/>
          <w:color w:val="000000"/>
        </w:rPr>
        <w:t xml:space="preserve"> "Алып тастау үшін фармацевтикалық инспектор туралы мәліметтер" (P.MM.09.MSG.003) хабарламасында берілетін "Фармацевтикалық инспекторлар туралы мәліметтер" (R.HC.MM.09.001) электрондық құжаттар (мәліметтер) деректемелерін толтыруға қойылатын талаптар</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хабарламада "Фармацевтік инспектор туралы мәліметтер" 1 деректеме (hccdo:PharmaceuticalInspectorDetails) 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 деректемесі (csdo:StartDateTime)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мен уақыты" деректемесі (csdo:EndDateTime)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"Фармацевтік инспектор туралы мәліметтер" (hccdo:PharmaceuticalInspectorDetails) күрделі деректеме құрамындағы "Елдің коды" (csdo:UnifiedCountryCode), "Аты" (csdo:FirstName), "Әкесінің аты" (csdo:MiddleName), "Тегі" (csdo:LastName) деректемелерінің және "Жоғары білім туралы мәліметтер" (hccdo:HigherEducationDetails) деректемесінің құрамындағы "Білім туралы құжат нөмірі" (hcsdo:EducationDocNumberId) деректемесінің мәні берілген мәліметтермен сәйкес келетін, "Соңғы күні мен уақыты" (csdo:EndDateTime) деректемесі толтырылмаған, сондай-ақ "Бастапқы күні мен уақыты" (csdo:StartDateTime) деректемесінің мәні берілген мәліметтердегіден кем болатын деректемелер қамтылмауы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туралы мәліметтер" (hccdo:HigherEducationDetails)  күрделі деректеме құрамындағы "Білім туралы құжаттың нөмірі" (hcsdo:EducationDocNumberId)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 құрамындағы "Аты" (csdo:FirstName)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 құрамындағы "Тегі" (csdo:LastName)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толтырылған болса, онда оның құрамындағы "анықтамалықтың (сыныптауыштың) сәйкестендіргіші" (атрибут codeListId) атрибутының мәні Ақпараттық өзара іс-қимыл Қағидаларының VII-бөлімінде көрсетілген әлем елдері сыныптауышының код бойынша белгіленуін қамтуы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толтырылған болса, онда оның мәні ISO 3166-1 стандартына сәйкес әлем елдері кодтары мен атаулары тізбесін қамтитын әлем елі сыныптауышы елінің кодына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25 қазандағы </w:t>
            </w:r>
            <w:r>
              <w:br/>
            </w:r>
            <w:r>
              <w:rPr>
                <w:rFonts w:ascii="Times New Roman"/>
                <w:b w:val="false"/>
                <w:i w:val="false"/>
                <w:color w:val="000000"/>
                <w:sz w:val="20"/>
              </w:rPr>
              <w:t>№ 127 шешімімен</w:t>
            </w:r>
            <w:r>
              <w:br/>
            </w:r>
            <w:r>
              <w:rPr>
                <w:rFonts w:ascii="Times New Roman"/>
                <w:b w:val="false"/>
                <w:i w:val="false"/>
                <w:color w:val="000000"/>
                <w:sz w:val="20"/>
              </w:rPr>
              <w:t>БЕКІТІЛГЕН</w:t>
            </w:r>
          </w:p>
        </w:tc>
      </w:tr>
    </w:tbl>
    <w:bookmarkStart w:name="z263" w:id="255"/>
    <w:p>
      <w:pPr>
        <w:spacing w:after="0"/>
        <w:ind w:left="0"/>
        <w:jc w:val="left"/>
      </w:pPr>
      <w:r>
        <w:rPr>
          <w:rFonts w:ascii="Times New Roman"/>
          <w:b/>
          <w:i w:val="false"/>
          <w:color w:val="000000"/>
        </w:rPr>
        <w:t xml:space="preserve"> "Еуразиялық экономикалық одақтың фармацевтикалық инспекторларының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 мен мәліметтер форматтары мен құрылымдарының СИПАТТАМАСЫ</w:t>
      </w:r>
    </w:p>
    <w:bookmarkEnd w:id="255"/>
    <w:bookmarkStart w:name="z264" w:id="256"/>
    <w:p>
      <w:pPr>
        <w:spacing w:after="0"/>
        <w:ind w:left="0"/>
        <w:jc w:val="left"/>
      </w:pPr>
      <w:r>
        <w:rPr>
          <w:rFonts w:ascii="Times New Roman"/>
          <w:b/>
          <w:i w:val="false"/>
          <w:color w:val="000000"/>
        </w:rPr>
        <w:t xml:space="preserve"> I. Жалпы ережелер</w:t>
      </w:r>
    </w:p>
    <w:bookmarkEnd w:id="256"/>
    <w:bookmarkStart w:name="z265" w:id="257"/>
    <w:p>
      <w:pPr>
        <w:spacing w:after="0"/>
        <w:ind w:left="0"/>
        <w:jc w:val="both"/>
      </w:pPr>
      <w:r>
        <w:rPr>
          <w:rFonts w:ascii="Times New Roman"/>
          <w:b w:val="false"/>
          <w:i w:val="false"/>
          <w:color w:val="000000"/>
          <w:sz w:val="28"/>
        </w:rPr>
        <w:t xml:space="preserve">
      1. Осы Қағидалар Еуразиялық экономикалық одақтың (бұдан әрі – Одақ) құқығына кіретін мынадай актілерге </w:t>
      </w:r>
      <w:r>
        <w:rPr>
          <w:rFonts w:ascii="Times New Roman"/>
          <w:b/>
          <w:i w:val="false"/>
          <w:color w:val="000000"/>
          <w:sz w:val="28"/>
        </w:rPr>
        <w:t>сәйкес әзірленді:</w:t>
      </w:r>
    </w:p>
    <w:bookmarkEnd w:id="2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2014 жылғы 29 мамырдағы Еуразиялық экономикалық одақ туралы </w:t>
      </w:r>
      <w:r>
        <w:rPr>
          <w:rFonts w:ascii="Times New Roman"/>
          <w:b w:val="false"/>
          <w:i w:val="false"/>
          <w:color w:val="000000"/>
          <w:sz w:val="28"/>
        </w:rPr>
        <w:t>шарт</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2014 жылғы 23 желтоқсандағы Еуразиялық экономикалық одақ шеңберіндегі дәрілік заттар айналымының бірыңғай қағидаттары мен қағидалары туралы келісім;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Еуразиялық экономикалық кеңестің "Еуразиялық экономикалық одақ шеңберіндегі дәрілік заттар айналымының бірыңғай қағидаттары мен қағидалары туралы келісімді іске асыру туралы" 2014 жылғы 23 желтоқсандағы № 108 шешімі;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Алқасының "Жалпы процестердің сыртқы және өзара саудасын интеграцияланған ақпараттық жүйесінің құралдарымен іске асыру кезіндегі ақпараттық өзара іс-қимылын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"Сыртқы және өзара сауданың интеграцияланған ақпараттық жүйесінде деректермен электрондық алмасу қағидаларын бекіту туралы" Еуразиялық экономикалық комиссия Алқасының 2015 жылғы 27 қаңтардағы № 5 </w:t>
      </w:r>
      <w:r>
        <w:rPr>
          <w:rFonts w:ascii="Times New Roman"/>
          <w:b w:val="false"/>
          <w:i w:val="false"/>
          <w:color w:val="000000"/>
          <w:sz w:val="28"/>
        </w:rPr>
        <w:t>шешімі</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өзгерістер енгізу туралы" 2015 жылғы 14 сәуірдегі № 29 </w:t>
      </w:r>
      <w:r>
        <w:rPr>
          <w:rFonts w:ascii="Times New Roman"/>
          <w:b w:val="false"/>
          <w:i w:val="false"/>
          <w:color w:val="000000"/>
          <w:sz w:val="28"/>
        </w:rPr>
        <w:t>шешімі</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w:t>
      </w:r>
      <w:r>
        <w:rPr>
          <w:rFonts w:ascii="Times New Roman"/>
          <w:b/>
          <w:i w:val="false"/>
          <w:color w:val="000000"/>
          <w:sz w:val="28"/>
        </w:rPr>
        <w:t xml:space="preserve">Еуразиялық экономикалық комиссия Алқасының 2015 жылғы 28 қыркүйектегі № 125 </w:t>
      </w:r>
      <w:r>
        <w:rPr>
          <w:rFonts w:ascii="Times New Roman"/>
          <w:b w:val="false"/>
          <w:i w:val="false"/>
          <w:color w:val="000000"/>
          <w:sz w:val="28"/>
        </w:rPr>
        <w:t>шешімі</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 Қолданылу аясы</w:t>
      </w:r>
    </w:p>
    <w:bookmarkStart w:name="z267" w:id="258"/>
    <w:p>
      <w:pPr>
        <w:spacing w:after="0"/>
        <w:ind w:left="0"/>
        <w:jc w:val="both"/>
      </w:pPr>
      <w:r>
        <w:rPr>
          <w:rFonts w:ascii="Times New Roman"/>
          <w:b w:val="false"/>
          <w:i w:val="false"/>
          <w:color w:val="000000"/>
          <w:sz w:val="28"/>
        </w:rPr>
        <w:t xml:space="preserve">
      2. Осы Сипаттама </w:t>
      </w:r>
      <w:r>
        <w:rPr>
          <w:rFonts w:ascii="Times New Roman"/>
          <w:b/>
          <w:i w:val="false"/>
          <w:color w:val="000000"/>
          <w:sz w:val="28"/>
        </w:rPr>
        <w:t>"Еуразиялық экономикалық одақтың фармацевтикалық инспекторларының бірыңғай тізілімін қалыптастыру, жүргізу және пайдалану" жалпы процесі (бұдан әрі – жалпы процесс) шеңберінде ақпараттық өзара іс-қимыл кезінде пайдаланылатын электрондық құжаттар мен мәліметтердің форматтары мен құрылымдарына қойылатын талаптарды айқындайды</w:t>
      </w:r>
      <w:r>
        <w:rPr>
          <w:rFonts w:ascii="Times New Roman"/>
          <w:b w:val="false"/>
          <w:i w:val="false"/>
          <w:color w:val="000000"/>
          <w:sz w:val="28"/>
        </w:rPr>
        <w:t>.</w:t>
      </w:r>
    </w:p>
    <w:bookmarkEnd w:id="258"/>
    <w:bookmarkStart w:name="z268" w:id="259"/>
    <w:p>
      <w:pPr>
        <w:spacing w:after="0"/>
        <w:ind w:left="0"/>
        <w:jc w:val="both"/>
      </w:pPr>
      <w:r>
        <w:rPr>
          <w:rFonts w:ascii="Times New Roman"/>
          <w:b w:val="false"/>
          <w:i w:val="false"/>
          <w:color w:val="000000"/>
          <w:sz w:val="28"/>
        </w:rPr>
        <w:t>
      3. Осы Сипаттама жалпы процесс рәсімдерін сыртқы және өзара сауданың интеграцияланған ақпараттық жүйесінің құралдарымен (бұдан әрі – интеграцияланған жүйе) іске асырған кезде ақпараттық жүйе компоненттерін жобалаған, әзірлеген және пысықтаған кезде қолданылады.</w:t>
      </w:r>
    </w:p>
    <w:bookmarkEnd w:id="259"/>
    <w:bookmarkStart w:name="z269" w:id="260"/>
    <w:p>
      <w:pPr>
        <w:spacing w:after="0"/>
        <w:ind w:left="0"/>
        <w:jc w:val="both"/>
      </w:pPr>
      <w:r>
        <w:rPr>
          <w:rFonts w:ascii="Times New Roman"/>
          <w:b w:val="false"/>
          <w:i w:val="false"/>
          <w:color w:val="000000"/>
          <w:sz w:val="28"/>
        </w:rPr>
        <w:t>
      4. Электрондық құжаттар мен мәліметтердің форматтары мен құрылымдарын сипаттау қарапайым (атомарлы) деректемелерге дейін иерархия деңгейлерін ескерген толық деректеме құрамын көрсете отырып кесте түрінде келтіріледі.</w:t>
      </w:r>
    </w:p>
    <w:bookmarkEnd w:id="260"/>
    <w:bookmarkStart w:name="z270" w:id="261"/>
    <w:p>
      <w:pPr>
        <w:spacing w:after="0"/>
        <w:ind w:left="0"/>
        <w:jc w:val="both"/>
      </w:pPr>
      <w:r>
        <w:rPr>
          <w:rFonts w:ascii="Times New Roman"/>
          <w:b w:val="false"/>
          <w:i w:val="false"/>
          <w:color w:val="000000"/>
          <w:sz w:val="28"/>
        </w:rPr>
        <w:t>
      5. Кестеде электрондық құжаттар (мәліметтер) деректемелері (бұдан әрі – деректемелер) мен деректер түрлері элементтерінің бір мәнді сәйкестігі сипатталады.</w:t>
      </w:r>
    </w:p>
    <w:bookmarkEnd w:id="261"/>
    <w:bookmarkStart w:name="z271" w:id="262"/>
    <w:p>
      <w:pPr>
        <w:spacing w:after="0"/>
        <w:ind w:left="0"/>
        <w:jc w:val="both"/>
      </w:pPr>
      <w:r>
        <w:rPr>
          <w:rFonts w:ascii="Times New Roman"/>
          <w:b w:val="false"/>
          <w:i w:val="false"/>
          <w:color w:val="000000"/>
          <w:sz w:val="28"/>
        </w:rPr>
        <w:t>
      6. Кестеде мынадай жолдар (бағандар) қалыптастырылады:</w:t>
      </w:r>
    </w:p>
    <w:bookmarkEnd w:id="262"/>
    <w:p>
      <w:pPr>
        <w:spacing w:after="0"/>
        <w:ind w:left="0"/>
        <w:jc w:val="both"/>
      </w:pPr>
      <w:r>
        <w:rPr>
          <w:rFonts w:ascii="Times New Roman"/>
          <w:b w:val="false"/>
          <w:i w:val="false"/>
          <w:color w:val="000000"/>
          <w:sz w:val="28"/>
        </w:rPr>
        <w:t>
      "иерархиялық номер" - деректеменің реттік номері;</w:t>
      </w:r>
    </w:p>
    <w:p>
      <w:pPr>
        <w:spacing w:after="0"/>
        <w:ind w:left="0"/>
        <w:jc w:val="both"/>
      </w:pPr>
      <w:r>
        <w:rPr>
          <w:rFonts w:ascii="Times New Roman"/>
          <w:b w:val="false"/>
          <w:i w:val="false"/>
          <w:color w:val="000000"/>
          <w:sz w:val="28"/>
        </w:rPr>
        <w:t>
      "деректеменің аты" - деректеменің қалыптасқан немесе ресми ауызша белгіленуі;</w:t>
      </w:r>
    </w:p>
    <w:p>
      <w:pPr>
        <w:spacing w:after="0"/>
        <w:ind w:left="0"/>
        <w:jc w:val="both"/>
      </w:pPr>
      <w:r>
        <w:rPr>
          <w:rFonts w:ascii="Times New Roman"/>
          <w:b w:val="false"/>
          <w:i w:val="false"/>
          <w:color w:val="000000"/>
          <w:sz w:val="28"/>
        </w:rPr>
        <w:t>
      "деректеменің сипаттамасы" - деректеменің мәнін (семантикасын) түсіндіретін мәтін;</w:t>
      </w:r>
    </w:p>
    <w:p>
      <w:pPr>
        <w:spacing w:after="0"/>
        <w:ind w:left="0"/>
        <w:jc w:val="both"/>
      </w:pPr>
      <w:r>
        <w:rPr>
          <w:rFonts w:ascii="Times New Roman"/>
          <w:b w:val="false"/>
          <w:i w:val="false"/>
          <w:color w:val="000000"/>
          <w:sz w:val="28"/>
        </w:rPr>
        <w:t>
      "сәйкестендіргіш" - деректемеге сәйкес келетін деректер моделіндегі деректер элементінің сәйкестендіргіші;</w:t>
      </w:r>
    </w:p>
    <w:p>
      <w:pPr>
        <w:spacing w:after="0"/>
        <w:ind w:left="0"/>
        <w:jc w:val="both"/>
      </w:pPr>
      <w:r>
        <w:rPr>
          <w:rFonts w:ascii="Times New Roman"/>
          <w:b w:val="false"/>
          <w:i w:val="false"/>
          <w:color w:val="000000"/>
          <w:sz w:val="28"/>
        </w:rPr>
        <w:t>
      "мағыналар саласы" - деректемелердің мүмкін болатын мағыналарының ауызша сипаттамасы;</w:t>
      </w:r>
    </w:p>
    <w:p>
      <w:pPr>
        <w:spacing w:after="0"/>
        <w:ind w:left="0"/>
        <w:jc w:val="both"/>
      </w:pPr>
      <w:r>
        <w:rPr>
          <w:rFonts w:ascii="Times New Roman"/>
          <w:b w:val="false"/>
          <w:i w:val="false"/>
          <w:color w:val="000000"/>
          <w:sz w:val="28"/>
        </w:rPr>
        <w:t>
      "кп." - деректемелердің көп түрлілігі: деректемелердің мүмкін болатын қайталануларының міндеттілігі (опционалдылық) мен саны.</w:t>
      </w:r>
    </w:p>
    <w:p>
      <w:pPr>
        <w:spacing w:after="0"/>
        <w:ind w:left="0"/>
        <w:jc w:val="both"/>
      </w:pPr>
      <w:r>
        <w:rPr>
          <w:rFonts w:ascii="Times New Roman"/>
          <w:b w:val="false"/>
          <w:i w:val="false"/>
          <w:color w:val="000000"/>
          <w:sz w:val="28"/>
        </w:rPr>
        <w:t>
      Деректемелердің көп түрлілігін көрсету үшін мынадай белгілер пайдаланылады:</w:t>
      </w:r>
    </w:p>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қайталануы тиіс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қайталануы тиіс (n &gt; 1);</w:t>
      </w:r>
    </w:p>
    <w:p>
      <w:pPr>
        <w:spacing w:after="0"/>
        <w:ind w:left="0"/>
        <w:jc w:val="both"/>
      </w:pPr>
      <w:r>
        <w:rPr>
          <w:rFonts w:ascii="Times New Roman"/>
          <w:b w:val="false"/>
          <w:i w:val="false"/>
          <w:color w:val="000000"/>
          <w:sz w:val="28"/>
        </w:rPr>
        <w:t>
      n..m - деректеме міндетті, кемінде n рет және көп дегенде m рет артық қайталануы тиіс (n &gt; 1, m &gt; n);</w:t>
      </w:r>
    </w:p>
    <w:p>
      <w:pPr>
        <w:spacing w:after="0"/>
        <w:ind w:left="0"/>
        <w:jc w:val="both"/>
      </w:pPr>
      <w:r>
        <w:rPr>
          <w:rFonts w:ascii="Times New Roman"/>
          <w:b w:val="false"/>
          <w:i w:val="false"/>
          <w:color w:val="000000"/>
          <w:sz w:val="28"/>
        </w:rPr>
        <w:t>
      0..1 – деректеме опционды, қайталауға жол берілмейді;</w:t>
      </w:r>
    </w:p>
    <w:p>
      <w:pPr>
        <w:spacing w:after="0"/>
        <w:ind w:left="0"/>
        <w:jc w:val="both"/>
      </w:pPr>
      <w:r>
        <w:rPr>
          <w:rFonts w:ascii="Times New Roman"/>
          <w:b w:val="false"/>
          <w:i w:val="false"/>
          <w:color w:val="000000"/>
          <w:sz w:val="28"/>
        </w:rPr>
        <w:t>
      0..* - деректеме опционды, шектеусіз қайталануы мүмкін;</w:t>
      </w:r>
    </w:p>
    <w:p>
      <w:pPr>
        <w:spacing w:after="0"/>
        <w:ind w:left="0"/>
        <w:jc w:val="both"/>
      </w:pPr>
      <w:r>
        <w:rPr>
          <w:rFonts w:ascii="Times New Roman"/>
          <w:b w:val="false"/>
          <w:i w:val="false"/>
          <w:color w:val="000000"/>
          <w:sz w:val="28"/>
        </w:rPr>
        <w:t>
      0..m – деректеме опционды, m реттен артық қайталана алмайды (m &gt; 1).</w:t>
      </w:r>
    </w:p>
    <w:bookmarkStart w:name="z272" w:id="263"/>
    <w:p>
      <w:pPr>
        <w:spacing w:after="0"/>
        <w:ind w:left="0"/>
        <w:jc w:val="left"/>
      </w:pPr>
      <w:r>
        <w:rPr>
          <w:rFonts w:ascii="Times New Roman"/>
          <w:b/>
          <w:i w:val="false"/>
          <w:color w:val="000000"/>
        </w:rPr>
        <w:t xml:space="preserve"> ІІІ. Негізгі ұғымдар</w:t>
      </w:r>
    </w:p>
    <w:bookmarkEnd w:id="263"/>
    <w:bookmarkStart w:name="z273" w:id="264"/>
    <w:p>
      <w:pPr>
        <w:spacing w:after="0"/>
        <w:ind w:left="0"/>
        <w:jc w:val="both"/>
      </w:pPr>
      <w:r>
        <w:rPr>
          <w:rFonts w:ascii="Times New Roman"/>
          <w:b w:val="false"/>
          <w:i w:val="false"/>
          <w:color w:val="000000"/>
          <w:sz w:val="28"/>
        </w:rPr>
        <w:t>
      8. Осы Сипаттаманың мақсаттары үшін мыналарды білдіретін ұғымдар пайдаланылады:</w:t>
      </w:r>
    </w:p>
    <w:bookmarkEnd w:id="264"/>
    <w:p>
      <w:pPr>
        <w:spacing w:after="0"/>
        <w:ind w:left="0"/>
        <w:jc w:val="both"/>
      </w:pPr>
      <w:r>
        <w:rPr>
          <w:rFonts w:ascii="Times New Roman"/>
          <w:b w:val="false"/>
          <w:i w:val="false"/>
          <w:color w:val="000000"/>
          <w:sz w:val="28"/>
        </w:rPr>
        <w:t>
      "мүше мемлекет" - Одақққа мүше болып табылатын мемлекет;</w:t>
      </w:r>
    </w:p>
    <w:p>
      <w:pPr>
        <w:spacing w:after="0"/>
        <w:ind w:left="0"/>
        <w:jc w:val="both"/>
      </w:pPr>
      <w:r>
        <w:rPr>
          <w:rFonts w:ascii="Times New Roman"/>
          <w:b w:val="false"/>
          <w:i w:val="false"/>
          <w:color w:val="000000"/>
          <w:sz w:val="28"/>
        </w:rPr>
        <w:t>
      "деректеме" - белгілі бір контексте бөлінбейтін болып саналатын электрондық құжат (мәліметтер) деректерінің бірлігі.</w:t>
      </w:r>
    </w:p>
    <w:p>
      <w:pPr>
        <w:spacing w:after="0"/>
        <w:ind w:left="0"/>
        <w:jc w:val="both"/>
      </w:pPr>
      <w:r>
        <w:rPr>
          <w:rFonts w:ascii="Times New Roman"/>
          <w:b w:val="false"/>
          <w:i w:val="false"/>
          <w:color w:val="000000"/>
          <w:sz w:val="28"/>
        </w:rPr>
        <w:t xml:space="preserve">
      Осы сипаттамада пайдаланылатын "деректердің базистік үлгісі", "деректер үлгісі", "нысаналық саласы деректерінің үлгісі", "нысаналық саласы" және "электрондық құжаттар мен мәліметтер құрылымының тізбесі" ұғымдары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оңтайластыру, үйлестіру және сипаттау әдістемесінде айқындалған мағыналарда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Осы Сипаттамада пайдаланылатын өзге ұғымдар Еуразиялық экономикалық комиссия Алқасының 2016 жылғы 25 қазандағы № 127 шешімімен бекітілген "Еуразиялық экономикалық одақтың фармацевтикалық инспекторларының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4-тармағында айқындалған мағыналарда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Осы Сипаттаманың 4, 7 және 10-кестелеріндегі ақпараттық өзара іс-қимыл регламенті деп Еуразиялық экономикалық комиссия Алқасының 2016 жылғы 25 қазандағы № 127 шешімімен бекітілген "Еуразиялық экономикалық одақтың фармацевтикалық инспекторларының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 түсініледі.</w:t>
      </w:r>
    </w:p>
    <w:bookmarkStart w:name="z274" w:id="265"/>
    <w:p>
      <w:pPr>
        <w:spacing w:after="0"/>
        <w:ind w:left="0"/>
        <w:jc w:val="left"/>
      </w:pPr>
      <w:r>
        <w:rPr>
          <w:rFonts w:ascii="Times New Roman"/>
          <w:b/>
          <w:i w:val="false"/>
          <w:color w:val="000000"/>
        </w:rPr>
        <w:t xml:space="preserve"> IV. Электрондық құжаттар мен мәліметтердің құрылымдары</w:t>
      </w:r>
    </w:p>
    <w:bookmarkEnd w:id="265"/>
    <w:bookmarkStart w:name="z275" w:id="266"/>
    <w:p>
      <w:pPr>
        <w:spacing w:after="0"/>
        <w:ind w:left="0"/>
        <w:jc w:val="both"/>
      </w:pPr>
      <w:r>
        <w:rPr>
          <w:rFonts w:ascii="Times New Roman"/>
          <w:b w:val="false"/>
          <w:i w:val="false"/>
          <w:color w:val="000000"/>
          <w:sz w:val="28"/>
        </w:rPr>
        <w:t>
      9. Электрондық құжаттар мен мәліметтер құрылымдарының тізбесі 1-кестеде келтірілген.</w:t>
      </w:r>
    </w:p>
    <w:bookmarkEnd w:id="266"/>
    <w:bookmarkStart w:name="z276" w:id="267"/>
    <w:p>
      <w:pPr>
        <w:spacing w:after="0"/>
        <w:ind w:left="0"/>
        <w:jc w:val="both"/>
      </w:pPr>
      <w:r>
        <w:rPr>
          <w:rFonts w:ascii="Times New Roman"/>
          <w:b w:val="false"/>
          <w:i w:val="false"/>
          <w:color w:val="000000"/>
          <w:sz w:val="28"/>
        </w:rPr>
        <w:t>
      1-кесте</w:t>
      </w:r>
    </w:p>
    <w:bookmarkEnd w:id="267"/>
    <w:bookmarkStart w:name="z277" w:id="268"/>
    <w:p>
      <w:pPr>
        <w:spacing w:after="0"/>
        <w:ind w:left="0"/>
        <w:jc w:val="left"/>
      </w:pPr>
      <w:r>
        <w:rPr>
          <w:rFonts w:ascii="Times New Roman"/>
          <w:b/>
          <w:i w:val="false"/>
          <w:color w:val="000000"/>
        </w:rPr>
        <w:t xml:space="preserve"> Электрондық құжаттар мен мәліметтер құрылымдарының тізбесі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үлгідегі электрондық құжаттар мен мәліметтердің құрылымдары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қорды өзекті етудің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нысналық саласындағы электрондық құжаттар мен мәліметтердің құрылымдары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R.HC.MM.09.001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urn:EEC:R:HC:MM:09:PharmaceuticalInspectorDetails:v1.0.0</w:t>
            </w:r>
          </w:p>
        </w:tc>
      </w:tr>
    </w:tbl>
    <w:p>
      <w:pPr>
        <w:spacing w:after="0"/>
        <w:ind w:left="0"/>
        <w:jc w:val="both"/>
      </w:pPr>
      <w:r>
        <w:rPr>
          <w:rFonts w:ascii="Times New Roman"/>
          <w:b w:val="false"/>
          <w:i w:val="false"/>
          <w:color w:val="000000"/>
          <w:sz w:val="28"/>
        </w:rPr>
        <w:t xml:space="preserve">
      Электрондық құжат (мәліметтер) құрылымындағы аттар кеңістігіндегі "Ү.Ү.Ү" символдары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комиссия</w:t>
      </w:r>
      <w:r>
        <w:rPr>
          <w:rFonts w:ascii="Times New Roman"/>
          <w:b w:val="false"/>
          <w:i w:val="false"/>
          <w:color w:val="000000"/>
          <w:sz w:val="28"/>
        </w:rPr>
        <w:t xml:space="preserve"> </w:t>
      </w:r>
      <w:r>
        <w:rPr>
          <w:rFonts w:ascii="Times New Roman"/>
          <w:b/>
          <w:i w:val="false"/>
          <w:color w:val="000000"/>
          <w:sz w:val="28"/>
        </w:rPr>
        <w:t>Алқасының</w:t>
      </w:r>
      <w:r>
        <w:rPr>
          <w:rFonts w:ascii="Times New Roman"/>
          <w:b/>
          <w:i w:val="false"/>
          <w:color w:val="000000"/>
          <w:sz w:val="28"/>
        </w:rPr>
        <w:t xml:space="preserve"> 2016 </w:t>
      </w:r>
      <w:r>
        <w:rPr>
          <w:rFonts w:ascii="Times New Roman"/>
          <w:b/>
          <w:i w:val="false"/>
          <w:color w:val="000000"/>
          <w:sz w:val="28"/>
        </w:rPr>
        <w:t>жылғы</w:t>
      </w:r>
      <w:r>
        <w:rPr>
          <w:rFonts w:ascii="Times New Roman"/>
          <w:b/>
          <w:i w:val="false"/>
          <w:color w:val="000000"/>
          <w:sz w:val="28"/>
        </w:rPr>
        <w:t xml:space="preserve"> 25 </w:t>
      </w:r>
      <w:r>
        <w:rPr>
          <w:rFonts w:ascii="Times New Roman"/>
          <w:b/>
          <w:i w:val="false"/>
          <w:color w:val="000000"/>
          <w:sz w:val="28"/>
        </w:rPr>
        <w:t>қазандағы</w:t>
      </w:r>
      <w:r>
        <w:rPr>
          <w:rFonts w:ascii="Times New Roman"/>
          <w:b/>
          <w:i w:val="false"/>
          <w:color w:val="000000"/>
          <w:sz w:val="28"/>
        </w:rPr>
        <w:t xml:space="preserve"> № 127 </w:t>
      </w:r>
      <w:r>
        <w:rPr>
          <w:rFonts w:ascii="Times New Roman"/>
          <w:b/>
          <w:i w:val="false"/>
          <w:color w:val="000000"/>
          <w:sz w:val="28"/>
        </w:rPr>
        <w:t>шешімінің</w:t>
      </w:r>
      <w:r>
        <w:rPr>
          <w:rFonts w:ascii="Times New Roman"/>
          <w:b/>
          <w:i w:val="false"/>
          <w:color w:val="000000"/>
          <w:sz w:val="28"/>
        </w:rPr>
        <w:t xml:space="preserve"> 2-</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құжат</w:t>
      </w:r>
      <w:r>
        <w:rPr>
          <w:rFonts w:ascii="Times New Roman"/>
          <w:b/>
          <w:i w:val="false"/>
          <w:color w:val="000000"/>
          <w:sz w:val="28"/>
        </w:rPr>
        <w:t xml:space="preserve"> (</w:t>
      </w:r>
      <w:r>
        <w:rPr>
          <w:rFonts w:ascii="Times New Roman"/>
          <w:b/>
          <w:i w:val="false"/>
          <w:color w:val="000000"/>
          <w:sz w:val="28"/>
        </w:rPr>
        <w:t>мәліметтер</w:t>
      </w:r>
      <w:r>
        <w:rPr>
          <w:rFonts w:ascii="Times New Roman"/>
          <w:b/>
          <w:i w:val="false"/>
          <w:color w:val="000000"/>
          <w:sz w:val="28"/>
        </w:rPr>
        <w:t xml:space="preserve">) </w:t>
      </w:r>
      <w:r>
        <w:rPr>
          <w:rFonts w:ascii="Times New Roman"/>
          <w:b/>
          <w:i w:val="false"/>
          <w:color w:val="000000"/>
          <w:sz w:val="28"/>
        </w:rPr>
        <w:t>құрылымының</w:t>
      </w:r>
      <w:r>
        <w:rPr>
          <w:rFonts w:ascii="Times New Roman"/>
          <w:b w:val="false"/>
          <w:i w:val="false"/>
          <w:color w:val="000000"/>
          <w:sz w:val="28"/>
        </w:rPr>
        <w:t xml:space="preserve"> </w:t>
      </w:r>
      <w:r>
        <w:rPr>
          <w:rFonts w:ascii="Times New Roman"/>
          <w:b/>
          <w:i w:val="false"/>
          <w:color w:val="000000"/>
          <w:sz w:val="28"/>
        </w:rPr>
        <w:t>техникалық</w:t>
      </w:r>
      <w:r>
        <w:rPr>
          <w:rFonts w:ascii="Times New Roman"/>
          <w:b w:val="false"/>
          <w:i w:val="false"/>
          <w:color w:val="000000"/>
          <w:sz w:val="28"/>
        </w:rPr>
        <w:t xml:space="preserve"> </w:t>
      </w:r>
      <w:r>
        <w:rPr>
          <w:rFonts w:ascii="Times New Roman"/>
          <w:b/>
          <w:i w:val="false"/>
          <w:color w:val="000000"/>
          <w:sz w:val="28"/>
        </w:rPr>
        <w:t>схемасын</w:t>
      </w:r>
      <w:r>
        <w:rPr>
          <w:rFonts w:ascii="Times New Roman"/>
          <w:b w:val="false"/>
          <w:i w:val="false"/>
          <w:color w:val="000000"/>
          <w:sz w:val="28"/>
        </w:rPr>
        <w:t xml:space="preserve"> </w:t>
      </w:r>
      <w:r>
        <w:rPr>
          <w:rFonts w:ascii="Times New Roman"/>
          <w:b/>
          <w:i w:val="false"/>
          <w:color w:val="000000"/>
          <w:sz w:val="28"/>
        </w:rPr>
        <w:t>әзірлеу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бекіту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пайдаланылған</w:t>
      </w:r>
      <w:r>
        <w:rPr>
          <w:rFonts w:ascii="Times New Roman"/>
          <w:b w:val="false"/>
          <w:i w:val="false"/>
          <w:color w:val="000000"/>
          <w:sz w:val="28"/>
        </w:rPr>
        <w:t xml:space="preserve"> </w:t>
      </w:r>
      <w:r>
        <w:rPr>
          <w:rFonts w:ascii="Times New Roman"/>
          <w:b/>
          <w:i w:val="false"/>
          <w:color w:val="000000"/>
          <w:sz w:val="28"/>
        </w:rPr>
        <w:t>деректер</w:t>
      </w:r>
      <w:r>
        <w:rPr>
          <w:rFonts w:ascii="Times New Roman"/>
          <w:b w:val="false"/>
          <w:i w:val="false"/>
          <w:color w:val="000000"/>
          <w:sz w:val="28"/>
        </w:rPr>
        <w:t xml:space="preserve"> </w:t>
      </w:r>
      <w:r>
        <w:rPr>
          <w:rFonts w:ascii="Times New Roman"/>
          <w:b/>
          <w:i w:val="false"/>
          <w:color w:val="000000"/>
          <w:sz w:val="28"/>
        </w:rPr>
        <w:t>үлгілерінің</w:t>
      </w:r>
      <w:r>
        <w:rPr>
          <w:rFonts w:ascii="Times New Roman"/>
          <w:b w:val="false"/>
          <w:i w:val="false"/>
          <w:color w:val="000000"/>
          <w:sz w:val="28"/>
        </w:rPr>
        <w:t xml:space="preserve"> </w:t>
      </w:r>
      <w:r>
        <w:rPr>
          <w:rFonts w:ascii="Times New Roman"/>
          <w:b/>
          <w:i w:val="false"/>
          <w:color w:val="000000"/>
          <w:sz w:val="28"/>
        </w:rPr>
        <w:t>базистік</w:t>
      </w:r>
      <w:r>
        <w:rPr>
          <w:rFonts w:ascii="Times New Roman"/>
          <w:b w:val="false"/>
          <w:i w:val="false"/>
          <w:color w:val="000000"/>
          <w:sz w:val="28"/>
        </w:rPr>
        <w:t xml:space="preserve"> </w:t>
      </w:r>
      <w:r>
        <w:rPr>
          <w:rFonts w:ascii="Times New Roman"/>
          <w:b/>
          <w:i w:val="false"/>
          <w:color w:val="000000"/>
          <w:sz w:val="28"/>
        </w:rPr>
        <w:t>нұсқасының</w:t>
      </w:r>
      <w:r>
        <w:rPr>
          <w:rFonts w:ascii="Times New Roman"/>
          <w:b w:val="false"/>
          <w:i w:val="false"/>
          <w:color w:val="000000"/>
          <w:sz w:val="28"/>
        </w:rPr>
        <w:t xml:space="preserve"> </w:t>
      </w:r>
      <w:r>
        <w:rPr>
          <w:rFonts w:ascii="Times New Roman"/>
          <w:b/>
          <w:i w:val="false"/>
          <w:color w:val="000000"/>
          <w:sz w:val="28"/>
        </w:rPr>
        <w:t>номеріне</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айқындалатын</w:t>
      </w: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құжат</w:t>
      </w:r>
      <w:r>
        <w:rPr>
          <w:rFonts w:ascii="Times New Roman"/>
          <w:b/>
          <w:i w:val="false"/>
          <w:color w:val="000000"/>
          <w:sz w:val="28"/>
        </w:rPr>
        <w:t xml:space="preserve"> (</w:t>
      </w:r>
      <w:r>
        <w:rPr>
          <w:rFonts w:ascii="Times New Roman"/>
          <w:b/>
          <w:i w:val="false"/>
          <w:color w:val="000000"/>
          <w:sz w:val="28"/>
        </w:rPr>
        <w:t>мәліметтер</w:t>
      </w:r>
      <w:r>
        <w:rPr>
          <w:rFonts w:ascii="Times New Roman"/>
          <w:b/>
          <w:i w:val="false"/>
          <w:color w:val="000000"/>
          <w:sz w:val="28"/>
        </w:rPr>
        <w:t xml:space="preserve">) </w:t>
      </w:r>
      <w:r>
        <w:rPr>
          <w:rFonts w:ascii="Times New Roman"/>
          <w:b/>
          <w:i w:val="false"/>
          <w:color w:val="000000"/>
          <w:sz w:val="28"/>
        </w:rPr>
        <w:t>құрылымының</w:t>
      </w:r>
      <w:r>
        <w:rPr>
          <w:rFonts w:ascii="Times New Roman"/>
          <w:b w:val="false"/>
          <w:i w:val="false"/>
          <w:color w:val="000000"/>
          <w:sz w:val="28"/>
        </w:rPr>
        <w:t xml:space="preserve"> </w:t>
      </w:r>
      <w:r>
        <w:rPr>
          <w:rFonts w:ascii="Times New Roman"/>
          <w:b/>
          <w:i w:val="false"/>
          <w:color w:val="000000"/>
          <w:sz w:val="28"/>
        </w:rPr>
        <w:t>нұсқа</w:t>
      </w:r>
      <w:r>
        <w:rPr>
          <w:rFonts w:ascii="Times New Roman"/>
          <w:b w:val="false"/>
          <w:i w:val="false"/>
          <w:color w:val="000000"/>
          <w:sz w:val="28"/>
        </w:rPr>
        <w:t xml:space="preserve"> </w:t>
      </w:r>
      <w:r>
        <w:rPr>
          <w:rFonts w:ascii="Times New Roman"/>
          <w:b/>
          <w:i w:val="false"/>
          <w:color w:val="000000"/>
          <w:sz w:val="28"/>
        </w:rPr>
        <w:t>номеріне</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келеді</w:t>
      </w:r>
      <w:r>
        <w:rPr>
          <w:rFonts w:ascii="Times New Roman"/>
          <w:b/>
          <w:i w:val="false"/>
          <w:color w:val="000000"/>
          <w:sz w:val="28"/>
        </w:rPr>
        <w:t>.</w:t>
      </w:r>
    </w:p>
    <w:bookmarkStart w:name="z278" w:id="269"/>
    <w:p>
      <w:pPr>
        <w:spacing w:after="0"/>
        <w:ind w:left="0"/>
        <w:jc w:val="left"/>
      </w:pPr>
      <w:r>
        <w:rPr>
          <w:rFonts w:ascii="Times New Roman"/>
          <w:b/>
          <w:i w:val="false"/>
          <w:color w:val="000000"/>
        </w:rPr>
        <w:t xml:space="preserve"> 1. Базистік үлгідегі электрондық құжаттар мен мәліметтер құрылымдары </w:t>
      </w:r>
    </w:p>
    <w:bookmarkEnd w:id="269"/>
    <w:bookmarkStart w:name="z279" w:id="270"/>
    <w:p>
      <w:pPr>
        <w:spacing w:after="0"/>
        <w:ind w:left="0"/>
        <w:jc w:val="both"/>
      </w:pPr>
      <w:r>
        <w:rPr>
          <w:rFonts w:ascii="Times New Roman"/>
          <w:b w:val="false"/>
          <w:i w:val="false"/>
          <w:color w:val="000000"/>
          <w:sz w:val="28"/>
        </w:rPr>
        <w:t>
      10. "Өңдеу нәтижесі туралы хабарлама" (R.006) электрондық құжат (мәліметтер) құрылымының сипаттамасы 2-кестеде келтірілген.</w:t>
      </w:r>
    </w:p>
    <w:bookmarkEnd w:id="270"/>
    <w:bookmarkStart w:name="z280" w:id="271"/>
    <w:p>
      <w:pPr>
        <w:spacing w:after="0"/>
        <w:ind w:left="0"/>
        <w:jc w:val="both"/>
      </w:pPr>
      <w:r>
        <w:rPr>
          <w:rFonts w:ascii="Times New Roman"/>
          <w:b w:val="false"/>
          <w:i w:val="false"/>
          <w:color w:val="000000"/>
          <w:sz w:val="28"/>
        </w:rPr>
        <w:t>
      2-кесте</w:t>
      </w:r>
    </w:p>
    <w:bookmarkEnd w:id="271"/>
    <w:bookmarkStart w:name="z281" w:id="272"/>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сипаттамасы</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сұрау салуды өңдеу нәтижесі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both"/>
      </w:pPr>
      <w:r>
        <w:rPr>
          <w:rFonts w:ascii="Times New Roman"/>
          <w:b w:val="false"/>
          <w:i w:val="false"/>
          <w:color w:val="000000"/>
          <w:sz w:val="28"/>
        </w:rPr>
        <w:t xml:space="preserve">
      Электрондық құжат (мәліметтер) құрылымындағы аттар кеңістігіндегі "Ү.Ү.Ү" символдары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комиссия</w:t>
      </w:r>
      <w:r>
        <w:rPr>
          <w:rFonts w:ascii="Times New Roman"/>
          <w:b w:val="false"/>
          <w:i w:val="false"/>
          <w:color w:val="000000"/>
          <w:sz w:val="28"/>
        </w:rPr>
        <w:t xml:space="preserve"> </w:t>
      </w:r>
      <w:r>
        <w:rPr>
          <w:rFonts w:ascii="Times New Roman"/>
          <w:b/>
          <w:i w:val="false"/>
          <w:color w:val="000000"/>
          <w:sz w:val="28"/>
        </w:rPr>
        <w:t>Алқасының</w:t>
      </w:r>
      <w:r>
        <w:rPr>
          <w:rFonts w:ascii="Times New Roman"/>
          <w:b/>
          <w:i w:val="false"/>
          <w:color w:val="000000"/>
          <w:sz w:val="28"/>
        </w:rPr>
        <w:t xml:space="preserve"> 2016 </w:t>
      </w:r>
      <w:r>
        <w:rPr>
          <w:rFonts w:ascii="Times New Roman"/>
          <w:b/>
          <w:i w:val="false"/>
          <w:color w:val="000000"/>
          <w:sz w:val="28"/>
        </w:rPr>
        <w:t>жылғы</w:t>
      </w:r>
      <w:r>
        <w:rPr>
          <w:rFonts w:ascii="Times New Roman"/>
          <w:b/>
          <w:i w:val="false"/>
          <w:color w:val="000000"/>
          <w:sz w:val="28"/>
        </w:rPr>
        <w:t xml:space="preserve"> 25 </w:t>
      </w:r>
      <w:r>
        <w:rPr>
          <w:rFonts w:ascii="Times New Roman"/>
          <w:b/>
          <w:i w:val="false"/>
          <w:color w:val="000000"/>
          <w:sz w:val="28"/>
        </w:rPr>
        <w:t>қазандағы</w:t>
      </w:r>
      <w:r>
        <w:rPr>
          <w:rFonts w:ascii="Times New Roman"/>
          <w:b/>
          <w:i w:val="false"/>
          <w:color w:val="000000"/>
          <w:sz w:val="28"/>
        </w:rPr>
        <w:t xml:space="preserve"> № 127 </w:t>
      </w:r>
      <w:r>
        <w:rPr>
          <w:rFonts w:ascii="Times New Roman"/>
          <w:b/>
          <w:i w:val="false"/>
          <w:color w:val="000000"/>
          <w:sz w:val="28"/>
        </w:rPr>
        <w:t>шешімінің</w:t>
      </w:r>
      <w:r>
        <w:rPr>
          <w:rFonts w:ascii="Times New Roman"/>
          <w:b/>
          <w:i w:val="false"/>
          <w:color w:val="000000"/>
          <w:sz w:val="28"/>
        </w:rPr>
        <w:t xml:space="preserve"> 2-</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құжат</w:t>
      </w:r>
      <w:r>
        <w:rPr>
          <w:rFonts w:ascii="Times New Roman"/>
          <w:b/>
          <w:i w:val="false"/>
          <w:color w:val="000000"/>
          <w:sz w:val="28"/>
        </w:rPr>
        <w:t xml:space="preserve"> (</w:t>
      </w:r>
      <w:r>
        <w:rPr>
          <w:rFonts w:ascii="Times New Roman"/>
          <w:b/>
          <w:i w:val="false"/>
          <w:color w:val="000000"/>
          <w:sz w:val="28"/>
        </w:rPr>
        <w:t>мәліметтер</w:t>
      </w:r>
      <w:r>
        <w:rPr>
          <w:rFonts w:ascii="Times New Roman"/>
          <w:b/>
          <w:i w:val="false"/>
          <w:color w:val="000000"/>
          <w:sz w:val="28"/>
        </w:rPr>
        <w:t xml:space="preserve">) </w:t>
      </w:r>
      <w:r>
        <w:rPr>
          <w:rFonts w:ascii="Times New Roman"/>
          <w:b/>
          <w:i w:val="false"/>
          <w:color w:val="000000"/>
          <w:sz w:val="28"/>
        </w:rPr>
        <w:t>құрылымының</w:t>
      </w:r>
      <w:r>
        <w:rPr>
          <w:rFonts w:ascii="Times New Roman"/>
          <w:b w:val="false"/>
          <w:i w:val="false"/>
          <w:color w:val="000000"/>
          <w:sz w:val="28"/>
        </w:rPr>
        <w:t xml:space="preserve"> </w:t>
      </w:r>
      <w:r>
        <w:rPr>
          <w:rFonts w:ascii="Times New Roman"/>
          <w:b/>
          <w:i w:val="false"/>
          <w:color w:val="000000"/>
          <w:sz w:val="28"/>
        </w:rPr>
        <w:t>техникалық</w:t>
      </w:r>
      <w:r>
        <w:rPr>
          <w:rFonts w:ascii="Times New Roman"/>
          <w:b w:val="false"/>
          <w:i w:val="false"/>
          <w:color w:val="000000"/>
          <w:sz w:val="28"/>
        </w:rPr>
        <w:t xml:space="preserve"> </w:t>
      </w:r>
      <w:r>
        <w:rPr>
          <w:rFonts w:ascii="Times New Roman"/>
          <w:b/>
          <w:i w:val="false"/>
          <w:color w:val="000000"/>
          <w:sz w:val="28"/>
        </w:rPr>
        <w:t>схемасын</w:t>
      </w:r>
      <w:r>
        <w:rPr>
          <w:rFonts w:ascii="Times New Roman"/>
          <w:b w:val="false"/>
          <w:i w:val="false"/>
          <w:color w:val="000000"/>
          <w:sz w:val="28"/>
        </w:rPr>
        <w:t xml:space="preserve"> </w:t>
      </w:r>
      <w:r>
        <w:rPr>
          <w:rFonts w:ascii="Times New Roman"/>
          <w:b/>
          <w:i w:val="false"/>
          <w:color w:val="000000"/>
          <w:sz w:val="28"/>
        </w:rPr>
        <w:t>әзірлеу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бекіту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пайдаланылған</w:t>
      </w:r>
      <w:r>
        <w:rPr>
          <w:rFonts w:ascii="Times New Roman"/>
          <w:b w:val="false"/>
          <w:i w:val="false"/>
          <w:color w:val="000000"/>
          <w:sz w:val="28"/>
        </w:rPr>
        <w:t xml:space="preserve"> </w:t>
      </w:r>
      <w:r>
        <w:rPr>
          <w:rFonts w:ascii="Times New Roman"/>
          <w:b/>
          <w:i w:val="false"/>
          <w:color w:val="000000"/>
          <w:sz w:val="28"/>
        </w:rPr>
        <w:t>деректер</w:t>
      </w:r>
      <w:r>
        <w:rPr>
          <w:rFonts w:ascii="Times New Roman"/>
          <w:b w:val="false"/>
          <w:i w:val="false"/>
          <w:color w:val="000000"/>
          <w:sz w:val="28"/>
        </w:rPr>
        <w:t xml:space="preserve"> </w:t>
      </w:r>
      <w:r>
        <w:rPr>
          <w:rFonts w:ascii="Times New Roman"/>
          <w:b/>
          <w:i w:val="false"/>
          <w:color w:val="000000"/>
          <w:sz w:val="28"/>
        </w:rPr>
        <w:t>үлгілерінің</w:t>
      </w:r>
      <w:r>
        <w:rPr>
          <w:rFonts w:ascii="Times New Roman"/>
          <w:b w:val="false"/>
          <w:i w:val="false"/>
          <w:color w:val="000000"/>
          <w:sz w:val="28"/>
        </w:rPr>
        <w:t xml:space="preserve"> </w:t>
      </w:r>
      <w:r>
        <w:rPr>
          <w:rFonts w:ascii="Times New Roman"/>
          <w:b/>
          <w:i w:val="false"/>
          <w:color w:val="000000"/>
          <w:sz w:val="28"/>
        </w:rPr>
        <w:t>базистік</w:t>
      </w:r>
      <w:r>
        <w:rPr>
          <w:rFonts w:ascii="Times New Roman"/>
          <w:b w:val="false"/>
          <w:i w:val="false"/>
          <w:color w:val="000000"/>
          <w:sz w:val="28"/>
        </w:rPr>
        <w:t xml:space="preserve"> </w:t>
      </w:r>
      <w:r>
        <w:rPr>
          <w:rFonts w:ascii="Times New Roman"/>
          <w:b/>
          <w:i w:val="false"/>
          <w:color w:val="000000"/>
          <w:sz w:val="28"/>
        </w:rPr>
        <w:t>нұсқасының</w:t>
      </w:r>
      <w:r>
        <w:rPr>
          <w:rFonts w:ascii="Times New Roman"/>
          <w:b w:val="false"/>
          <w:i w:val="false"/>
          <w:color w:val="000000"/>
          <w:sz w:val="28"/>
        </w:rPr>
        <w:t xml:space="preserve"> </w:t>
      </w:r>
      <w:r>
        <w:rPr>
          <w:rFonts w:ascii="Times New Roman"/>
          <w:b/>
          <w:i w:val="false"/>
          <w:color w:val="000000"/>
          <w:sz w:val="28"/>
        </w:rPr>
        <w:t>номеріне</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айқындалатын</w:t>
      </w: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құжат</w:t>
      </w:r>
      <w:r>
        <w:rPr>
          <w:rFonts w:ascii="Times New Roman"/>
          <w:b/>
          <w:i w:val="false"/>
          <w:color w:val="000000"/>
          <w:sz w:val="28"/>
        </w:rPr>
        <w:t xml:space="preserve"> (</w:t>
      </w:r>
      <w:r>
        <w:rPr>
          <w:rFonts w:ascii="Times New Roman"/>
          <w:b/>
          <w:i w:val="false"/>
          <w:color w:val="000000"/>
          <w:sz w:val="28"/>
        </w:rPr>
        <w:t>мәліметтер</w:t>
      </w:r>
      <w:r>
        <w:rPr>
          <w:rFonts w:ascii="Times New Roman"/>
          <w:b/>
          <w:i w:val="false"/>
          <w:color w:val="000000"/>
          <w:sz w:val="28"/>
        </w:rPr>
        <w:t xml:space="preserve">) </w:t>
      </w:r>
      <w:r>
        <w:rPr>
          <w:rFonts w:ascii="Times New Roman"/>
          <w:b/>
          <w:i w:val="false"/>
          <w:color w:val="000000"/>
          <w:sz w:val="28"/>
        </w:rPr>
        <w:t>құрылымының</w:t>
      </w:r>
      <w:r>
        <w:rPr>
          <w:rFonts w:ascii="Times New Roman"/>
          <w:b w:val="false"/>
          <w:i w:val="false"/>
          <w:color w:val="000000"/>
          <w:sz w:val="28"/>
        </w:rPr>
        <w:t xml:space="preserve"> </w:t>
      </w:r>
      <w:r>
        <w:rPr>
          <w:rFonts w:ascii="Times New Roman"/>
          <w:b/>
          <w:i w:val="false"/>
          <w:color w:val="000000"/>
          <w:sz w:val="28"/>
        </w:rPr>
        <w:t>нұсқа</w:t>
      </w:r>
      <w:r>
        <w:rPr>
          <w:rFonts w:ascii="Times New Roman"/>
          <w:b w:val="false"/>
          <w:i w:val="false"/>
          <w:color w:val="000000"/>
          <w:sz w:val="28"/>
        </w:rPr>
        <w:t xml:space="preserve"> </w:t>
      </w:r>
      <w:r>
        <w:rPr>
          <w:rFonts w:ascii="Times New Roman"/>
          <w:b/>
          <w:i w:val="false"/>
          <w:color w:val="000000"/>
          <w:sz w:val="28"/>
        </w:rPr>
        <w:t>номеріне</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келеді</w:t>
      </w:r>
      <w:r>
        <w:rPr>
          <w:rFonts w:ascii="Times New Roman"/>
          <w:b/>
          <w:i w:val="false"/>
          <w:color w:val="000000"/>
          <w:sz w:val="28"/>
        </w:rPr>
        <w:t>.</w:t>
      </w:r>
    </w:p>
    <w:bookmarkStart w:name="z282" w:id="273"/>
    <w:p>
      <w:pPr>
        <w:spacing w:after="0"/>
        <w:ind w:left="0"/>
        <w:jc w:val="both"/>
      </w:pPr>
      <w:r>
        <w:rPr>
          <w:rFonts w:ascii="Times New Roman"/>
          <w:b w:val="false"/>
          <w:i w:val="false"/>
          <w:color w:val="000000"/>
          <w:sz w:val="28"/>
        </w:rPr>
        <w:t>
      11. Импортталатын аттар кеңістігі 3-кестеде келтірілген.</w:t>
      </w:r>
    </w:p>
    <w:bookmarkEnd w:id="273"/>
    <w:bookmarkStart w:name="z283" w:id="274"/>
    <w:p>
      <w:pPr>
        <w:spacing w:after="0"/>
        <w:ind w:left="0"/>
        <w:jc w:val="both"/>
      </w:pPr>
      <w:r>
        <w:rPr>
          <w:rFonts w:ascii="Times New Roman"/>
          <w:b w:val="false"/>
          <w:i w:val="false"/>
          <w:color w:val="000000"/>
          <w:sz w:val="28"/>
        </w:rPr>
        <w:t>
      3-кесте</w:t>
      </w:r>
    </w:p>
    <w:bookmarkEnd w:id="274"/>
    <w:bookmarkStart w:name="z284" w:id="275"/>
    <w:p>
      <w:pPr>
        <w:spacing w:after="0"/>
        <w:ind w:left="0"/>
        <w:jc w:val="left"/>
      </w:pPr>
      <w:r>
        <w:rPr>
          <w:rFonts w:ascii="Times New Roman"/>
          <w:b/>
          <w:i w:val="false"/>
          <w:color w:val="000000"/>
        </w:rPr>
        <w:t xml:space="preserve"> Импортталатын аттар кеңістігі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xml:space="preserve">
      Импортталатын аттар кеңістігіндегі "Х.Х.Х" символдары </w:t>
      </w:r>
      <w:r>
        <w:rPr>
          <w:rFonts w:ascii="Times New Roman"/>
          <w:b/>
          <w:i w:val="false"/>
          <w:color w:val="000000"/>
          <w:sz w:val="28"/>
        </w:rPr>
        <w:t>Еуразиялық экономикалық комиссия Алқасының 2016 жылғы 25 қазандағы № 127 шешімінің 2-тармағына сәйкес электрондық құжат (мәліметтер) құрылымының техникалық схемасын әзірлеу және бекіту кезінде пайдаланылған деректер үлгілерінің базистік нұсқасының номеріне сәйкес келеді.</w:t>
      </w:r>
    </w:p>
    <w:bookmarkStart w:name="z285" w:id="276"/>
    <w:p>
      <w:pPr>
        <w:spacing w:after="0"/>
        <w:ind w:left="0"/>
        <w:jc w:val="both"/>
      </w:pPr>
      <w:r>
        <w:rPr>
          <w:rFonts w:ascii="Times New Roman"/>
          <w:b w:val="false"/>
          <w:i w:val="false"/>
          <w:color w:val="000000"/>
          <w:sz w:val="28"/>
        </w:rPr>
        <w:t>
      12. "Өңдеу нәтижесі туралы хабарлама" (R.006) электрондық құжат (мәліметтер) құрылымының деректемелік құрамы 4-кестеде келтірілген.</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4-кесте</w:t>
      </w:r>
    </w:p>
    <w:bookmarkStart w:name="z287" w:id="277"/>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деректемелік құрамы</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құжаттың(мәліметтер) атауы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 технологиялық деректерінің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хабарламасының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құрылымының тізіліміне сәйкес электрондық құжатты (мәліметтер)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1.3. Элетрондық құжаттар дың (мәләметтер)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 біркелкі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 (мәліметтер)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құжат (мәлімет) жауап ретінде қалыптастырылған электрондық құжаттың (мәліметтер)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ИСО 8601-2001 МЕМСТ сәйкес күні мен уақытын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 мен уақыты</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өңдеудің аяқталу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ИСО 8601-2001 МЕМСТ сәйкес күні мен уақытын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нәтижесінің коды</w:t>
            </w:r>
          </w:p>
          <w:p>
            <w:pPr>
              <w:spacing w:after="20"/>
              <w:ind w:left="20"/>
              <w:jc w:val="both"/>
            </w:pPr>
            <w:r>
              <w:rPr>
                <w:rFonts w:ascii="Times New Roman"/>
                <w:b w:val="false"/>
                <w:i w:val="false"/>
                <w:color w:val="000000"/>
                <w:sz w:val="20"/>
              </w:rPr>
              <w:t>
(csdo:‌Processing‌Result‌V2‌Code)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электрондық құжатты (мәліметтерді) жалпы процеске қатысушының ақпараттық жүйесімен өңдеу нәтижесін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электрондық құжаттар мен мәліметтерді өңдеу нәтижелерінің сыныптауышына сәйкес кодтың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өңдеудің нәтижесін еркін түрде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88" w:id="278"/>
    <w:p>
      <w:pPr>
        <w:spacing w:after="0"/>
        <w:ind w:left="0"/>
        <w:jc w:val="both"/>
      </w:pPr>
      <w:r>
        <w:rPr>
          <w:rFonts w:ascii="Times New Roman"/>
          <w:b w:val="false"/>
          <w:i w:val="false"/>
          <w:color w:val="000000"/>
          <w:sz w:val="28"/>
        </w:rPr>
        <w:t>
      13. "Жалпы қорды өзекті етудің жай-күйі" (R.007) электрондық құжат (мәліметтер) құрылымының сипаттамасы 5-кестеде келтірілген</w:t>
      </w:r>
    </w:p>
    <w:bookmarkEnd w:id="278"/>
    <w:bookmarkStart w:name="z289" w:id="279"/>
    <w:p>
      <w:pPr>
        <w:spacing w:after="0"/>
        <w:ind w:left="0"/>
        <w:jc w:val="both"/>
      </w:pPr>
      <w:r>
        <w:rPr>
          <w:rFonts w:ascii="Times New Roman"/>
          <w:b w:val="false"/>
          <w:i w:val="false"/>
          <w:color w:val="000000"/>
          <w:sz w:val="28"/>
        </w:rPr>
        <w:t>
      5-кесте</w:t>
      </w:r>
    </w:p>
    <w:bookmarkEnd w:id="279"/>
    <w:bookmarkStart w:name="z290" w:id="280"/>
    <w:p>
      <w:pPr>
        <w:spacing w:after="0"/>
        <w:ind w:left="0"/>
        <w:jc w:val="left"/>
      </w:pPr>
      <w:r>
        <w:rPr>
          <w:rFonts w:ascii="Times New Roman"/>
          <w:b/>
          <w:i w:val="false"/>
          <w:color w:val="000000"/>
        </w:rPr>
        <w:t xml:space="preserve"> "Жалпы қорды өзекті етудің жай-күйі" (R.006) электрондық құжат (мәліметтер) құрылымының сипаттамасы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қорды өзекті етудің жай-күйі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қорды өзекті ету үшін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қордың жаңартылу күні мен уақытына сұрау салу және осы сұрау салуға жауап үшін, сондай-ақ жалпы қордан өзекті немесе толық (өзгертілген, жаңартылған) мәліметтерге сұрау салу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p>
      <w:pPr>
        <w:spacing w:after="0"/>
        <w:ind w:left="0"/>
        <w:jc w:val="both"/>
      </w:pPr>
      <w:r>
        <w:rPr>
          <w:rFonts w:ascii="Times New Roman"/>
          <w:b w:val="false"/>
          <w:i w:val="false"/>
          <w:color w:val="000000"/>
          <w:sz w:val="28"/>
        </w:rPr>
        <w:t xml:space="preserve">
      Электрондық құжат (мәліметтер) құрылымындағы аттар кеңістігіндегі "Ү.Ү.Ү" символдары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комиссия</w:t>
      </w:r>
      <w:r>
        <w:rPr>
          <w:rFonts w:ascii="Times New Roman"/>
          <w:b w:val="false"/>
          <w:i w:val="false"/>
          <w:color w:val="000000"/>
          <w:sz w:val="28"/>
        </w:rPr>
        <w:t xml:space="preserve"> </w:t>
      </w:r>
      <w:r>
        <w:rPr>
          <w:rFonts w:ascii="Times New Roman"/>
          <w:b/>
          <w:i w:val="false"/>
          <w:color w:val="000000"/>
          <w:sz w:val="28"/>
        </w:rPr>
        <w:t>Алқасының</w:t>
      </w:r>
      <w:r>
        <w:rPr>
          <w:rFonts w:ascii="Times New Roman"/>
          <w:b/>
          <w:i w:val="false"/>
          <w:color w:val="000000"/>
          <w:sz w:val="28"/>
        </w:rPr>
        <w:t xml:space="preserve"> 2016 </w:t>
      </w:r>
      <w:r>
        <w:rPr>
          <w:rFonts w:ascii="Times New Roman"/>
          <w:b/>
          <w:i w:val="false"/>
          <w:color w:val="000000"/>
          <w:sz w:val="28"/>
        </w:rPr>
        <w:t>жылғы</w:t>
      </w:r>
      <w:r>
        <w:rPr>
          <w:rFonts w:ascii="Times New Roman"/>
          <w:b/>
          <w:i w:val="false"/>
          <w:color w:val="000000"/>
          <w:sz w:val="28"/>
        </w:rPr>
        <w:t xml:space="preserve"> 25 </w:t>
      </w:r>
      <w:r>
        <w:rPr>
          <w:rFonts w:ascii="Times New Roman"/>
          <w:b/>
          <w:i w:val="false"/>
          <w:color w:val="000000"/>
          <w:sz w:val="28"/>
        </w:rPr>
        <w:t>қазандағы</w:t>
      </w:r>
      <w:r>
        <w:rPr>
          <w:rFonts w:ascii="Times New Roman"/>
          <w:b/>
          <w:i w:val="false"/>
          <w:color w:val="000000"/>
          <w:sz w:val="28"/>
        </w:rPr>
        <w:t xml:space="preserve"> № 127 </w:t>
      </w:r>
      <w:r>
        <w:rPr>
          <w:rFonts w:ascii="Times New Roman"/>
          <w:b/>
          <w:i w:val="false"/>
          <w:color w:val="000000"/>
          <w:sz w:val="28"/>
        </w:rPr>
        <w:t>шешімінің</w:t>
      </w:r>
      <w:r>
        <w:rPr>
          <w:rFonts w:ascii="Times New Roman"/>
          <w:b/>
          <w:i w:val="false"/>
          <w:color w:val="000000"/>
          <w:sz w:val="28"/>
        </w:rPr>
        <w:t xml:space="preserve"> 2-</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құжат</w:t>
      </w:r>
      <w:r>
        <w:rPr>
          <w:rFonts w:ascii="Times New Roman"/>
          <w:b/>
          <w:i w:val="false"/>
          <w:color w:val="000000"/>
          <w:sz w:val="28"/>
        </w:rPr>
        <w:t xml:space="preserve"> (</w:t>
      </w:r>
      <w:r>
        <w:rPr>
          <w:rFonts w:ascii="Times New Roman"/>
          <w:b/>
          <w:i w:val="false"/>
          <w:color w:val="000000"/>
          <w:sz w:val="28"/>
        </w:rPr>
        <w:t>мәліметтер</w:t>
      </w:r>
      <w:r>
        <w:rPr>
          <w:rFonts w:ascii="Times New Roman"/>
          <w:b/>
          <w:i w:val="false"/>
          <w:color w:val="000000"/>
          <w:sz w:val="28"/>
        </w:rPr>
        <w:t xml:space="preserve">) </w:t>
      </w:r>
      <w:r>
        <w:rPr>
          <w:rFonts w:ascii="Times New Roman"/>
          <w:b/>
          <w:i w:val="false"/>
          <w:color w:val="000000"/>
          <w:sz w:val="28"/>
        </w:rPr>
        <w:t>құрылымының</w:t>
      </w:r>
      <w:r>
        <w:rPr>
          <w:rFonts w:ascii="Times New Roman"/>
          <w:b w:val="false"/>
          <w:i w:val="false"/>
          <w:color w:val="000000"/>
          <w:sz w:val="28"/>
        </w:rPr>
        <w:t xml:space="preserve"> </w:t>
      </w:r>
      <w:r>
        <w:rPr>
          <w:rFonts w:ascii="Times New Roman"/>
          <w:b/>
          <w:i w:val="false"/>
          <w:color w:val="000000"/>
          <w:sz w:val="28"/>
        </w:rPr>
        <w:t>техникалық</w:t>
      </w:r>
      <w:r>
        <w:rPr>
          <w:rFonts w:ascii="Times New Roman"/>
          <w:b w:val="false"/>
          <w:i w:val="false"/>
          <w:color w:val="000000"/>
          <w:sz w:val="28"/>
        </w:rPr>
        <w:t xml:space="preserve"> </w:t>
      </w:r>
      <w:r>
        <w:rPr>
          <w:rFonts w:ascii="Times New Roman"/>
          <w:b/>
          <w:i w:val="false"/>
          <w:color w:val="000000"/>
          <w:sz w:val="28"/>
        </w:rPr>
        <w:t>схемасын</w:t>
      </w:r>
      <w:r>
        <w:rPr>
          <w:rFonts w:ascii="Times New Roman"/>
          <w:b w:val="false"/>
          <w:i w:val="false"/>
          <w:color w:val="000000"/>
          <w:sz w:val="28"/>
        </w:rPr>
        <w:t xml:space="preserve"> </w:t>
      </w:r>
      <w:r>
        <w:rPr>
          <w:rFonts w:ascii="Times New Roman"/>
          <w:b/>
          <w:i w:val="false"/>
          <w:color w:val="000000"/>
          <w:sz w:val="28"/>
        </w:rPr>
        <w:t>әзірлеу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бекіту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пайдаланылған</w:t>
      </w:r>
      <w:r>
        <w:rPr>
          <w:rFonts w:ascii="Times New Roman"/>
          <w:b w:val="false"/>
          <w:i w:val="false"/>
          <w:color w:val="000000"/>
          <w:sz w:val="28"/>
        </w:rPr>
        <w:t xml:space="preserve"> </w:t>
      </w:r>
      <w:r>
        <w:rPr>
          <w:rFonts w:ascii="Times New Roman"/>
          <w:b/>
          <w:i w:val="false"/>
          <w:color w:val="000000"/>
          <w:sz w:val="28"/>
        </w:rPr>
        <w:t>деректер</w:t>
      </w:r>
      <w:r>
        <w:rPr>
          <w:rFonts w:ascii="Times New Roman"/>
          <w:b w:val="false"/>
          <w:i w:val="false"/>
          <w:color w:val="000000"/>
          <w:sz w:val="28"/>
        </w:rPr>
        <w:t xml:space="preserve"> </w:t>
      </w:r>
      <w:r>
        <w:rPr>
          <w:rFonts w:ascii="Times New Roman"/>
          <w:b/>
          <w:i w:val="false"/>
          <w:color w:val="000000"/>
          <w:sz w:val="28"/>
        </w:rPr>
        <w:t>үлгілерінің</w:t>
      </w:r>
      <w:r>
        <w:rPr>
          <w:rFonts w:ascii="Times New Roman"/>
          <w:b w:val="false"/>
          <w:i w:val="false"/>
          <w:color w:val="000000"/>
          <w:sz w:val="28"/>
        </w:rPr>
        <w:t xml:space="preserve"> </w:t>
      </w:r>
      <w:r>
        <w:rPr>
          <w:rFonts w:ascii="Times New Roman"/>
          <w:b/>
          <w:i w:val="false"/>
          <w:color w:val="000000"/>
          <w:sz w:val="28"/>
        </w:rPr>
        <w:t>базистік</w:t>
      </w:r>
      <w:r>
        <w:rPr>
          <w:rFonts w:ascii="Times New Roman"/>
          <w:b w:val="false"/>
          <w:i w:val="false"/>
          <w:color w:val="000000"/>
          <w:sz w:val="28"/>
        </w:rPr>
        <w:t xml:space="preserve"> </w:t>
      </w:r>
      <w:r>
        <w:rPr>
          <w:rFonts w:ascii="Times New Roman"/>
          <w:b/>
          <w:i w:val="false"/>
          <w:color w:val="000000"/>
          <w:sz w:val="28"/>
        </w:rPr>
        <w:t>нұсқасының</w:t>
      </w:r>
      <w:r>
        <w:rPr>
          <w:rFonts w:ascii="Times New Roman"/>
          <w:b w:val="false"/>
          <w:i w:val="false"/>
          <w:color w:val="000000"/>
          <w:sz w:val="28"/>
        </w:rPr>
        <w:t xml:space="preserve"> </w:t>
      </w:r>
      <w:r>
        <w:rPr>
          <w:rFonts w:ascii="Times New Roman"/>
          <w:b/>
          <w:i w:val="false"/>
          <w:color w:val="000000"/>
          <w:sz w:val="28"/>
        </w:rPr>
        <w:t>номеріне</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айқындалатын</w:t>
      </w: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құжат</w:t>
      </w:r>
      <w:r>
        <w:rPr>
          <w:rFonts w:ascii="Times New Roman"/>
          <w:b/>
          <w:i w:val="false"/>
          <w:color w:val="000000"/>
          <w:sz w:val="28"/>
        </w:rPr>
        <w:t xml:space="preserve"> (</w:t>
      </w:r>
      <w:r>
        <w:rPr>
          <w:rFonts w:ascii="Times New Roman"/>
          <w:b/>
          <w:i w:val="false"/>
          <w:color w:val="000000"/>
          <w:sz w:val="28"/>
        </w:rPr>
        <w:t>мәліметтер</w:t>
      </w:r>
      <w:r>
        <w:rPr>
          <w:rFonts w:ascii="Times New Roman"/>
          <w:b/>
          <w:i w:val="false"/>
          <w:color w:val="000000"/>
          <w:sz w:val="28"/>
        </w:rPr>
        <w:t xml:space="preserve">) </w:t>
      </w:r>
      <w:r>
        <w:rPr>
          <w:rFonts w:ascii="Times New Roman"/>
          <w:b/>
          <w:i w:val="false"/>
          <w:color w:val="000000"/>
          <w:sz w:val="28"/>
        </w:rPr>
        <w:t>құрылымының</w:t>
      </w:r>
      <w:r>
        <w:rPr>
          <w:rFonts w:ascii="Times New Roman"/>
          <w:b w:val="false"/>
          <w:i w:val="false"/>
          <w:color w:val="000000"/>
          <w:sz w:val="28"/>
        </w:rPr>
        <w:t xml:space="preserve"> </w:t>
      </w:r>
      <w:r>
        <w:rPr>
          <w:rFonts w:ascii="Times New Roman"/>
          <w:b/>
          <w:i w:val="false"/>
          <w:color w:val="000000"/>
          <w:sz w:val="28"/>
        </w:rPr>
        <w:t>нұсқа</w:t>
      </w:r>
      <w:r>
        <w:rPr>
          <w:rFonts w:ascii="Times New Roman"/>
          <w:b w:val="false"/>
          <w:i w:val="false"/>
          <w:color w:val="000000"/>
          <w:sz w:val="28"/>
        </w:rPr>
        <w:t xml:space="preserve"> </w:t>
      </w:r>
      <w:r>
        <w:rPr>
          <w:rFonts w:ascii="Times New Roman"/>
          <w:b/>
          <w:i w:val="false"/>
          <w:color w:val="000000"/>
          <w:sz w:val="28"/>
        </w:rPr>
        <w:t>номеріне</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келеді</w:t>
      </w:r>
      <w:r>
        <w:rPr>
          <w:rFonts w:ascii="Times New Roman"/>
          <w:b/>
          <w:i w:val="false"/>
          <w:color w:val="000000"/>
          <w:sz w:val="28"/>
        </w:rPr>
        <w:t>.</w:t>
      </w:r>
    </w:p>
    <w:bookmarkStart w:name="z291" w:id="281"/>
    <w:p>
      <w:pPr>
        <w:spacing w:after="0"/>
        <w:ind w:left="0"/>
        <w:jc w:val="both"/>
      </w:pPr>
      <w:r>
        <w:rPr>
          <w:rFonts w:ascii="Times New Roman"/>
          <w:b w:val="false"/>
          <w:i w:val="false"/>
          <w:color w:val="000000"/>
          <w:sz w:val="28"/>
        </w:rPr>
        <w:t>
      14. Импортталатын аттар кеңістігі 6-кестеде келтірілген</w:t>
      </w:r>
    </w:p>
    <w:bookmarkEnd w:id="281"/>
    <w:bookmarkStart w:name="z292" w:id="282"/>
    <w:p>
      <w:pPr>
        <w:spacing w:after="0"/>
        <w:ind w:left="0"/>
        <w:jc w:val="both"/>
      </w:pPr>
      <w:r>
        <w:rPr>
          <w:rFonts w:ascii="Times New Roman"/>
          <w:b w:val="false"/>
          <w:i w:val="false"/>
          <w:color w:val="000000"/>
          <w:sz w:val="28"/>
        </w:rPr>
        <w:t>
      6-кесте</w:t>
      </w:r>
    </w:p>
    <w:bookmarkEnd w:id="282"/>
    <w:bookmarkStart w:name="z293" w:id="283"/>
    <w:p>
      <w:pPr>
        <w:spacing w:after="0"/>
        <w:ind w:left="0"/>
        <w:jc w:val="left"/>
      </w:pPr>
      <w:r>
        <w:rPr>
          <w:rFonts w:ascii="Times New Roman"/>
          <w:b/>
          <w:i w:val="false"/>
          <w:color w:val="000000"/>
        </w:rPr>
        <w:t xml:space="preserve"> Импортталатын аттар кеңістігі</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xml:space="preserve">
      Импортталатын аттар кеңістігіндегі "Х.Х.Х" символдары </w:t>
      </w:r>
      <w:r>
        <w:rPr>
          <w:rFonts w:ascii="Times New Roman"/>
          <w:b/>
          <w:i w:val="false"/>
          <w:color w:val="000000"/>
          <w:sz w:val="28"/>
        </w:rPr>
        <w:t>Еуразиялық экономикалық комиссия Алқасының 2016 жылғы 25 қазандағы № 127 шешімінің 2-тармағына сәйкес электрондық құжат (мәліметтер) құрылымының техникалық схемасын әзірлеу және бекіту кезінде пайдаланылған деректер үлгілерінің базистік нұсқасының номеріне сәйкес келеді.</w:t>
      </w:r>
    </w:p>
    <w:bookmarkStart w:name="z294" w:id="284"/>
    <w:p>
      <w:pPr>
        <w:spacing w:after="0"/>
        <w:ind w:left="0"/>
        <w:jc w:val="both"/>
      </w:pPr>
      <w:r>
        <w:rPr>
          <w:rFonts w:ascii="Times New Roman"/>
          <w:b w:val="false"/>
          <w:i w:val="false"/>
          <w:color w:val="000000"/>
          <w:sz w:val="28"/>
        </w:rPr>
        <w:t>
      15. "Жалпы қорды өзекті етудің жай-күйі" (R.007) электрондық құжат (мәліметтер) құрылымының деректемелік құрамы 7-кестеде келтірілген.</w:t>
      </w:r>
    </w:p>
    <w:bookmarkEnd w:id="284"/>
    <w:bookmarkStart w:name="z295" w:id="285"/>
    <w:p>
      <w:pPr>
        <w:spacing w:after="0"/>
        <w:ind w:left="0"/>
        <w:jc w:val="both"/>
      </w:pPr>
      <w:r>
        <w:rPr>
          <w:rFonts w:ascii="Times New Roman"/>
          <w:b w:val="false"/>
          <w:i w:val="false"/>
          <w:color w:val="000000"/>
          <w:sz w:val="28"/>
        </w:rPr>
        <w:t>
      7-кесте</w:t>
      </w:r>
    </w:p>
    <w:bookmarkEnd w:id="285"/>
    <w:bookmarkStart w:name="z296" w:id="286"/>
    <w:p>
      <w:pPr>
        <w:spacing w:after="0"/>
        <w:ind w:left="0"/>
        <w:jc w:val="left"/>
      </w:pPr>
      <w:r>
        <w:rPr>
          <w:rFonts w:ascii="Times New Roman"/>
          <w:b/>
          <w:i w:val="false"/>
          <w:color w:val="000000"/>
        </w:rPr>
        <w:t xml:space="preserve"> "Жалпы қорды өзекті етудің жай-күйі" (R.007) электрондық құжат (мәліметтер) құрылымының деректемелік құрамы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 атауы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 (мәліметтер) технологиялық деректерінің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хабарламасының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 (мәліметтер)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құрылымының тізіліміне сәйкес электрондық құжатты (мәліметтер)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1.3. Элетрондық құжаттардың (мәләметтер)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 біркелкі сәйкестендіргіш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құжаттың(мәліметтер)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құжат (мәлімет) жауап ретінде қалыптастырылған электрондық құжаттың(мәліметтер) сәйкестендіргіші1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ИСО 8601-2001 МЕМСТ сәйкес күні мен уақытын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2. Жаңартылудың күні мен уақыты</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қорды жаңарту күні мен уақыты (тізілім, тізбе, деректер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ИСО 8601-2001 МЕМСТ сәйкес күні мен уақытын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қорға мәліметтер ұсынған елдің кодпен белгіленуі (тізілім, тізбе, деректер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сыныптауыштарына сәйкес екіәріпті код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 (сыныптауышты)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(#xA) және табуляцияның (#x9) алшақтық символдарын қамтымайтын символдардың қалыпқа келтірілген жолы.  </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97" w:id="287"/>
    <w:p>
      <w:pPr>
        <w:spacing w:after="0"/>
        <w:ind w:left="0"/>
        <w:jc w:val="left"/>
      </w:pPr>
      <w:r>
        <w:rPr>
          <w:rFonts w:ascii="Times New Roman"/>
          <w:b/>
          <w:i w:val="false"/>
          <w:color w:val="000000"/>
        </w:rPr>
        <w:t xml:space="preserve"> 2. "Денсаулық сақтау" нысанасы саласындағы электрондық құжаттар мен мәліметтердің құрылымдары</w:t>
      </w:r>
    </w:p>
    <w:bookmarkEnd w:id="287"/>
    <w:bookmarkStart w:name="z298" w:id="288"/>
    <w:p>
      <w:pPr>
        <w:spacing w:after="0"/>
        <w:ind w:left="0"/>
        <w:jc w:val="both"/>
      </w:pPr>
      <w:r>
        <w:rPr>
          <w:rFonts w:ascii="Times New Roman"/>
          <w:b w:val="false"/>
          <w:i w:val="false"/>
          <w:color w:val="000000"/>
          <w:sz w:val="28"/>
        </w:rPr>
        <w:t>
      16. Фармацевтикалық инспекторлар туралы мәліметтер" (R.HC.MM.09.001) электрондық құжат (мәліметтер) құрылымының сипаттамасы 8-кестеде келтірілген.</w:t>
      </w:r>
    </w:p>
    <w:bookmarkEnd w:id="288"/>
    <w:bookmarkStart w:name="z299" w:id="289"/>
    <w:p>
      <w:pPr>
        <w:spacing w:after="0"/>
        <w:ind w:left="0"/>
        <w:jc w:val="both"/>
      </w:pPr>
      <w:r>
        <w:rPr>
          <w:rFonts w:ascii="Times New Roman"/>
          <w:b w:val="false"/>
          <w:i w:val="false"/>
          <w:color w:val="000000"/>
          <w:sz w:val="28"/>
        </w:rPr>
        <w:t>
      8-кесте</w:t>
      </w:r>
    </w:p>
    <w:bookmarkEnd w:id="289"/>
    <w:bookmarkStart w:name="z300" w:id="290"/>
    <w:p>
      <w:pPr>
        <w:spacing w:after="0"/>
        <w:ind w:left="0"/>
        <w:jc w:val="left"/>
      </w:pPr>
      <w:r>
        <w:rPr>
          <w:rFonts w:ascii="Times New Roman"/>
          <w:b/>
          <w:i w:val="false"/>
          <w:color w:val="000000"/>
        </w:rPr>
        <w:t xml:space="preserve"> "Фармацевтикалық инспекторлар туралы мәліметтер" (R.HC.MM.09.001) электрондық құжат (мәліметтер) құрылымының сипаттамасы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R.HC.MM.09.001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urn:EEC:R:HC:MM:09:PharmaceuticalInspectorDetails:v1.0.0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PharmaceuticalInspectorDetails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EEC_R_HC_MM_09_PharmaceuticalInspectorDetails_v1.0.0.xsd</w:t>
            </w:r>
          </w:p>
        </w:tc>
      </w:tr>
    </w:tbl>
    <w:bookmarkStart w:name="z301" w:id="291"/>
    <w:p>
      <w:pPr>
        <w:spacing w:after="0"/>
        <w:ind w:left="0"/>
        <w:jc w:val="both"/>
      </w:pPr>
      <w:r>
        <w:rPr>
          <w:rFonts w:ascii="Times New Roman"/>
          <w:b w:val="false"/>
          <w:i w:val="false"/>
          <w:color w:val="000000"/>
          <w:sz w:val="28"/>
        </w:rPr>
        <w:t>
      17. Импортталатын аттар кеңістігі 9-кестеде келтірілген</w:t>
      </w:r>
    </w:p>
    <w:bookmarkEnd w:id="291"/>
    <w:bookmarkStart w:name="z302" w:id="292"/>
    <w:p>
      <w:pPr>
        <w:spacing w:after="0"/>
        <w:ind w:left="0"/>
        <w:jc w:val="both"/>
      </w:pPr>
      <w:r>
        <w:rPr>
          <w:rFonts w:ascii="Times New Roman"/>
          <w:b w:val="false"/>
          <w:i w:val="false"/>
          <w:color w:val="000000"/>
          <w:sz w:val="28"/>
        </w:rPr>
        <w:t>
      9-кесте</w:t>
      </w:r>
    </w:p>
    <w:bookmarkEnd w:id="292"/>
    <w:bookmarkStart w:name="z303" w:id="293"/>
    <w:p>
      <w:pPr>
        <w:spacing w:after="0"/>
        <w:ind w:left="0"/>
        <w:jc w:val="left"/>
      </w:pPr>
      <w:r>
        <w:rPr>
          <w:rFonts w:ascii="Times New Roman"/>
          <w:b/>
          <w:i w:val="false"/>
          <w:color w:val="000000"/>
        </w:rPr>
        <w:t xml:space="preserve"> Импортталатын аттар кеңістігі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xml:space="preserve">
      Импортталатын аттар кеңістігіндегі "Х.Х.Х" символдары </w:t>
      </w:r>
      <w:r>
        <w:rPr>
          <w:rFonts w:ascii="Times New Roman"/>
          <w:b/>
          <w:i w:val="false"/>
          <w:color w:val="000000"/>
          <w:sz w:val="28"/>
        </w:rPr>
        <w:t>Еуразиялық экономикалық комиссия Алқасының 2016 жылғы 25 қазандағы № 127 шешімінің 2-тармағына сәйкес электрондық құжат (мәліметтер) құрылымының техникалық схемасын әзірлеу және бекіту кезінде пайдаланылған деректер үлгілерінің базистік нұсқасының және нысаналық саласы деректер үлгісінің номеріне сәйкес келеді.</w:t>
      </w:r>
    </w:p>
    <w:bookmarkStart w:name="z304" w:id="294"/>
    <w:p>
      <w:pPr>
        <w:spacing w:after="0"/>
        <w:ind w:left="0"/>
        <w:jc w:val="both"/>
      </w:pPr>
      <w:r>
        <w:rPr>
          <w:rFonts w:ascii="Times New Roman"/>
          <w:b w:val="false"/>
          <w:i w:val="false"/>
          <w:color w:val="000000"/>
          <w:sz w:val="28"/>
        </w:rPr>
        <w:t>
      18. "Фармацевтикалық инспекторлар туралы мәліметтер" (R.HC.MM.09.001) электрондық құжат (мәліметтер) құрылымының деректемелік құрамы 10-кестеде келтірілген.</w:t>
      </w:r>
    </w:p>
    <w:bookmarkEnd w:id="294"/>
    <w:bookmarkStart w:name="z305" w:id="295"/>
    <w:p>
      <w:pPr>
        <w:spacing w:after="0"/>
        <w:ind w:left="0"/>
        <w:jc w:val="both"/>
      </w:pPr>
      <w:r>
        <w:rPr>
          <w:rFonts w:ascii="Times New Roman"/>
          <w:b w:val="false"/>
          <w:i w:val="false"/>
          <w:color w:val="000000"/>
          <w:sz w:val="28"/>
        </w:rPr>
        <w:t>
      10-кесте</w:t>
      </w:r>
    </w:p>
    <w:bookmarkEnd w:id="295"/>
    <w:bookmarkStart w:name="z306" w:id="296"/>
    <w:p>
      <w:pPr>
        <w:spacing w:after="0"/>
        <w:ind w:left="0"/>
        <w:jc w:val="left"/>
      </w:pPr>
      <w:r>
        <w:rPr>
          <w:rFonts w:ascii="Times New Roman"/>
          <w:b/>
          <w:i w:val="false"/>
          <w:color w:val="000000"/>
        </w:rPr>
        <w:t xml:space="preserve"> "Фармацевтикалық инспекторлар туралы мәліметтер" (R.HC.MM.09.001) электрондық құжат (мәліметтер) құрылымының деректемелік құрамы</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 (мәліметтер) атауы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 (мәліметтер) технологиялық деректерінің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хабарламасының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 (мәліметтер)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құрылымының тізіліміне сәйкес электрондық құжатты (мәліметтер)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1.3. Элетрондық құжаттар (мәләметтер)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 біркелкі сәйкестендіргіш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 (мәліметтер)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құжат (мәлімет) жауап ретінде қалыптастырылған электрондық құжат (мәліметтер) сәйкестендіргіші1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ИСО 8601-2001 МЕМСТ сәйкес күні мен уақытын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2. Фармацевтикалық инспектор туралы мәлімет</w:t>
            </w:r>
          </w:p>
          <w:p>
            <w:pPr>
              <w:spacing w:after="20"/>
              <w:ind w:left="20"/>
              <w:jc w:val="both"/>
            </w:pPr>
            <w:r>
              <w:rPr>
                <w:rFonts w:ascii="Times New Roman"/>
                <w:b w:val="false"/>
                <w:i w:val="false"/>
                <w:color w:val="000000"/>
                <w:sz w:val="20"/>
              </w:rPr>
              <w:t>
(hccdo:‌Pharmaceutical‌Inspector‌Details)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hccdo:‌Pharmaceutical‌Inspector‌Details‌Type (M.HC.CDT.00782)</w:t>
            </w:r>
          </w:p>
          <w:p>
            <w:pPr>
              <w:spacing w:after="20"/>
              <w:ind w:left="20"/>
              <w:jc w:val="both"/>
            </w:pPr>
            <w:r>
              <w:rPr>
                <w:rFonts w:ascii="Times New Roman"/>
                <w:b w:val="false"/>
                <w:i w:val="false"/>
                <w:color w:val="000000"/>
                <w:sz w:val="20"/>
              </w:rPr>
              <w:t>
Қамтылған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тізілімге енгізген мүше мемлекетті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сыныптауыштарына сәйкес екіәріпті код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коды көрсетілген анықтамалықты (сыныптауышты)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(#xA) және табуляцияның (#x9) алшақтық символдарын қамтымайтын символдардың қалыпқа келтірілген жолы. </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инспектордың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Қамтылған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(#xA) және табуляцияның (#x9) алшақтық символдарын қамтымайтын символдардың қалыпқа келтірілген жолы.  </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ортаңғы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(#xA) және табуляцияның (#x9) алшақтық символдарын қамтымайтын символдардың қалыпқа келтірілген жолы.  </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(#xA) және табуляцияның (#x9) алшақтық символдарын қамтымайтын символдардың қалыпқа келтірілген жолы. </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2.3. Туған күні</w:t>
            </w:r>
          </w:p>
          <w:p>
            <w:pPr>
              <w:spacing w:after="20"/>
              <w:ind w:left="20"/>
              <w:jc w:val="both"/>
            </w:pPr>
            <w:r>
              <w:rPr>
                <w:rFonts w:ascii="Times New Roman"/>
                <w:b w:val="false"/>
                <w:i w:val="false"/>
                <w:color w:val="000000"/>
                <w:sz w:val="20"/>
              </w:rPr>
              <w:t>
(csdo:‌Birth‌Date)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инспектордың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ИСО 8601-2001 МЕМСТ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2.4. Азаматтық коды</w:t>
            </w:r>
          </w:p>
          <w:p>
            <w:pPr>
              <w:spacing w:after="20"/>
              <w:ind w:left="20"/>
              <w:jc w:val="both"/>
            </w:pPr>
            <w:r>
              <w:rPr>
                <w:rFonts w:ascii="Times New Roman"/>
                <w:b w:val="false"/>
                <w:i w:val="false"/>
                <w:color w:val="000000"/>
                <w:sz w:val="20"/>
              </w:rPr>
              <w:t>
(hcsdo:‌Nationality‌Code)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инспектордың азаматтығы (кодпен белгілегенде)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сыныптауыштарына сәйкес екіәріпті код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коды көрсетілген анықтамалықты (сыныптауышты)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(#xA) және табуляцияның (#x9) алшақтық символдарын қамтымайтын символдардың қалыпқа келтірілген жолы.  </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инспектордың тұратын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Қамтылған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 сыныптауыштарына сәйкес код мәні.</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сыныптауыштарына сәйкес екіәріпті код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коды көрсетілген анықтамалықты (сыныптауышты)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Жолдың (#xA) және табуляцияның (#x9) алшақтық символдарын қамтымайтын символдардың қалыпқа келтірілген жолы.  </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(#xA) және табуляцияның (#x9) алшақтық символдарын қамтымайтын символдардың қалыпқа келтірілген жолы.  </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(#xA) және табуляцияның (#x9) алшақтық символдарын қамтымайтын символдардың қалыпқа келтірілген жолы. </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(#xA) және табуляцияның (#x9) алшақтық символдарын қамтымайтын символдардың қалыпқа келтірілген жолы.  </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(#xA) және табуляцияның (#x9) алшақтық символдарын қамтымайтын символдардың қалыпқа келтірілген жолы.  </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(#xA) және табуляцияның (#x9) алшақтық символдарын қамтымайтын символдардың қалыпқа келтірілген жолы.  </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2.5.9. Үйдің номері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 корпусты, құрылысты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2.5.10. Үй-жай номері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 немесе пәтерді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мекемесінің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2.5.12. Абоненттік жәшік номері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мекемесіндегі абоненттік жәшік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 құралының тәсілі мен сәйкестендіргішін көрсете отырып фармацевтикалық инспектордың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Қамтылған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 құралы түрінің кодпен белніленуі (телефон, факс, электрондық пошта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 сыныптауышына сәйкес кодтың мәні.</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 құралы түрінің атауы (телефон, факс, электрондық пошта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Жолдың (#xA) және табуляцияның (#x9) алшақтық символдарын қамтымайтын символдардың қалыпқа келтірілген жолы.  </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сәйкестендіруші символдардың дәйектілігі (телефон, факс номерін, электрондық пошта мекенжайын көрсету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2.7. Жоғары білім туралы мәліметтер</w:t>
            </w:r>
          </w:p>
          <w:p>
            <w:pPr>
              <w:spacing w:after="20"/>
              <w:ind w:left="20"/>
              <w:jc w:val="both"/>
            </w:pPr>
            <w:r>
              <w:rPr>
                <w:rFonts w:ascii="Times New Roman"/>
                <w:b w:val="false"/>
                <w:i w:val="false"/>
                <w:color w:val="000000"/>
                <w:sz w:val="20"/>
              </w:rPr>
              <w:t>
(hccdo:‌Higher‌Education‌Details)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инспектордың жоғары кәсіби білімі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hccdo:‌Education‌Details‌Type (M.HC.CDT.00030)</w:t>
            </w:r>
          </w:p>
          <w:p>
            <w:pPr>
              <w:spacing w:after="20"/>
              <w:ind w:left="20"/>
              <w:jc w:val="both"/>
            </w:pPr>
            <w:r>
              <w:rPr>
                <w:rFonts w:ascii="Times New Roman"/>
                <w:b w:val="false"/>
                <w:i w:val="false"/>
                <w:color w:val="000000"/>
                <w:sz w:val="20"/>
              </w:rPr>
              <w:t>
Қамтылған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2.7.1. Шаруашылық субъектісінің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мекемесінің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ml:space="preserve">
Жолдың (#xA) және табуляцияның (#x9) алшақтық символдарын қамтымайтын символдардың қалыпқа келтірілген жолы.  </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2.7.2. Бастапқы күні</w:t>
            </w:r>
          </w:p>
          <w:p>
            <w:pPr>
              <w:spacing w:after="20"/>
              <w:ind w:left="20"/>
              <w:jc w:val="both"/>
            </w:pPr>
            <w:r>
              <w:rPr>
                <w:rFonts w:ascii="Times New Roman"/>
                <w:b w:val="false"/>
                <w:i w:val="false"/>
                <w:color w:val="000000"/>
                <w:sz w:val="20"/>
              </w:rPr>
              <w:t>
(csdo:‌Start‌Date)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бастау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ИСО 8601-2001 МЕМСТ сәйкес күнін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2.7.3. Аяқталу күні</w:t>
            </w:r>
          </w:p>
          <w:p>
            <w:pPr>
              <w:spacing w:after="20"/>
              <w:ind w:left="20"/>
              <w:jc w:val="both"/>
            </w:pPr>
            <w:r>
              <w:rPr>
                <w:rFonts w:ascii="Times New Roman"/>
                <w:b w:val="false"/>
                <w:i w:val="false"/>
                <w:color w:val="000000"/>
                <w:sz w:val="20"/>
              </w:rPr>
              <w:t>
(csdo:‌End‌Date)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ИСО 8601-2001 МЕМСТ сәйкес күнін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2.7.4. Біліктілік дәрежесінің коды</w:t>
            </w:r>
          </w:p>
          <w:p>
            <w:pPr>
              <w:spacing w:after="20"/>
              <w:ind w:left="20"/>
              <w:jc w:val="both"/>
            </w:pPr>
            <w:r>
              <w:rPr>
                <w:rFonts w:ascii="Times New Roman"/>
                <w:b w:val="false"/>
                <w:i w:val="false"/>
                <w:color w:val="000000"/>
                <w:sz w:val="20"/>
              </w:rPr>
              <w:t>
(hcsdo:‌Qualification‌Degree‌Code)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(дәреже) белгілеу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hcsdo:‌Qualification‌Degree‌Code‌Type (M.HC.SDT.00863)</w:t>
            </w:r>
          </w:p>
          <w:p>
            <w:pPr>
              <w:spacing w:after="20"/>
              <w:ind w:left="20"/>
              <w:jc w:val="both"/>
            </w:pPr>
            <w:r>
              <w:rPr>
                <w:rFonts w:ascii="Times New Roman"/>
                <w:b w:val="false"/>
                <w:i w:val="false"/>
                <w:color w:val="000000"/>
                <w:sz w:val="20"/>
              </w:rPr>
              <w:t>
"Жоғары кәсіби білім біліктілігі дәрежесінің сыныптауышы" сыныптауышы кодының мәні.</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2.7.5. Біліктілік дәрежесінің атауы</w:t>
            </w:r>
          </w:p>
          <w:p>
            <w:pPr>
              <w:spacing w:after="20"/>
              <w:ind w:left="20"/>
              <w:jc w:val="both"/>
            </w:pPr>
            <w:r>
              <w:rPr>
                <w:rFonts w:ascii="Times New Roman"/>
                <w:b w:val="false"/>
                <w:i w:val="false"/>
                <w:color w:val="000000"/>
                <w:sz w:val="20"/>
              </w:rPr>
              <w:t>
(hcsdo:‌Qualification‌Degree‌Name)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(дәреже)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bdt:‌Name‌Type (M.BDT.00012)</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2.7.6. Білім туралы құжаттың атауы</w:t>
            </w:r>
          </w:p>
          <w:p>
            <w:pPr>
              <w:spacing w:after="20"/>
              <w:ind w:left="20"/>
              <w:jc w:val="both"/>
            </w:pPr>
            <w:r>
              <w:rPr>
                <w:rFonts w:ascii="Times New Roman"/>
                <w:b w:val="false"/>
                <w:i w:val="false"/>
                <w:color w:val="000000"/>
                <w:sz w:val="20"/>
              </w:rPr>
              <w:t>
(hcsdo:‌Education‌Doc‌Name)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 білім туралы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ml:space="preserve">
Жолдың (#xA) және табуляцияның (#x9) алшақтық символдарын қамтымайтын символдардың қалыпқа келтірілген жолы  </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Білім туралы құжаттың сериясы</w:t>
            </w:r>
          </w:p>
          <w:p>
            <w:pPr>
              <w:spacing w:after="20"/>
              <w:ind w:left="20"/>
              <w:jc w:val="both"/>
            </w:pPr>
            <w:r>
              <w:rPr>
                <w:rFonts w:ascii="Times New Roman"/>
                <w:b w:val="false"/>
                <w:i w:val="false"/>
                <w:color w:val="000000"/>
                <w:sz w:val="20"/>
              </w:rPr>
              <w:t>
(hcsdo:‌Education‌Doc‌Series‌Id)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 білім туралы құжаттың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Білім туралы құжаттың номері</w:t>
            </w:r>
          </w:p>
          <w:p>
            <w:pPr>
              <w:spacing w:after="20"/>
              <w:ind w:left="20"/>
              <w:jc w:val="both"/>
            </w:pPr>
            <w:r>
              <w:rPr>
                <w:rFonts w:ascii="Times New Roman"/>
                <w:b w:val="false"/>
                <w:i w:val="false"/>
                <w:color w:val="000000"/>
                <w:sz w:val="20"/>
              </w:rPr>
              <w:t>
(hcsdo:‌Education‌Doc‌Number‌Id)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 білім туралы құжаттың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2.7.9. Мамандық коды</w:t>
            </w:r>
          </w:p>
          <w:p>
            <w:pPr>
              <w:spacing w:after="20"/>
              <w:ind w:left="20"/>
              <w:jc w:val="both"/>
            </w:pPr>
            <w:r>
              <w:rPr>
                <w:rFonts w:ascii="Times New Roman"/>
                <w:b w:val="false"/>
                <w:i w:val="false"/>
                <w:color w:val="000000"/>
                <w:sz w:val="20"/>
              </w:rPr>
              <w:t>
(hcsdo:‌Speciality‌Code)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туралы дипломға сәйкес мамандықты кодпен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hcsdo:‌Speciality‌Code‌Type (M.HC.SDT.00047)</w:t>
            </w:r>
          </w:p>
          <w:p>
            <w:pPr>
              <w:spacing w:after="20"/>
              <w:ind w:left="20"/>
              <w:jc w:val="both"/>
            </w:pPr>
            <w:r>
              <w:rPr>
                <w:rFonts w:ascii="Times New Roman"/>
                <w:b w:val="false"/>
                <w:i w:val="false"/>
                <w:color w:val="000000"/>
                <w:sz w:val="20"/>
              </w:rPr>
              <w:t>
 "Білімі бойынша мамандықтар сыныптауышы" сыныптауыш мәнінің коды.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2.7.10. Мамандықтың атауы</w:t>
            </w:r>
          </w:p>
          <w:p>
            <w:pPr>
              <w:spacing w:after="20"/>
              <w:ind w:left="20"/>
              <w:jc w:val="both"/>
            </w:pPr>
            <w:r>
              <w:rPr>
                <w:rFonts w:ascii="Times New Roman"/>
                <w:b w:val="false"/>
                <w:i w:val="false"/>
                <w:color w:val="000000"/>
                <w:sz w:val="20"/>
              </w:rPr>
              <w:t>
(hcsdo:‌Speciality‌Name)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дипломға сәйкес мамандық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bdt:‌Name‌Type (M.BDT.00012)</w:t>
            </w:r>
          </w:p>
          <w:p>
            <w:pPr>
              <w:spacing w:after="20"/>
              <w:ind w:left="20"/>
              <w:jc w:val="both"/>
            </w:pPr>
            <w:r>
              <w:rPr>
                <w:rFonts w:ascii="Times New Roman"/>
                <w:b w:val="false"/>
                <w:i w:val="false"/>
                <w:color w:val="000000"/>
                <w:sz w:val="20"/>
              </w:rPr>
              <w:t xml:space="preserve">
Жолдың (#xA) және табуляцияның (#x9) алшақтық символдарын қамтымайтын символдардың қалыпқа келтірілген жолы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2.7.11. Ғылыми дәреже коды</w:t>
            </w:r>
          </w:p>
          <w:p>
            <w:pPr>
              <w:spacing w:after="20"/>
              <w:ind w:left="20"/>
              <w:jc w:val="both"/>
            </w:pPr>
            <w:r>
              <w:rPr>
                <w:rFonts w:ascii="Times New Roman"/>
                <w:b w:val="false"/>
                <w:i w:val="false"/>
                <w:color w:val="000000"/>
                <w:sz w:val="20"/>
              </w:rPr>
              <w:t>
(hcsdo:‌Academic‌Degree‌Code)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дәрежені белгілеу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hcsdo:‌Academic‌Degree‌Code‌Type (M.HC.SDT.00049)</w:t>
            </w:r>
          </w:p>
          <w:p>
            <w:pPr>
              <w:spacing w:after="20"/>
              <w:ind w:left="20"/>
              <w:jc w:val="both"/>
            </w:pPr>
            <w:r>
              <w:rPr>
                <w:rFonts w:ascii="Times New Roman"/>
                <w:b w:val="false"/>
                <w:i w:val="false"/>
                <w:color w:val="000000"/>
                <w:sz w:val="20"/>
              </w:rPr>
              <w:t>
 "Ғылыми дәреже сыныптауышы" сыныптауыш кодының мәні.</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Ғылыми дәреже атауы</w:t>
            </w:r>
          </w:p>
          <w:p>
            <w:pPr>
              <w:spacing w:after="20"/>
              <w:ind w:left="20"/>
              <w:jc w:val="both"/>
            </w:pPr>
            <w:r>
              <w:rPr>
                <w:rFonts w:ascii="Times New Roman"/>
                <w:b w:val="false"/>
                <w:i w:val="false"/>
                <w:color w:val="000000"/>
                <w:sz w:val="20"/>
              </w:rPr>
              <w:t>
(hcsdo:‌Academic‌Degree‌Name)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2.8. Оқыту (дайындау), біліктілікті көтеру және білімді тексеру туралы мәліметтер</w:t>
            </w:r>
          </w:p>
          <w:p>
            <w:pPr>
              <w:spacing w:after="20"/>
              <w:ind w:left="20"/>
              <w:jc w:val="both"/>
            </w:pPr>
            <w:r>
              <w:rPr>
                <w:rFonts w:ascii="Times New Roman"/>
                <w:b w:val="false"/>
                <w:i w:val="false"/>
                <w:color w:val="000000"/>
                <w:sz w:val="20"/>
              </w:rPr>
              <w:t>
(hccdo:‌Additional‌Education‌Details)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инспектордың қосымша білімі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hccdo:‌Additional‌Education‌Details‌Type (M.HC.CDT.00072)</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2.8.1. Шаруашылық субъектісінің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мекемесінің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2.8.2. Бастапқы күні</w:t>
            </w:r>
          </w:p>
          <w:p>
            <w:pPr>
              <w:spacing w:after="20"/>
              <w:ind w:left="20"/>
              <w:jc w:val="both"/>
            </w:pPr>
            <w:r>
              <w:rPr>
                <w:rFonts w:ascii="Times New Roman"/>
                <w:b w:val="false"/>
                <w:i w:val="false"/>
                <w:color w:val="000000"/>
                <w:sz w:val="20"/>
              </w:rPr>
              <w:t>
(csdo:‌Start‌Date)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ИСО 8601-2001 МЕМСТ сәйкес күнін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2.8.3. Аяқталу күні</w:t>
            </w:r>
          </w:p>
          <w:p>
            <w:pPr>
              <w:spacing w:after="20"/>
              <w:ind w:left="20"/>
              <w:jc w:val="both"/>
            </w:pPr>
            <w:r>
              <w:rPr>
                <w:rFonts w:ascii="Times New Roman"/>
                <w:b w:val="false"/>
                <w:i w:val="false"/>
                <w:color w:val="000000"/>
                <w:sz w:val="20"/>
              </w:rPr>
              <w:t>
(csdo:‌End‌Date)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ИСО 8601-2001 МЕМСТ сәйкес күнін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2.8.4. Білім туралы құжаттың атауы</w:t>
            </w:r>
          </w:p>
          <w:p>
            <w:pPr>
              <w:spacing w:after="20"/>
              <w:ind w:left="20"/>
              <w:jc w:val="both"/>
            </w:pPr>
            <w:r>
              <w:rPr>
                <w:rFonts w:ascii="Times New Roman"/>
                <w:b w:val="false"/>
                <w:i w:val="false"/>
                <w:color w:val="000000"/>
                <w:sz w:val="20"/>
              </w:rPr>
              <w:t>
(hcsdo:‌Education‌Doc‌Name)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туралы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2.8.5. Білімі туралы құжаттың сериясы</w:t>
            </w:r>
          </w:p>
          <w:p>
            <w:pPr>
              <w:spacing w:after="20"/>
              <w:ind w:left="20"/>
              <w:jc w:val="both"/>
            </w:pPr>
            <w:r>
              <w:rPr>
                <w:rFonts w:ascii="Times New Roman"/>
                <w:b w:val="false"/>
                <w:i w:val="false"/>
                <w:color w:val="000000"/>
                <w:sz w:val="20"/>
              </w:rPr>
              <w:t>
(hcsdo:‌Education‌Doc‌Series‌Id)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туралы құжаттың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Білімі туралы құжаттың номері</w:t>
            </w:r>
          </w:p>
          <w:p>
            <w:pPr>
              <w:spacing w:after="20"/>
              <w:ind w:left="20"/>
              <w:jc w:val="both"/>
            </w:pPr>
            <w:r>
              <w:rPr>
                <w:rFonts w:ascii="Times New Roman"/>
                <w:b w:val="false"/>
                <w:i w:val="false"/>
                <w:color w:val="000000"/>
                <w:sz w:val="20"/>
              </w:rPr>
              <w:t>
(hcsdo:‌Education‌Doc‌Number‌Id)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туралы құжаттың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2.8.7. Мамандық коды</w:t>
            </w:r>
          </w:p>
          <w:p>
            <w:pPr>
              <w:spacing w:after="20"/>
              <w:ind w:left="20"/>
              <w:jc w:val="both"/>
            </w:pPr>
            <w:r>
              <w:rPr>
                <w:rFonts w:ascii="Times New Roman"/>
                <w:b w:val="false"/>
                <w:i w:val="false"/>
                <w:color w:val="000000"/>
                <w:sz w:val="20"/>
              </w:rPr>
              <w:t>
(hcsdo:‌Speciality‌Code)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білімі туралы құжатқа сәйкес мамандықты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hcsdo:‌Speciality‌Code‌Type (M.HC.SDT.00047)</w:t>
            </w:r>
          </w:p>
          <w:p>
            <w:pPr>
              <w:spacing w:after="20"/>
              <w:ind w:left="20"/>
              <w:jc w:val="both"/>
            </w:pPr>
            <w:r>
              <w:rPr>
                <w:rFonts w:ascii="Times New Roman"/>
                <w:b w:val="false"/>
                <w:i w:val="false"/>
                <w:color w:val="000000"/>
                <w:sz w:val="20"/>
              </w:rPr>
              <w:t>
 "Білімі бойынша мамандық сыныптауышы" сыныптауыш кодының мәні.</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2.8.8. Мамандық атауы</w:t>
            </w:r>
          </w:p>
          <w:p>
            <w:pPr>
              <w:spacing w:after="20"/>
              <w:ind w:left="20"/>
              <w:jc w:val="both"/>
            </w:pPr>
            <w:r>
              <w:rPr>
                <w:rFonts w:ascii="Times New Roman"/>
                <w:b w:val="false"/>
                <w:i w:val="false"/>
                <w:color w:val="000000"/>
                <w:sz w:val="20"/>
              </w:rPr>
              <w:t>
(hcsdo:‌Speciality‌Name)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білімі туралы құжатқа сәйкес мамандық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bdt:‌Name‌Type (M.BDT.00012)</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2.8.9. Біліктілік дәрежесінің коды</w:t>
            </w:r>
          </w:p>
          <w:p>
            <w:pPr>
              <w:spacing w:after="20"/>
              <w:ind w:left="20"/>
              <w:jc w:val="both"/>
            </w:pPr>
            <w:r>
              <w:rPr>
                <w:rFonts w:ascii="Times New Roman"/>
                <w:b w:val="false"/>
                <w:i w:val="false"/>
                <w:color w:val="000000"/>
                <w:sz w:val="20"/>
              </w:rPr>
              <w:t>
(hcsdo:‌Qualification‌Degree‌Code)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біліктіліктің (дәреже)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hcsdo:‌Qualification‌Degree‌Code‌Type (M.HC.SDT.00863)</w:t>
            </w:r>
          </w:p>
          <w:p>
            <w:pPr>
              <w:spacing w:after="20"/>
              <w:ind w:left="20"/>
              <w:jc w:val="both"/>
            </w:pPr>
            <w:r>
              <w:rPr>
                <w:rFonts w:ascii="Times New Roman"/>
                <w:b w:val="false"/>
                <w:i w:val="false"/>
                <w:color w:val="000000"/>
                <w:sz w:val="20"/>
              </w:rPr>
              <w:t>
"Жоғары кәсіби білім біліктілік дәрежесінің сыныптауышы" сыныптауыш мәнінің коды.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2.8.10. Біліктілік дәрежесінің атауы</w:t>
            </w:r>
          </w:p>
          <w:p>
            <w:pPr>
              <w:spacing w:after="20"/>
              <w:ind w:left="20"/>
              <w:jc w:val="both"/>
            </w:pPr>
            <w:r>
              <w:rPr>
                <w:rFonts w:ascii="Times New Roman"/>
                <w:b w:val="false"/>
                <w:i w:val="false"/>
                <w:color w:val="000000"/>
                <w:sz w:val="20"/>
              </w:rPr>
              <w:t>
(hcsdo:‌Qualification‌Degree‌Name)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(дәреже)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bdt:‌Name‌Type (M.BDT.00012)</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2.9. Фармацевтикалық инспектордың ағымдағы еңбек қызметі туралы мәліметтер</w:t>
            </w:r>
          </w:p>
          <w:p>
            <w:pPr>
              <w:spacing w:after="20"/>
              <w:ind w:left="20"/>
              <w:jc w:val="both"/>
            </w:pPr>
            <w:r>
              <w:rPr>
                <w:rFonts w:ascii="Times New Roman"/>
                <w:b w:val="false"/>
                <w:i w:val="false"/>
                <w:color w:val="000000"/>
                <w:sz w:val="20"/>
              </w:rPr>
              <w:t>
(hccdo:‌Inspector‌Position‌Details)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инспектордың жұмыс орны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hccdo:‌Inspector‌Position‌Details‌Type (M.HC.CDT.00177)</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2.9.1. Шаруашылық субъектісі туралы мәліметтер</w:t>
            </w:r>
          </w:p>
          <w:p>
            <w:pPr>
              <w:spacing w:after="20"/>
              <w:ind w:left="20"/>
              <w:jc w:val="both"/>
            </w:pPr>
            <w:r>
              <w:rPr>
                <w:rFonts w:ascii="Times New Roman"/>
                <w:b w:val="false"/>
                <w:i w:val="false"/>
                <w:color w:val="000000"/>
                <w:sz w:val="20"/>
              </w:rPr>
              <w:t>
(hccdo:‌Pharma‌Party‌Market‌Details)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инспектордың жұмыс орны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ccdo:‌Business‌Entity‌Details‌Type (M.CDT.00061)</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субъектісі тіркелген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сыныптауыштарына сәйкес екіәріпті код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 (сыныптауышты)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субъектісінің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субъектісінің толық атауы немесе шаруашылық қызметін жүргізетін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Шаруашылық субъектісінің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субъектісінің қысқаша атауы немесе шаруашылық қызметін жүргізетін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*.4. Ұйымдастыру-құқықтық түрдің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 тіркелген ұйымдастыру-құқықтық түрді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 (сыныптауышқа) сәйкес кодтың мәні.</w:t>
            </w:r>
          </w:p>
          <w:p>
            <w:pPr>
              <w:spacing w:after="20"/>
              <w:ind w:left="20"/>
              <w:jc w:val="both"/>
            </w:pPr>
            <w:r>
              <w:rPr>
                <w:rFonts w:ascii="Times New Roman"/>
                <w:b w:val="false"/>
                <w:i w:val="false"/>
                <w:color w:val="000000"/>
                <w:sz w:val="20"/>
              </w:rPr>
              <w:t>Ең төменгі ұзындығы: 1.</w:t>
            </w:r>
          </w:p>
          <w:p>
            <w:pPr>
              <w:spacing w:after="20"/>
              <w:ind w:left="20"/>
              <w:jc w:val="both"/>
            </w:pPr>
            <w:r>
              <w:rPr>
                <w:rFonts w:ascii="Times New Roman"/>
                <w:b w:val="false"/>
                <w:i w:val="false"/>
                <w:color w:val="000000"/>
                <w:sz w:val="20"/>
              </w:rPr>
              <w:t>
Ең жоғарғы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 (сыныптауышты)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Ұйымдастыру-құқықтық түрдің атауы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 шаруашылық субъектісі тіркелген ұйымдастыру-құқықтық түрдің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субъектісінің  сәйкестендіргіші</w:t>
            </w:r>
          </w:p>
          <w:p>
            <w:pPr>
              <w:spacing w:after="20"/>
              <w:ind w:left="20"/>
              <w:jc w:val="both"/>
            </w:pPr>
            <w:r>
              <w:rPr>
                <w:rFonts w:ascii="Times New Roman"/>
                <w:b w:val="false"/>
                <w:i w:val="false"/>
                <w:color w:val="000000"/>
                <w:sz w:val="20"/>
              </w:rPr>
              <w:t>(csdo:‌Business‌Entity‌Id)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(тіркеу) бойынша жазылу номері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субъектілерін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субъектілерін сәйкестендіру әдістері анықтамасынан алынған сәйкестендіргіш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сәйкестендіргіш кеден номері</w:t>
            </w:r>
          </w:p>
          <w:p>
            <w:pPr>
              <w:spacing w:after="20"/>
              <w:ind w:left="20"/>
              <w:jc w:val="both"/>
            </w:pPr>
            <w:r>
              <w:rPr>
                <w:rFonts w:ascii="Times New Roman"/>
                <w:b w:val="false"/>
                <w:i w:val="false"/>
                <w:color w:val="000000"/>
                <w:sz w:val="20"/>
              </w:rPr>
              <w:t>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субъектісінің кедендік бақылау мақсаттарына арналған бірегей сәйкестендіргіш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 елінің салық төлеушілер тізіліміндегі шаруашылық субъектісінің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төлеушілерді тіркеу елінде қабылданған қағидаларға сәйкес сәйкестендіргіш мәні.</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субъектісін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субъектісінің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 сыныптауышқа сәйкес кодтың мәні.</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 сыныптауыштарына сәйкес екіәріпті код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код көрсетілген анықтамалықты (сыныптауышты)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номері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 корпусты, құрылысты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 номері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пен пәтерді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мекемесінің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 номері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мекемесіндегі абоненттік жәшік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субъектісінің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 құралы түрінің кодпен белгіленуі (телефон, факс, электрондық пошта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 сыныптауышына сәйкес кодтың мәні.</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 құралы түрінің атауы (телефон, факс, электрондық пошта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сәйкестендіруші символдардың дәйектілігі (телефон, факс номерін, электрондық пошта мекенжайын көрсету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1000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2.9.2. Лауазым коды</w:t>
            </w:r>
          </w:p>
          <w:p>
            <w:pPr>
              <w:spacing w:after="20"/>
              <w:ind w:left="20"/>
              <w:jc w:val="both"/>
            </w:pPr>
            <w:r>
              <w:rPr>
                <w:rFonts w:ascii="Times New Roman"/>
                <w:b w:val="false"/>
                <w:i w:val="false"/>
                <w:color w:val="000000"/>
                <w:sz w:val="20"/>
              </w:rPr>
              <w:t>
(hcsdo:‌Position‌Code)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инспектордың лауазымын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hcsdo:‌Position‌Code‌Type (M.HC.SDT.00048)</w:t>
            </w:r>
          </w:p>
          <w:p>
            <w:pPr>
              <w:spacing w:after="20"/>
              <w:ind w:left="20"/>
              <w:jc w:val="both"/>
            </w:pPr>
            <w:r>
              <w:rPr>
                <w:rFonts w:ascii="Times New Roman"/>
                <w:b w:val="false"/>
                <w:i w:val="false"/>
                <w:color w:val="000000"/>
                <w:sz w:val="20"/>
              </w:rPr>
              <w:t>
 "Қызметкерлер лауазымдарының сыныптауышы" сыныптауышынан кодтың мәні.</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2.9.3. Лауазым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2.9.4. Бастапқы күн</w:t>
            </w:r>
          </w:p>
          <w:p>
            <w:pPr>
              <w:spacing w:after="20"/>
              <w:ind w:left="20"/>
              <w:jc w:val="both"/>
            </w:pPr>
            <w:r>
              <w:rPr>
                <w:rFonts w:ascii="Times New Roman"/>
                <w:b w:val="false"/>
                <w:i w:val="false"/>
                <w:color w:val="000000"/>
                <w:sz w:val="20"/>
              </w:rPr>
              <w:t>
(csdo:‌Start‌Date)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кірген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ИСО 8601-2001 МЕМСТ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2.9.5. Аяқталу күні</w:t>
            </w:r>
          </w:p>
          <w:p>
            <w:pPr>
              <w:spacing w:after="20"/>
              <w:ind w:left="20"/>
              <w:jc w:val="both"/>
            </w:pPr>
            <w:r>
              <w:rPr>
                <w:rFonts w:ascii="Times New Roman"/>
                <w:b w:val="false"/>
                <w:i w:val="false"/>
                <w:color w:val="000000"/>
                <w:sz w:val="20"/>
              </w:rPr>
              <w:t>
(csdo:‌End‌Date)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ИСО 8601-2001 МЕМСТ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2.10. Фармацевтикалық инспекция жүргізуді бастау күні</w:t>
            </w:r>
          </w:p>
          <w:p>
            <w:pPr>
              <w:spacing w:after="20"/>
              <w:ind w:left="20"/>
              <w:jc w:val="both"/>
            </w:pPr>
            <w:r>
              <w:rPr>
                <w:rFonts w:ascii="Times New Roman"/>
                <w:b w:val="false"/>
                <w:i w:val="false"/>
                <w:color w:val="000000"/>
                <w:sz w:val="20"/>
              </w:rPr>
              <w:t>
(hcsdo:‌Pharmaceutical‌Inspection‌Start‌Date)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инспекция жүргізуге байланысты қызметті жүзеге асыруды бастау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ИСО 8601-2001 МЕМСТ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Фармацевтикалық инспекция жүргізуге байланысты қызметті жүзеге асыруды аяқтау күні</w:t>
            </w:r>
          </w:p>
          <w:p>
            <w:pPr>
              <w:spacing w:after="20"/>
              <w:ind w:left="20"/>
              <w:jc w:val="both"/>
            </w:pPr>
            <w:r>
              <w:rPr>
                <w:rFonts w:ascii="Times New Roman"/>
                <w:b w:val="false"/>
                <w:i w:val="false"/>
                <w:color w:val="000000"/>
                <w:sz w:val="20"/>
              </w:rPr>
              <w:t>
(hcsdo:‌Pharmaceutical‌Inspection‌End‌Date)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инспекция жүргізуге байланысты қызметті жүзеге асырудың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ИСО 8601-2001 МЕМСТ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2.12. Дәрілік заттарды өндіруші мекемелердің инспекцияланатын қызмет түрі туралы мәліметтер</w:t>
            </w:r>
          </w:p>
          <w:p>
            <w:pPr>
              <w:spacing w:after="20"/>
              <w:ind w:left="20"/>
              <w:jc w:val="both"/>
            </w:pPr>
            <w:r>
              <w:rPr>
                <w:rFonts w:ascii="Times New Roman"/>
                <w:b w:val="false"/>
                <w:i w:val="false"/>
                <w:color w:val="000000"/>
                <w:sz w:val="20"/>
              </w:rPr>
              <w:t>
(hccdo:‌Inspected‌Production‌Activity‌Details)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өндіруші мекемелердің инспекцияланатын қызмет түрі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hccdo:‌Inspected‌Production‌Activity‌Details‌Type (M.HC.CDT.00829)</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Дәрілік заттарды өндіруші мекемелердің инспекцияланатын қызмет түрінің коды</w:t>
            </w:r>
          </w:p>
          <w:p>
            <w:pPr>
              <w:spacing w:after="20"/>
              <w:ind w:left="20"/>
              <w:jc w:val="both"/>
            </w:pPr>
            <w:r>
              <w:rPr>
                <w:rFonts w:ascii="Times New Roman"/>
                <w:b w:val="false"/>
                <w:i w:val="false"/>
                <w:color w:val="000000"/>
                <w:sz w:val="20"/>
              </w:rPr>
              <w:t>
(hcsdo:‌Inspected‌Production‌Activity‌Code)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өндіруші мекемелердің инспекцияланатын қызмет түрін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hcsdo:‌Inspected‌Production‌Activity‌Code‌Type (M.HC.SDT.00781)</w:t>
            </w:r>
          </w:p>
          <w:p>
            <w:pPr>
              <w:spacing w:after="20"/>
              <w:ind w:left="20"/>
              <w:jc w:val="both"/>
            </w:pPr>
            <w:r>
              <w:rPr>
                <w:rFonts w:ascii="Times New Roman"/>
                <w:b w:val="false"/>
                <w:i w:val="false"/>
                <w:color w:val="000000"/>
                <w:sz w:val="20"/>
              </w:rPr>
              <w:t>
"Дәрілік заттарды өндіруші мекемелердің инспекцияланатын қызмет түрлерінің анықтамалығы" анықтамалығы кодының мәні.</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Дәрілік заттарды өндіруші мекемелердің инспекцияланатын қызмет түрінің атауы</w:t>
            </w:r>
          </w:p>
          <w:p>
            <w:pPr>
              <w:spacing w:after="20"/>
              <w:ind w:left="20"/>
              <w:jc w:val="both"/>
            </w:pPr>
            <w:r>
              <w:rPr>
                <w:rFonts w:ascii="Times New Roman"/>
                <w:b w:val="false"/>
                <w:i w:val="false"/>
                <w:color w:val="000000"/>
                <w:sz w:val="20"/>
              </w:rPr>
              <w:t>(hcsdo:‌Inspected‌Production‌Activity‌Name)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өндіруші мекемелердің инспекцияланатын қызмет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2.13. Тиісті практика туралы мәліметтер</w:t>
            </w:r>
          </w:p>
          <w:p>
            <w:pPr>
              <w:spacing w:after="20"/>
              <w:ind w:left="20"/>
              <w:jc w:val="both"/>
            </w:pPr>
            <w:r>
              <w:rPr>
                <w:rFonts w:ascii="Times New Roman"/>
                <w:b w:val="false"/>
                <w:i w:val="false"/>
                <w:color w:val="000000"/>
                <w:sz w:val="20"/>
              </w:rPr>
              <w:t>
(hccdo:‌Pharmaceutical‌Practice‌Details)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фармацевтикалық инспектор испекция жүргізуге құзіретті тиесілі фармацевтикалық практика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hccdo:‌Pharmaceutical‌Practice‌Details‌Type (M.HC.CDT.00549)</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Тиісті фармацевтикалық практиканың коды</w:t>
            </w:r>
          </w:p>
          <w:p>
            <w:pPr>
              <w:spacing w:after="20"/>
              <w:ind w:left="20"/>
              <w:jc w:val="both"/>
            </w:pPr>
            <w:r>
              <w:rPr>
                <w:rFonts w:ascii="Times New Roman"/>
                <w:b w:val="false"/>
                <w:i w:val="false"/>
                <w:color w:val="000000"/>
                <w:sz w:val="20"/>
              </w:rPr>
              <w:t>(hcsdo:‌Pharmaceutical‌Practice‌Code)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фармацевтикалық инспектор испекция жүргізуге құзіретті тиесті фармацевтикалық практиканы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hcsdo:‌Pharmaceutical‌Practice‌Code‌Type (M.HC.SDT.00767)</w:t>
            </w:r>
          </w:p>
          <w:p>
            <w:pPr>
              <w:spacing w:after="20"/>
              <w:ind w:left="20"/>
              <w:jc w:val="both"/>
            </w:pPr>
            <w:r>
              <w:rPr>
                <w:rFonts w:ascii="Times New Roman"/>
                <w:b w:val="false"/>
                <w:i w:val="false"/>
                <w:color w:val="000000"/>
                <w:sz w:val="20"/>
              </w:rPr>
              <w:t>
Мүмкін мәндер:</w:t>
            </w:r>
          </w:p>
          <w:p>
            <w:pPr>
              <w:spacing w:after="20"/>
              <w:ind w:left="20"/>
              <w:jc w:val="both"/>
            </w:pPr>
            <w:r>
              <w:rPr>
                <w:rFonts w:ascii="Times New Roman"/>
                <w:b w:val="false"/>
                <w:i w:val="false"/>
                <w:color w:val="000000"/>
                <w:sz w:val="20"/>
              </w:rPr>
              <w:t>
01 – тиесті өндірістік практика;</w:t>
            </w:r>
          </w:p>
          <w:p>
            <w:pPr>
              <w:spacing w:after="20"/>
              <w:ind w:left="20"/>
              <w:jc w:val="both"/>
            </w:pPr>
            <w:r>
              <w:rPr>
                <w:rFonts w:ascii="Times New Roman"/>
                <w:b w:val="false"/>
                <w:i w:val="false"/>
                <w:color w:val="000000"/>
                <w:sz w:val="20"/>
              </w:rPr>
              <w:t>
02 – фармбақылаудың тиесілі практикасы;</w:t>
            </w:r>
          </w:p>
          <w:p>
            <w:pPr>
              <w:spacing w:after="20"/>
              <w:ind w:left="20"/>
              <w:jc w:val="both"/>
            </w:pPr>
            <w:r>
              <w:rPr>
                <w:rFonts w:ascii="Times New Roman"/>
                <w:b w:val="false"/>
                <w:i w:val="false"/>
                <w:color w:val="000000"/>
                <w:sz w:val="20"/>
              </w:rPr>
              <w:t>
03 – тиесті дистрибьютерлік практика;</w:t>
            </w:r>
          </w:p>
          <w:p>
            <w:pPr>
              <w:spacing w:after="20"/>
              <w:ind w:left="20"/>
              <w:jc w:val="both"/>
            </w:pPr>
            <w:r>
              <w:rPr>
                <w:rFonts w:ascii="Times New Roman"/>
                <w:b w:val="false"/>
                <w:i w:val="false"/>
                <w:color w:val="000000"/>
                <w:sz w:val="20"/>
              </w:rPr>
              <w:t>
04 – тиесті зертханалық практика;</w:t>
            </w:r>
          </w:p>
          <w:p>
            <w:pPr>
              <w:spacing w:after="20"/>
              <w:ind w:left="20"/>
              <w:jc w:val="both"/>
            </w:pPr>
            <w:r>
              <w:rPr>
                <w:rFonts w:ascii="Times New Roman"/>
                <w:b w:val="false"/>
                <w:i w:val="false"/>
                <w:color w:val="000000"/>
                <w:sz w:val="20"/>
              </w:rPr>
              <w:t>
05 – тиесті клиникалық практика;</w:t>
            </w:r>
          </w:p>
          <w:p>
            <w:pPr>
              <w:spacing w:after="20"/>
              <w:ind w:left="20"/>
              <w:jc w:val="both"/>
            </w:pPr>
            <w:r>
              <w:rPr>
                <w:rFonts w:ascii="Times New Roman"/>
                <w:b w:val="false"/>
                <w:i w:val="false"/>
                <w:color w:val="000000"/>
                <w:sz w:val="20"/>
              </w:rPr>
              <w:t>
99 -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2.13.2. Тиесті фармацевтикалық практиканың атауы</w:t>
            </w:r>
          </w:p>
          <w:p>
            <w:pPr>
              <w:spacing w:after="20"/>
              <w:ind w:left="20"/>
              <w:jc w:val="both"/>
            </w:pPr>
            <w:r>
              <w:rPr>
                <w:rFonts w:ascii="Times New Roman"/>
                <w:b w:val="false"/>
                <w:i w:val="false"/>
                <w:color w:val="000000"/>
                <w:sz w:val="20"/>
              </w:rPr>
              <w:t>
(hcsdo:‌Pharmaceutical‌Practice‌Name)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фармацевтикалық инспектор испекция жүргізуге құзіретті тиесті фармацевтикалық практиканың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төменгі ұзындығы: 1.</w:t>
            </w:r>
          </w:p>
          <w:p>
            <w:pPr>
              <w:spacing w:after="20"/>
              <w:ind w:left="20"/>
              <w:jc w:val="both"/>
            </w:pPr>
            <w:r>
              <w:rPr>
                <w:rFonts w:ascii="Times New Roman"/>
                <w:b w:val="false"/>
                <w:i w:val="false"/>
                <w:color w:val="000000"/>
                <w:sz w:val="20"/>
              </w:rPr>
              <w:t>
Ең жоғарғы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2.14. Ұйымды бағалау саласындағы стаж</w:t>
            </w:r>
          </w:p>
          <w:p>
            <w:pPr>
              <w:spacing w:after="20"/>
              <w:ind w:left="20"/>
              <w:jc w:val="both"/>
            </w:pPr>
            <w:r>
              <w:rPr>
                <w:rFonts w:ascii="Times New Roman"/>
                <w:b w:val="false"/>
                <w:i w:val="false"/>
                <w:color w:val="000000"/>
                <w:sz w:val="20"/>
              </w:rPr>
              <w:t>
(hcsdo:‌Evaluation‌Experience‌Duration)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тиесілі фармацевтикалық практикалардың талаптарына сәйкестігін айқындау мақсатында дәрілік заттардың айналымы саласындағы (оның ішінде денсаулықсақтау ұйымдары) ұйымдарды бағалау саласындағы стаж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ГОСТ ИСО 8601-2001 МЕМСТ сәйкес уақыт ұзақтығын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2.15. Жалпы қор жазбасының технологиялық характеристикасы</w:t>
            </w:r>
          </w:p>
          <w:p>
            <w:pPr>
              <w:spacing w:after="20"/>
              <w:ind w:left="20"/>
              <w:jc w:val="both"/>
            </w:pPr>
            <w:r>
              <w:rPr>
                <w:rFonts w:ascii="Times New Roman"/>
                <w:b w:val="false"/>
                <w:i w:val="false"/>
                <w:color w:val="000000"/>
                <w:sz w:val="20"/>
              </w:rPr>
              <w:t>
(ccdo:‌Resource‌Item‌Status‌Details)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ресурсю жазбасы туралы технологиялық мәліметтердің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ccdo:‌Resource‌Item‌Status‌Details‌Type (M.CDT.00033)</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2.15.1. Жұмыс істеу кезеңі</w:t>
            </w:r>
          </w:p>
          <w:p>
            <w:pPr>
              <w:spacing w:after="20"/>
              <w:ind w:left="20"/>
              <w:jc w:val="both"/>
            </w:pPr>
            <w:r>
              <w:rPr>
                <w:rFonts w:ascii="Times New Roman"/>
                <w:b w:val="false"/>
                <w:i w:val="false"/>
                <w:color w:val="000000"/>
                <w:sz w:val="20"/>
              </w:rPr>
              <w:t>
(ccdo:‌Validity‌Period‌Details)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қор жазбасының (тізілімнің, тізбенің, деректер базасының) жұмыс істеуі кезеңі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күні мен уақыты</w:t>
            </w:r>
          </w:p>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ИСО 8601-2001 МЕМСТ сәйкес күні мен уақытын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*.2. Аяқталу күні мен уақыты</w:t>
            </w:r>
          </w:p>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ИСО 8601-2001 МЕМСТ сәйкес күні мен уақытын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2.15.2. Жаңартылу күні мен уақыты</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қор жазбасының (тізілімнің, тізбенің, деректер базасының) жаңартылу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ИСО 8601-2001 МЕМСТ сәйкес күні мен уақытын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25 қазандағы </w:t>
            </w:r>
            <w:r>
              <w:br/>
            </w:r>
            <w:r>
              <w:rPr>
                <w:rFonts w:ascii="Times New Roman"/>
                <w:b w:val="false"/>
                <w:i w:val="false"/>
                <w:color w:val="000000"/>
                <w:sz w:val="20"/>
              </w:rPr>
              <w:t>№ 127 шешімімен</w:t>
            </w:r>
            <w:r>
              <w:br/>
            </w:r>
            <w:r>
              <w:rPr>
                <w:rFonts w:ascii="Times New Roman"/>
                <w:b w:val="false"/>
                <w:i w:val="false"/>
                <w:color w:val="000000"/>
                <w:sz w:val="20"/>
              </w:rPr>
              <w:t>БЕКІТІЛГЕН</w:t>
            </w:r>
          </w:p>
        </w:tc>
      </w:tr>
    </w:tbl>
    <w:bookmarkStart w:name="z308" w:id="297"/>
    <w:p>
      <w:pPr>
        <w:spacing w:after="0"/>
        <w:ind w:left="0"/>
        <w:jc w:val="left"/>
      </w:pPr>
      <w:r>
        <w:rPr>
          <w:rFonts w:ascii="Times New Roman"/>
          <w:b/>
          <w:i w:val="false"/>
          <w:color w:val="000000"/>
        </w:rPr>
        <w:t xml:space="preserve"> "Еуразиялық экономикалық одақтың фармацевтикалық инспекторларының бірыңғай тізілімін қалыптастыру, жүргізу және пайдалану" жалпы процесіне қосылу ТӘРТІБІ</w:t>
      </w:r>
    </w:p>
    <w:bookmarkEnd w:id="297"/>
    <w:bookmarkStart w:name="z309" w:id="298"/>
    <w:p>
      <w:pPr>
        <w:spacing w:after="0"/>
        <w:ind w:left="0"/>
        <w:jc w:val="left"/>
      </w:pPr>
      <w:r>
        <w:rPr>
          <w:rFonts w:ascii="Times New Roman"/>
          <w:b/>
          <w:i w:val="false"/>
          <w:color w:val="000000"/>
        </w:rPr>
        <w:t xml:space="preserve"> I. Жалпы ережелер</w:t>
      </w:r>
    </w:p>
    <w:bookmarkEnd w:id="298"/>
    <w:bookmarkStart w:name="z310" w:id="299"/>
    <w:p>
      <w:pPr>
        <w:spacing w:after="0"/>
        <w:ind w:left="0"/>
        <w:jc w:val="both"/>
      </w:pPr>
      <w:r>
        <w:rPr>
          <w:rFonts w:ascii="Times New Roman"/>
          <w:b w:val="false"/>
          <w:i w:val="false"/>
          <w:color w:val="000000"/>
          <w:sz w:val="28"/>
        </w:rPr>
        <w:t xml:space="preserve">
      1. Осы Регламент Еуразиялық экономикалық одақтың (бұдан әрі – Одақ) құқығына кіретін мынадай актілерге </w:t>
      </w:r>
      <w:r>
        <w:rPr>
          <w:rFonts w:ascii="Times New Roman"/>
          <w:b/>
          <w:i w:val="false"/>
          <w:color w:val="000000"/>
          <w:sz w:val="28"/>
        </w:rPr>
        <w:t>сәйкес әзірленді:</w:t>
      </w:r>
    </w:p>
    <w:bookmarkEnd w:id="2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2014 жылғы 29 мамырдағы Еуразиялық экономикалық одақ туралы </w:t>
      </w:r>
      <w:r>
        <w:rPr>
          <w:rFonts w:ascii="Times New Roman"/>
          <w:b w:val="false"/>
          <w:i w:val="false"/>
          <w:color w:val="000000"/>
          <w:sz w:val="28"/>
        </w:rPr>
        <w:t>шарт</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2014 жылғы 23 желтоқсандағы Еуразиялық экономикалық одақ шеңберіндегі дәрілік заттар айналысының бірыңғай қағидаттары мен қағидалары туралы келісім;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Еуразиялық экономикалық кеңестің "Еуразиялық экономикалық одақ шеңберіндегі дәрілік заттар айналысының бірыңғай қағидаттары мен қағидалары туралы келісімді іске асыру туралы" 2014 жылғы 23 желтоқсандағы № 108 шешімі;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одақ шеңберінде Жалпы процестерді талдау, оңтайландыру, үйлестіру және сипаттау әдістемесі туралы" Еуразиялық экономикалық комиссия Алқасының 2015 жылғы 9 маусымдағы № 63 </w:t>
      </w:r>
      <w:r>
        <w:rPr>
          <w:rFonts w:ascii="Times New Roman"/>
          <w:b w:val="false"/>
          <w:i w:val="false"/>
          <w:color w:val="000000"/>
          <w:sz w:val="28"/>
        </w:rPr>
        <w:t>шешімі</w:t>
      </w:r>
      <w:r>
        <w:rPr>
          <w:rFonts w:ascii="Times New Roman"/>
          <w:b/>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w:t>
      </w:r>
      <w:r>
        <w:rPr>
          <w:rFonts w:ascii="Times New Roman"/>
          <w:b/>
          <w:i w:val="false"/>
          <w:color w:val="000000"/>
          <w:sz w:val="28"/>
        </w:rPr>
        <w:t xml:space="preserve">Еуразиялық экономикалық комиссия Алқасының 2015 жылғы 28 қыркүйектегі № 125 </w:t>
      </w:r>
      <w:r>
        <w:rPr>
          <w:rFonts w:ascii="Times New Roman"/>
          <w:b w:val="false"/>
          <w:i w:val="false"/>
          <w:color w:val="000000"/>
          <w:sz w:val="28"/>
        </w:rPr>
        <w:t>шешімі</w:t>
      </w:r>
      <w:r>
        <w:rPr>
          <w:rFonts w:ascii="Times New Roman"/>
          <w:b/>
          <w:i w:val="false"/>
          <w:color w:val="000000"/>
          <w:sz w:val="28"/>
        </w:rPr>
        <w:t>.</w:t>
      </w:r>
    </w:p>
    <w:bookmarkStart w:name="z311" w:id="300"/>
    <w:p>
      <w:pPr>
        <w:spacing w:after="0"/>
        <w:ind w:left="0"/>
        <w:jc w:val="left"/>
      </w:pPr>
      <w:r>
        <w:rPr>
          <w:rFonts w:ascii="Times New Roman"/>
          <w:b/>
          <w:i w:val="false"/>
          <w:color w:val="000000"/>
        </w:rPr>
        <w:t xml:space="preserve"> II. Қолданылу аясы</w:t>
      </w:r>
    </w:p>
    <w:bookmarkEnd w:id="300"/>
    <w:bookmarkStart w:name="z312" w:id="301"/>
    <w:p>
      <w:pPr>
        <w:spacing w:after="0"/>
        <w:ind w:left="0"/>
        <w:jc w:val="both"/>
      </w:pPr>
      <w:r>
        <w:rPr>
          <w:rFonts w:ascii="Times New Roman"/>
          <w:b w:val="false"/>
          <w:i w:val="false"/>
          <w:color w:val="000000"/>
          <w:sz w:val="28"/>
        </w:rPr>
        <w:t xml:space="preserve">
      2. Осы Тәртіп </w:t>
      </w:r>
      <w:r>
        <w:rPr>
          <w:rFonts w:ascii="Times New Roman"/>
          <w:b/>
          <w:i w:val="false"/>
          <w:color w:val="000000"/>
          <w:sz w:val="28"/>
        </w:rPr>
        <w:t>"Еуразиялық экономикалық одақтың фармацевтикалық инспекторларының бірыңғай тізілімін қалыптастыру, жүргізу және пайдалану" (Р.ММ.09) жалпы процесін (бұдан әрі – жалпы процесс) қолданысқа енгізу және жаңа қатысушыны жалпы процеске қосу рәсімдерінің құрамы мен мазмұнына қойылатын талаптарды, сондай-ақ оларды орындау кезінде жүзеге асырылатын ақпараттық өзара іс-қимылға қойылатын талаптарды айқындайды</w:t>
      </w:r>
      <w:r>
        <w:rPr>
          <w:rFonts w:ascii="Times New Roman"/>
          <w:b w:val="false"/>
          <w:i w:val="false"/>
          <w:color w:val="000000"/>
          <w:sz w:val="28"/>
        </w:rPr>
        <w:t>.</w:t>
      </w:r>
    </w:p>
    <w:bookmarkEnd w:id="301"/>
    <w:bookmarkStart w:name="z313" w:id="302"/>
    <w:p>
      <w:pPr>
        <w:spacing w:after="0"/>
        <w:ind w:left="0"/>
        <w:jc w:val="left"/>
      </w:pPr>
      <w:r>
        <w:rPr>
          <w:rFonts w:ascii="Times New Roman"/>
          <w:b/>
          <w:i w:val="false"/>
          <w:color w:val="000000"/>
        </w:rPr>
        <w:t xml:space="preserve"> III. Негізгі ұғымдар</w:t>
      </w:r>
    </w:p>
    <w:bookmarkEnd w:id="302"/>
    <w:bookmarkStart w:name="z314" w:id="303"/>
    <w:p>
      <w:pPr>
        <w:spacing w:after="0"/>
        <w:ind w:left="0"/>
        <w:jc w:val="both"/>
      </w:pPr>
      <w:r>
        <w:rPr>
          <w:rFonts w:ascii="Times New Roman"/>
          <w:b w:val="false"/>
          <w:i w:val="false"/>
          <w:color w:val="000000"/>
          <w:sz w:val="28"/>
        </w:rPr>
        <w:t>
      3. Осы Тәртіптің мақсаттары үшін мыналарды білдіретін ұғымдар пайдаланылады:</w:t>
      </w:r>
    </w:p>
    <w:bookmarkEnd w:id="303"/>
    <w:p>
      <w:pPr>
        <w:spacing w:after="0"/>
        <w:ind w:left="0"/>
        <w:jc w:val="both"/>
      </w:pPr>
      <w:r>
        <w:rPr>
          <w:rFonts w:ascii="Times New Roman"/>
          <w:b w:val="false"/>
          <w:i w:val="false"/>
          <w:color w:val="000000"/>
          <w:sz w:val="28"/>
        </w:rPr>
        <w:t xml:space="preserve">
      "интеграцияланған жүйенің жұмыс істеуін қамтамасыз ету кезінде қолданылатын құжаттар" -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30-тармағында</w:t>
      </w:r>
      <w:r>
        <w:rPr>
          <w:rFonts w:ascii="Times New Roman"/>
          <w:b w:val="false"/>
          <w:i w:val="false"/>
          <w:color w:val="000000"/>
          <w:sz w:val="28"/>
        </w:rPr>
        <w:t xml:space="preserve"> көзделген техникалық, технологиялық, әдістемелік және ұйымдастыру құжаттары (2014 жылғы 29 мамырдағы </w:t>
      </w:r>
      <w:r>
        <w:rPr>
          <w:rFonts w:ascii="Times New Roman"/>
          <w:b/>
          <w:i w:val="false"/>
          <w:color w:val="000000"/>
          <w:sz w:val="28"/>
        </w:rPr>
        <w:t>Еуразиялық экономикалық одақ туралы шартқа № 3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"технологиялық құжаттар" - </w:t>
      </w:r>
      <w:r>
        <w:rPr>
          <w:rFonts w:ascii="Times New Roman"/>
          <w:b/>
          <w:i w:val="false"/>
          <w:color w:val="000000"/>
          <w:sz w:val="28"/>
        </w:rPr>
        <w:t>Еуразиялық экономикалық комиссия Алқасының 2014 жылғы 6 қарашадағы № 200 шешімінің 1-тармағында көзделген жалпы процесті іске асыру кезінде ақпараттық өзара іс-қимылды регламенттейтін технологиялық құжаттардың үлгілік тізбесіне енгізілген құжаттар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Осы Тәртіпте пайдаланылатын өзге ұғымдар Еуразиялық экономикалық комиссия Алқасының 2016 жылғы 25 қазандағы № 127 шешімімен (бұдан әрі – Ақпараттық өзара іс-қимыл қағидалары) бекітілген "Еуразиялық экономикалық одақтың фармацевтикалық инспекторларының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4-тармағында айқындалған мағыналарда қолданылады.</w:t>
      </w:r>
    </w:p>
    <w:bookmarkStart w:name="z315" w:id="304"/>
    <w:p>
      <w:pPr>
        <w:spacing w:after="0"/>
        <w:ind w:left="0"/>
        <w:jc w:val="left"/>
      </w:pPr>
      <w:r>
        <w:rPr>
          <w:rFonts w:ascii="Times New Roman"/>
          <w:b/>
          <w:i w:val="false"/>
          <w:color w:val="000000"/>
        </w:rPr>
        <w:t xml:space="preserve"> IV. Өзара іс-қимылға қатысушылар</w:t>
      </w:r>
    </w:p>
    <w:bookmarkEnd w:id="304"/>
    <w:bookmarkStart w:name="z316" w:id="3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Осы Тәртіпте көзделген рәсіидерді орындау кезіндегі өзара іс-қимылға қатысушылардың рөлдері 1-кестеде келтірілген.</w:t>
      </w:r>
    </w:p>
    <w:bookmarkEnd w:id="305"/>
    <w:bookmarkStart w:name="z317" w:id="306"/>
    <w:p>
      <w:pPr>
        <w:spacing w:after="0"/>
        <w:ind w:left="0"/>
        <w:jc w:val="both"/>
      </w:pPr>
      <w:r>
        <w:rPr>
          <w:rFonts w:ascii="Times New Roman"/>
          <w:b w:val="false"/>
          <w:i w:val="false"/>
          <w:color w:val="000000"/>
          <w:sz w:val="28"/>
        </w:rPr>
        <w:t xml:space="preserve">
      </w:t>
      </w:r>
      <w:r>
        <w:rPr>
          <w:rFonts w:ascii="Times New Roman"/>
          <w:b/>
          <w:i w:val="false"/>
          <w:color w:val="000000"/>
          <w:sz w:val="28"/>
        </w:rPr>
        <w:t>1-кесте</w:t>
      </w:r>
    </w:p>
    <w:bookmarkEnd w:id="306"/>
    <w:bookmarkStart w:name="z318" w:id="307"/>
    <w:p>
      <w:pPr>
        <w:spacing w:after="0"/>
        <w:ind w:left="0"/>
        <w:jc w:val="left"/>
      </w:pPr>
      <w:r>
        <w:rPr>
          <w:rFonts w:ascii="Times New Roman"/>
          <w:b/>
          <w:i w:val="false"/>
          <w:color w:val="000000"/>
        </w:rPr>
        <w:t xml:space="preserve"> Өзара іс-қимылға қатысушылардың рөлдері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Тәртіпте көзделген рәсімдерді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Одаққа мүше мемлекеттің уәкілетті органы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Тәртіппен көзделген рәсімдердің орындалуын үйлестіреді және жалпы процеске қосылатын қатысушымен ақпараттық өзара іс-қимылды тестілеуге қатысады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w:t>
            </w:r>
          </w:p>
        </w:tc>
      </w:tr>
    </w:tbl>
    <w:bookmarkStart w:name="z319" w:id="308"/>
    <w:p>
      <w:pPr>
        <w:spacing w:after="0"/>
        <w:ind w:left="0"/>
        <w:jc w:val="left"/>
      </w:pPr>
      <w:r>
        <w:rPr>
          <w:rFonts w:ascii="Times New Roman"/>
          <w:b/>
          <w:i w:val="false"/>
          <w:color w:val="000000"/>
        </w:rPr>
        <w:t xml:space="preserve"> V. Жалпы процесті қолданысқа енгізу</w:t>
      </w:r>
    </w:p>
    <w:bookmarkEnd w:id="308"/>
    <w:bookmarkStart w:name="z320" w:id="309"/>
    <w:p>
      <w:pPr>
        <w:spacing w:after="0"/>
        <w:ind w:left="0"/>
        <w:jc w:val="both"/>
      </w:pPr>
      <w:r>
        <w:rPr>
          <w:rFonts w:ascii="Times New Roman"/>
          <w:b w:val="false"/>
          <w:i w:val="false"/>
          <w:color w:val="000000"/>
          <w:sz w:val="28"/>
        </w:rPr>
        <w:t xml:space="preserve">
      </w:t>
      </w:r>
      <w:r>
        <w:rPr>
          <w:rFonts w:ascii="Times New Roman"/>
          <w:b/>
          <w:i w:val="false"/>
          <w:color w:val="000000"/>
          <w:sz w:val="28"/>
        </w:rPr>
        <w:t>5. Еуразиялық экономикалық комиссия Алқасының "Еуразиялық экономикалық одақтың фармацевтикалық инспекторларының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 ақпараттық өзара іс-қимылды регламенттейтін технологиялық құжаттар туралы" 2016 жылғы 25 қазандағы № 127 шешімі күшіне енген күннен бастап Одаққа мүше мемлекеттер (бұдан әрі - мүше мемлекеттер) Еуразиялық экономикалық комиссияны үйлестірген кезде (бұдан әрі - Комиссия) жалпы процесті қолданысқа енгізу рәсімін орындауға кіріседі.</w:t>
      </w:r>
    </w:p>
    <w:bookmarkEnd w:id="309"/>
    <w:bookmarkStart w:name="z321" w:id="310"/>
    <w:p>
      <w:pPr>
        <w:spacing w:after="0"/>
        <w:ind w:left="0"/>
        <w:jc w:val="both"/>
      </w:pPr>
      <w:r>
        <w:rPr>
          <w:rFonts w:ascii="Times New Roman"/>
          <w:b w:val="false"/>
          <w:i w:val="false"/>
          <w:color w:val="000000"/>
          <w:sz w:val="28"/>
        </w:rPr>
        <w:t xml:space="preserve">
      </w:t>
      </w:r>
      <w:r>
        <w:rPr>
          <w:rFonts w:ascii="Times New Roman"/>
          <w:b/>
          <w:i w:val="false"/>
          <w:color w:val="000000"/>
          <w:sz w:val="28"/>
        </w:rPr>
        <w:t>6. Жалпы процесті қолданысқа енгізу үшін мүше мемлекеттер осы Тәртіптің VІ-бөліміне сәйкес жалпы процеске қосылу рәсімдерінде айқындалған қажетті іс-шараларды орындауы тиіс.</w:t>
      </w:r>
    </w:p>
    <w:bookmarkEnd w:id="310"/>
    <w:bookmarkStart w:name="z322" w:id="311"/>
    <w:p>
      <w:pPr>
        <w:spacing w:after="0"/>
        <w:ind w:left="0"/>
        <w:jc w:val="both"/>
      </w:pPr>
      <w:r>
        <w:rPr>
          <w:rFonts w:ascii="Times New Roman"/>
          <w:b w:val="false"/>
          <w:i w:val="false"/>
          <w:color w:val="000000"/>
          <w:sz w:val="28"/>
        </w:rPr>
        <w:t xml:space="preserve">
      </w:t>
      </w:r>
      <w:r>
        <w:rPr>
          <w:rFonts w:ascii="Times New Roman"/>
          <w:b/>
          <w:i w:val="false"/>
          <w:color w:val="000000"/>
          <w:sz w:val="28"/>
        </w:rPr>
        <w:t>7. Сыртқы және өзара сауданың интеграцияланған ақпараттық жүйесін мемлекетаралық сынақтан өткізуді жүргізу жөніндегі комисия ұсынымдарының негізінде Комиссия Алқасы жалпы процесті қолданысқа енгізу туралы өкім шығарады.</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i w:val="false"/>
          <w:color w:val="000000"/>
          <w:sz w:val="28"/>
        </w:rPr>
        <w:t>Бір мүше мемлекеттің ақпараттық жүйелері мен Комиссия арасындағы ақпараттық өзара іс-қимылды тестілеудің нәтижелері жалпы процесті қолданысқа енгізу дайындығы туралы сыртқы және өзара сауданың интеграцияланған ақпараттық жүйесін мемлекетаралық сынақтан өткізуді жүргізу жөніндегі комисия ұсынымдарын қабылдау үшін негіз болып табылады.</w:t>
      </w:r>
    </w:p>
    <w:bookmarkStart w:name="z324" w:id="312"/>
    <w:p>
      <w:pPr>
        <w:spacing w:after="0"/>
        <w:ind w:left="0"/>
        <w:jc w:val="left"/>
      </w:pPr>
      <w:r>
        <w:rPr>
          <w:rFonts w:ascii="Times New Roman"/>
          <w:b/>
          <w:i w:val="false"/>
          <w:color w:val="000000"/>
        </w:rPr>
        <w:t xml:space="preserve"> VІ. Қосылу рәсімінің сипаттамасы</w:t>
      </w:r>
    </w:p>
    <w:bookmarkEnd w:id="312"/>
    <w:bookmarkStart w:name="z325" w:id="313"/>
    <w:p>
      <w:pPr>
        <w:spacing w:after="0"/>
        <w:ind w:left="0"/>
        <w:jc w:val="both"/>
      </w:pPr>
      <w:r>
        <w:rPr>
          <w:rFonts w:ascii="Times New Roman"/>
          <w:b w:val="false"/>
          <w:i w:val="false"/>
          <w:color w:val="000000"/>
          <w:sz w:val="28"/>
        </w:rPr>
        <w:t xml:space="preserve">
      </w:t>
      </w:r>
      <w:r>
        <w:rPr>
          <w:rFonts w:ascii="Times New Roman"/>
          <w:b/>
          <w:i w:val="false"/>
          <w:color w:val="000000"/>
          <w:sz w:val="28"/>
        </w:rPr>
        <w:t>9. Жалпы процесті қолданысқа енгізгеннен кейін жаңа қатысушылар жалпы процеске қосылу рәсімдерін орындау арқылы оған қосыла алады.</w:t>
      </w:r>
    </w:p>
    <w:bookmarkEnd w:id="313"/>
    <w:bookmarkStart w:name="z326" w:id="314"/>
    <w:p>
      <w:pPr>
        <w:spacing w:after="0"/>
        <w:ind w:left="0"/>
        <w:jc w:val="both"/>
      </w:pPr>
      <w:r>
        <w:rPr>
          <w:rFonts w:ascii="Times New Roman"/>
          <w:b w:val="false"/>
          <w:i w:val="false"/>
          <w:color w:val="000000"/>
          <w:sz w:val="28"/>
        </w:rPr>
        <w:t xml:space="preserve">
      </w:t>
      </w:r>
      <w:r>
        <w:rPr>
          <w:rFonts w:ascii="Times New Roman"/>
          <w:b/>
          <w:i w:val="false"/>
          <w:color w:val="000000"/>
          <w:sz w:val="28"/>
        </w:rPr>
        <w:t>10. Жалпы процеске қосылу үшін қосылатын қосылушы интеграцияланған жүйенің, технологиялық құжаттардың жұмыс істеуін қамтамасыз ету кезінде қолданылатын құжаттардың талаптарын, сондай-ақ мүше мемлекеттің ұлттық сегменті шеңберіндегі ақпараттық өзара іс-қимылды регламенттейтін заңнамасының талаптарын орындауы тиіс.</w:t>
      </w:r>
    </w:p>
    <w:bookmarkEnd w:id="314"/>
    <w:bookmarkStart w:name="z327" w:id="315"/>
    <w:p>
      <w:pPr>
        <w:spacing w:after="0"/>
        <w:ind w:left="0"/>
        <w:jc w:val="both"/>
      </w:pPr>
      <w:r>
        <w:rPr>
          <w:rFonts w:ascii="Times New Roman"/>
          <w:b w:val="false"/>
          <w:i w:val="false"/>
          <w:color w:val="000000"/>
          <w:sz w:val="28"/>
        </w:rPr>
        <w:t xml:space="preserve">
      </w:t>
      </w:r>
      <w:r>
        <w:rPr>
          <w:rFonts w:ascii="Times New Roman"/>
          <w:b/>
          <w:i w:val="false"/>
          <w:color w:val="000000"/>
          <w:sz w:val="28"/>
        </w:rPr>
        <w:t>11. Жалпы процеске жаңа қатысушының қосылу рәсімдерін орындау мыналарды:</w:t>
      </w:r>
    </w:p>
    <w:bookmarkEnd w:id="315"/>
    <w:bookmarkStart w:name="z328" w:id="316"/>
    <w:p>
      <w:pPr>
        <w:spacing w:after="0"/>
        <w:ind w:left="0"/>
        <w:jc w:val="both"/>
      </w:pPr>
      <w:r>
        <w:rPr>
          <w:rFonts w:ascii="Times New Roman"/>
          <w:b w:val="false"/>
          <w:i w:val="false"/>
          <w:color w:val="000000"/>
          <w:sz w:val="28"/>
        </w:rPr>
        <w:t xml:space="preserve">
      </w:t>
      </w:r>
      <w:r>
        <w:rPr>
          <w:rFonts w:ascii="Times New Roman"/>
          <w:b/>
          <w:i w:val="false"/>
          <w:color w:val="000000"/>
          <w:sz w:val="28"/>
        </w:rPr>
        <w:t>а) Комиссияға мүше мемлекеттің жалпы процеске жаңа қатысушының қосылуы туралы (жалпы процесс шеңберіндегі ақпараттық өзара іс-қимылды қамтамасыз етуге жауапты уәкілетті органды көрсете отырып) хабарлауын;</w:t>
      </w:r>
    </w:p>
    <w:bookmarkEnd w:id="316"/>
    <w:bookmarkStart w:name="z329" w:id="317"/>
    <w:p>
      <w:pPr>
        <w:spacing w:after="0"/>
        <w:ind w:left="0"/>
        <w:jc w:val="both"/>
      </w:pPr>
      <w:r>
        <w:rPr>
          <w:rFonts w:ascii="Times New Roman"/>
          <w:b w:val="false"/>
          <w:i w:val="false"/>
          <w:color w:val="000000"/>
          <w:sz w:val="28"/>
        </w:rPr>
        <w:t xml:space="preserve">
      </w:t>
      </w:r>
      <w:r>
        <w:rPr>
          <w:rFonts w:ascii="Times New Roman"/>
          <w:b/>
          <w:i w:val="false"/>
          <w:color w:val="000000"/>
          <w:sz w:val="28"/>
        </w:rPr>
        <w:t>б) мүше мемлекеттің нормативтік құқықтық актілеріне технологиялық құжаттардың талаптарын орындау үшін қажетті өзгерістерді (қосылу рәсімін орындау басталған күннен бастап 2 ай ішінде) енгізілуін;</w:t>
      </w:r>
    </w:p>
    <w:bookmarkEnd w:id="317"/>
    <w:bookmarkStart w:name="z330" w:id="318"/>
    <w:p>
      <w:pPr>
        <w:spacing w:after="0"/>
        <w:ind w:left="0"/>
        <w:jc w:val="both"/>
      </w:pPr>
      <w:r>
        <w:rPr>
          <w:rFonts w:ascii="Times New Roman"/>
          <w:b w:val="false"/>
          <w:i w:val="false"/>
          <w:color w:val="000000"/>
          <w:sz w:val="28"/>
        </w:rPr>
        <w:t xml:space="preserve">
      </w:t>
      </w:r>
      <w:r>
        <w:rPr>
          <w:rFonts w:ascii="Times New Roman"/>
          <w:b/>
          <w:i w:val="false"/>
          <w:color w:val="000000"/>
          <w:sz w:val="28"/>
        </w:rPr>
        <w:t>в) қажет болған кезде жалпы процеске қосылатын қатысушының ақпараттық жүйесін, оның ішінде мүше мемлекеттің ұлттық сегментінің сенім білдірілген үшінші тарапының сервистеріне сай келетін электрондық цифрлық қолтаңба (электрондық қолтаңба) құралдарын қолдану бөлігінде (қосылу рәсімін орындау басталған күннен бастап 3 ай ішінде) әзірлеуді (пысықтауды);</w:t>
      </w:r>
    </w:p>
    <w:bookmarkEnd w:id="318"/>
    <w:bookmarkStart w:name="z331" w:id="319"/>
    <w:p>
      <w:pPr>
        <w:spacing w:after="0"/>
        <w:ind w:left="0"/>
        <w:jc w:val="both"/>
      </w:pPr>
      <w:r>
        <w:rPr>
          <w:rFonts w:ascii="Times New Roman"/>
          <w:b w:val="false"/>
          <w:i w:val="false"/>
          <w:color w:val="000000"/>
          <w:sz w:val="28"/>
        </w:rPr>
        <w:t xml:space="preserve">
      </w:t>
      </w:r>
      <w:r>
        <w:rPr>
          <w:rFonts w:ascii="Times New Roman"/>
          <w:b/>
          <w:i w:val="false"/>
          <w:color w:val="000000"/>
          <w:sz w:val="28"/>
        </w:rPr>
        <w:t>г) егер осындай қосу бұрын жүзеге асырылмаған болса, жалпы процеске қосылатын қатысушының ақпараттық жүйесін мүше мемлекеттің ұлттық сегментіне (қосылу рәсімін орындау басталған күннен бастап 3 ай ішінде) қосуды;</w:t>
      </w:r>
    </w:p>
    <w:bookmarkEnd w:id="319"/>
    <w:bookmarkStart w:name="z332" w:id="3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 жалпы процеске </w:t>
      </w:r>
      <w:r>
        <w:rPr>
          <w:rFonts w:ascii="Times New Roman"/>
          <w:b/>
          <w:i w:val="false"/>
          <w:color w:val="000000"/>
          <w:sz w:val="28"/>
        </w:rPr>
        <w:t>қосылатын қатысушының әкімші тарататын Ақпараттық өзара іс-қимыл қағидаларында көрсетілген анықтамалықтр мен сыныптауыштарды алуын;</w:t>
      </w:r>
    </w:p>
    <w:bookmarkEnd w:id="320"/>
    <w:bookmarkStart w:name="z333" w:id="321"/>
    <w:p>
      <w:pPr>
        <w:spacing w:after="0"/>
        <w:ind w:left="0"/>
        <w:jc w:val="both"/>
      </w:pPr>
      <w:r>
        <w:rPr>
          <w:rFonts w:ascii="Times New Roman"/>
          <w:b w:val="false"/>
          <w:i w:val="false"/>
          <w:color w:val="000000"/>
          <w:sz w:val="28"/>
        </w:rPr>
        <w:t xml:space="preserve">
      </w:t>
      </w:r>
      <w:r>
        <w:rPr>
          <w:rFonts w:ascii="Times New Roman"/>
          <w:b/>
          <w:i w:val="false"/>
          <w:color w:val="000000"/>
          <w:sz w:val="28"/>
        </w:rPr>
        <w:t>е) жалпы процеске қосылатын қатысушы мен жалпы процеске қатысушылардың ақпараттық жүйелерінің арасындағы ақпараттық өзара іс-қимылдың технологиялық құжаттардың талаптарына сәйкестігін (қосылу рәсімін орындау басталған күннен бастап 6 ай ішінде) тестілеуді қамтиды.</w:t>
      </w:r>
    </w:p>
    <w:bookmarkEnd w:id="3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