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17e7" w14:textId="f7c1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Экспортты қаржылық қолдау мәселелері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2016 жылғы 11 шілдедегі № 17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кеңестің 2015 жылғы 29 мамырдағы "Экспортты дамытуға бағытталған шаралар туралы" № 2 шешімінің 1-тармағын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Құрамына Еуразиялық экономикалық одаққа мүше мемлекеттердің және Еуразиялық экономикалық комиссияның өкілдерін енгізуді көздей отырып, экспортты қаржылық қолдау мәселелері жөніндегі жұмыс тобы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одаққа мүше мемлекеттердің үкіметтерінен  осы Өкіммен құрылған жұмыс тобының құрамына енгізу үшін 2016 жылғы 1 қыркүйекке дейін кандидатураларды Еуразиялық экономикалық комиссияға беру сұралсын.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 қабылданған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Б.Сағынтаев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