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434d" w14:textId="3654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жеңіл өнеркәсіп саласындағы бірлескен кооперациялық және (немесе) инвестициялық жобаларды іске асыруы туралы</w:t>
      </w:r>
    </w:p>
    <w:p>
      <w:pPr>
        <w:spacing w:after="0"/>
        <w:ind w:left="0"/>
        <w:jc w:val="both"/>
      </w:pPr>
      <w:r>
        <w:rPr>
          <w:rFonts w:ascii="Times New Roman"/>
          <w:b w:val="false"/>
          <w:i w:val="false"/>
          <w:color w:val="000000"/>
          <w:sz w:val="28"/>
        </w:rPr>
        <w:t>Еуразиялық экономикалық комиссия Алқасының 2016 жылғы 13 желтоқсандағы № 27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Еуразиялық үкіметаралық кеңестің 2015 жылғы 29 мамырдағы </w:t>
      </w:r>
      <w:r>
        <w:rPr>
          <w:rFonts w:ascii="Times New Roman"/>
          <w:b w:val="false"/>
          <w:i w:val="false"/>
          <w:color w:val="000000"/>
          <w:sz w:val="28"/>
        </w:rPr>
        <w:t>№ 3 шешімімен</w:t>
      </w:r>
      <w:r>
        <w:rPr>
          <w:rFonts w:ascii="Times New Roman"/>
          <w:b w:val="false"/>
          <w:i w:val="false"/>
          <w:color w:val="000000"/>
          <w:sz w:val="28"/>
        </w:rPr>
        <w:t xml:space="preserve"> бекітілген Еуразиялық экономикалық одаққа мүше мемлекеттердің жеңіл өнеркәсібін дамыту жөніндегі іс-шаралар жоспарының 1-тармағын іске асыру мақсатында</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мемлекеттердің өнеркәсіптік ынтымақтастығын дамыту және жеңіл өнеркәсіп саласындағы бірлескен кооперациялық және (немесе) инвестициялық жобаларды (бұдан әрі – мүше мемлекеттер, Одақ, бірлескен жобалар) іске асыруы үшін жағдай жасаудың маңыздылығын назарға ала отырып:</w:t>
      </w:r>
    </w:p>
    <w:bookmarkEnd w:id="1"/>
    <w:bookmarkStart w:name="z2" w:id="2"/>
    <w:p>
      <w:pPr>
        <w:spacing w:after="0"/>
        <w:ind w:left="0"/>
        <w:jc w:val="both"/>
      </w:pPr>
      <w:r>
        <w:rPr>
          <w:rFonts w:ascii="Times New Roman"/>
          <w:b w:val="false"/>
          <w:i w:val="false"/>
          <w:color w:val="000000"/>
          <w:sz w:val="28"/>
        </w:rPr>
        <w:t>
      осы Ұсыным Еуразиялық экономикалық одақтың ақпараттық-телекоммуникациялық "Интернет" желісіндегі ресми сайтында (бұдан әрі – Одақтың ресми сайты) жарияланған күннен бастап:</w:t>
      </w:r>
    </w:p>
    <w:bookmarkEnd w:id="2"/>
    <w:bookmarkStart w:name="z3" w:id="3"/>
    <w:p>
      <w:pPr>
        <w:spacing w:after="0"/>
        <w:ind w:left="0"/>
        <w:jc w:val="both"/>
      </w:pPr>
      <w:r>
        <w:rPr>
          <w:rFonts w:ascii="Times New Roman"/>
          <w:b w:val="false"/>
          <w:i w:val="false"/>
          <w:color w:val="000000"/>
          <w:sz w:val="28"/>
        </w:rPr>
        <w:t>
      1. Мүше мемлекеттерге бірлескен жобаларды іске асырған кезде:</w:t>
      </w:r>
    </w:p>
    <w:bookmarkEnd w:id="3"/>
    <w:bookmarkStart w:name="z4" w:id="4"/>
    <w:p>
      <w:pPr>
        <w:spacing w:after="0"/>
        <w:ind w:left="0"/>
        <w:jc w:val="both"/>
      </w:pPr>
      <w:r>
        <w:rPr>
          <w:rFonts w:ascii="Times New Roman"/>
          <w:b w:val="false"/>
          <w:i w:val="false"/>
          <w:color w:val="000000"/>
          <w:sz w:val="28"/>
        </w:rPr>
        <w:t>
      а) мыналарды:</w:t>
      </w:r>
    </w:p>
    <w:bookmarkEnd w:id="4"/>
    <w:bookmarkStart w:name="z5" w:id="5"/>
    <w:p>
      <w:pPr>
        <w:spacing w:after="0"/>
        <w:ind w:left="0"/>
        <w:jc w:val="both"/>
      </w:pPr>
      <w:r>
        <w:rPr>
          <w:rFonts w:ascii="Times New Roman"/>
          <w:b w:val="false"/>
          <w:i w:val="false"/>
          <w:color w:val="000000"/>
          <w:sz w:val="28"/>
        </w:rPr>
        <w:t>
      Одақтың ресми сайтына орналастырылған жеңіл өнеркәсіп саласындағы жаңа өндірістерді жаңғырту және игеру бойынша мүше мемлекеттер іске асырып жатқан және іске асыруды жоспарлап отырған инвестициялық жобалар туралы ақпаратты;</w:t>
      </w:r>
    </w:p>
    <w:bookmarkEnd w:id="5"/>
    <w:bookmarkStart w:name="z6" w:id="6"/>
    <w:p>
      <w:pPr>
        <w:spacing w:after="0"/>
        <w:ind w:left="0"/>
        <w:jc w:val="both"/>
      </w:pPr>
      <w:r>
        <w:rPr>
          <w:rFonts w:ascii="Times New Roman"/>
          <w:b w:val="false"/>
          <w:i w:val="false"/>
          <w:color w:val="000000"/>
          <w:sz w:val="28"/>
        </w:rPr>
        <w:t>
      мүше мемлекеттердің жеңіл өнеркәсіп өнімін өндірушілер, жеңіл өнеркәсіп өнімдерін өндіру кезінде пайдаланылатын ауыл шаруашылығы, былғары және химия шикізатын (химиялық талшықтар мен жіптер, химиялық талшықтардан жасалған маталар) өндірушілер (бұдан әрі – жеңіл өнеркәсіп өнімін өндірушілер) және Одақтың ресми сайтына орналастырылған олар өндіретін өнім туралы ақпаратты;</w:t>
      </w:r>
    </w:p>
    <w:bookmarkEnd w:id="6"/>
    <w:bookmarkStart w:name="z7" w:id="7"/>
    <w:p>
      <w:pPr>
        <w:spacing w:after="0"/>
        <w:ind w:left="0"/>
        <w:jc w:val="both"/>
      </w:pPr>
      <w:r>
        <w:rPr>
          <w:rFonts w:ascii="Times New Roman"/>
          <w:b w:val="false"/>
          <w:i w:val="false"/>
          <w:color w:val="000000"/>
          <w:sz w:val="28"/>
        </w:rPr>
        <w:t>
      Ресей Федерациясының Өнеркәсіп және сауда министрлігінің 2015 жылғы 31 наурыздағы № 647 бұйрығымен бекітілген жеңіл өнеркәсіп саласындағы өнімнің импортын алмастыру жөніндегі іс-шаралар жоспарын (бұдан әрі – импорт алмастыру жөніндегі іс-шаралар жоспары);</w:t>
      </w:r>
    </w:p>
    <w:bookmarkEnd w:id="7"/>
    <w:p>
      <w:pPr>
        <w:spacing w:after="0"/>
        <w:ind w:left="0"/>
        <w:jc w:val="both"/>
      </w:pPr>
      <w:r>
        <w:rPr>
          <w:rFonts w:ascii="Times New Roman"/>
          <w:b w:val="false"/>
          <w:i w:val="false"/>
          <w:color w:val="000000"/>
          <w:sz w:val="28"/>
        </w:rPr>
        <w:t>
      қосымшаға сәйкес тізбе бойынша жеңіл өнеркәсіп саласындағы бірлескен жобаларды іске асыру үшін мүше мемлекеттердің өнеркәсіптік әлеуетін ықтимал пайдалану жөніндегі ұсыныстарды назарға алуды;</w:t>
      </w:r>
    </w:p>
    <w:bookmarkStart w:name="z8" w:id="8"/>
    <w:p>
      <w:pPr>
        <w:spacing w:after="0"/>
        <w:ind w:left="0"/>
        <w:jc w:val="both"/>
      </w:pPr>
      <w:r>
        <w:rPr>
          <w:rFonts w:ascii="Times New Roman"/>
          <w:b w:val="false"/>
          <w:i w:val="false"/>
          <w:color w:val="000000"/>
          <w:sz w:val="28"/>
        </w:rPr>
        <w:t>
      б) өнеркәсіптік кооперацияны ынталандыруға және бірлескен жобаларды іске асыруға бағытталған шараларды қолдануды қамтамасыз етуді, соның ішінде:</w:t>
      </w:r>
    </w:p>
    <w:bookmarkEnd w:id="8"/>
    <w:p>
      <w:pPr>
        <w:spacing w:after="0"/>
        <w:ind w:left="0"/>
        <w:jc w:val="both"/>
      </w:pPr>
      <w:r>
        <w:rPr>
          <w:rFonts w:ascii="Times New Roman"/>
          <w:b w:val="false"/>
          <w:i w:val="false"/>
          <w:color w:val="000000"/>
          <w:sz w:val="28"/>
        </w:rPr>
        <w:t>
      бірлескен жобаларға қатысушыларға халықаралық банктердің кредит беруінің арнайы шарттарын ұсыну;</w:t>
      </w:r>
    </w:p>
    <w:p>
      <w:pPr>
        <w:spacing w:after="0"/>
        <w:ind w:left="0"/>
        <w:jc w:val="both"/>
      </w:pPr>
      <w:r>
        <w:rPr>
          <w:rFonts w:ascii="Times New Roman"/>
          <w:b w:val="false"/>
          <w:i w:val="false"/>
          <w:color w:val="000000"/>
          <w:sz w:val="28"/>
        </w:rPr>
        <w:t>
      шағын және орта кәсіпкерліктің шаруашылық жүргізуші субъектілерінің өнеркәсіптік кооперацияның еуразиялық желісін құруға және дамытуға және оларды бірлескен жобаларды іске асыруға тарту мақсатында қосалқы келісімшарт жасасуға қатысуын қамтамасыз ету;</w:t>
      </w:r>
    </w:p>
    <w:p>
      <w:pPr>
        <w:spacing w:after="0"/>
        <w:ind w:left="0"/>
        <w:jc w:val="both"/>
      </w:pPr>
      <w:r>
        <w:rPr>
          <w:rFonts w:ascii="Times New Roman"/>
          <w:b w:val="false"/>
          <w:i w:val="false"/>
          <w:color w:val="000000"/>
          <w:sz w:val="28"/>
        </w:rPr>
        <w:t xml:space="preserve">
      мүше мемлекеттердің өнеркәсіптік ынтымақтастығы саласында және бірлескен жобаларды іске асыруда әкімшілік кедергілерді анықтау және жою арқылы қамтамасыз ету мүмкіндігін қарастыруды; </w:t>
      </w:r>
    </w:p>
    <w:bookmarkStart w:name="z9" w:id="9"/>
    <w:p>
      <w:pPr>
        <w:spacing w:after="0"/>
        <w:ind w:left="0"/>
        <w:jc w:val="both"/>
      </w:pPr>
      <w:r>
        <w:rPr>
          <w:rFonts w:ascii="Times New Roman"/>
          <w:b w:val="false"/>
          <w:i w:val="false"/>
          <w:color w:val="000000"/>
          <w:sz w:val="28"/>
        </w:rPr>
        <w:t>
      в) мүше мемлекеттердің мұндай жобаларды іске асыруы кезінде  Еуразиялық экономикалық комиссияның (бұдан әрі – Комиссия) үйлестірушілік және консультациялық қолдауды жүзеге асыруы үшін (қажет болған кезде) Одақ органдарының бірлескен жобаларды іске асыруға ықпал ететін актілерді қабылдауы жөнінде Комиссияға ұсыныстар жіберуді;</w:t>
      </w:r>
    </w:p>
    <w:bookmarkEnd w:id="9"/>
    <w:bookmarkStart w:name="z10" w:id="10"/>
    <w:p>
      <w:pPr>
        <w:spacing w:after="0"/>
        <w:ind w:left="0"/>
        <w:jc w:val="both"/>
      </w:pPr>
      <w:r>
        <w:rPr>
          <w:rFonts w:ascii="Times New Roman"/>
          <w:b w:val="false"/>
          <w:i w:val="false"/>
          <w:color w:val="000000"/>
          <w:sz w:val="28"/>
        </w:rPr>
        <w:t>
      г) 2017 жылғы 1 наурызға дейін Комиссияға жеңіл өнеркәсіп өнімін өндірушілердің бірлескен жобаларға, соның ішінде импорт алмастыру жөніндегі іс-шаралар жоспарында көзделген жобаларға қатысуы туралы ұсыныстар беруді,</w:t>
      </w:r>
    </w:p>
    <w:bookmarkEnd w:id="10"/>
    <w:bookmarkStart w:name="z11" w:id="11"/>
    <w:p>
      <w:pPr>
        <w:spacing w:after="0"/>
        <w:ind w:left="0"/>
        <w:jc w:val="both"/>
      </w:pPr>
      <w:r>
        <w:rPr>
          <w:rFonts w:ascii="Times New Roman"/>
          <w:b w:val="false"/>
          <w:i w:val="false"/>
          <w:color w:val="000000"/>
          <w:sz w:val="28"/>
        </w:rPr>
        <w:t>
      2. Ресей Федерациясының Үкіметіне мүше мемлекеттердің Комиссия ұсынған ұсыныстарының негізінде 2017 жылғы 1 шілдеге дейін басқа мүше мемлекеттердің жеңіл өнеркәсіп өнімін өндірушілерінің импорт алмастыру жөніндегі іс-шаралар жоспарында көзделген жобаларға қатысу мүмкіндігі туралы мәселені қарастыруды ұсынады.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27 ұсынымына</w:t>
            </w:r>
            <w:r>
              <w:br/>
            </w:r>
            <w:r>
              <w:rPr>
                <w:rFonts w:ascii="Times New Roman"/>
                <w:b w:val="false"/>
                <w:i w:val="false"/>
                <w:color w:val="000000"/>
                <w:sz w:val="20"/>
              </w:rPr>
              <w:t>ҚОСЫМША</w:t>
            </w:r>
          </w:p>
        </w:tc>
      </w:tr>
    </w:tbl>
    <w:bookmarkStart w:name="z13" w:id="12"/>
    <w:p>
      <w:pPr>
        <w:spacing w:after="0"/>
        <w:ind w:left="0"/>
        <w:jc w:val="left"/>
      </w:pPr>
      <w:r>
        <w:rPr>
          <w:rFonts w:ascii="Times New Roman"/>
          <w:b/>
          <w:i w:val="false"/>
          <w:color w:val="000000"/>
        </w:rPr>
        <w:t xml:space="preserve"> Жеңіл өнеркәсіп саласындағы бірлескен кооперациялық және (немесе) инвестициялық жобаларды іске асыру үшін Еуразиялық экономикалық одаққа мүше мемлекеттердің өнеркәсіптік әлеуетін ықтимал пайдалану жөніндегі ұсыныстардың ТІЗБЕСІ</w:t>
      </w:r>
    </w:p>
    <w:bookmarkEnd w:id="12"/>
    <w:bookmarkStart w:name="z14" w:id="13"/>
    <w:p>
      <w:pPr>
        <w:spacing w:after="0"/>
        <w:ind w:left="0"/>
        <w:jc w:val="left"/>
      </w:pPr>
      <w:r>
        <w:rPr>
          <w:rFonts w:ascii="Times New Roman"/>
          <w:b/>
          <w:i w:val="false"/>
          <w:color w:val="000000"/>
        </w:rPr>
        <w:t xml:space="preserve"> І. Еуразиялық экономикалық одаққа мүше мемлекеттердің полиэфирлі талшықтарды және техникалық текстильді өндіруді оқшаулау жөніндегі жобалары</w:t>
      </w:r>
    </w:p>
    <w:bookmarkEnd w:id="13"/>
    <w:p>
      <w:pPr>
        <w:spacing w:after="0"/>
        <w:ind w:left="0"/>
        <w:jc w:val="both"/>
      </w:pPr>
      <w:r>
        <w:rPr>
          <w:rFonts w:ascii="Times New Roman"/>
          <w:b w:val="false"/>
          <w:i w:val="false"/>
          <w:color w:val="000000"/>
          <w:sz w:val="28"/>
        </w:rPr>
        <w:t>
      Технологиялық кооперациялық тізбектерді құру:</w:t>
      </w:r>
    </w:p>
    <w:p>
      <w:pPr>
        <w:spacing w:after="0"/>
        <w:ind w:left="0"/>
        <w:jc w:val="both"/>
      </w:pPr>
      <w:r>
        <w:rPr>
          <w:rFonts w:ascii="Times New Roman"/>
          <w:b w:val="false"/>
          <w:i w:val="false"/>
          <w:color w:val="000000"/>
          <w:sz w:val="28"/>
        </w:rPr>
        <w:t>
      синтетикалық талшық шығару жөнінде (Беларусь Республикасы, Қазақстан Республикасы, Ресей Федерациясы);</w:t>
      </w:r>
    </w:p>
    <w:p>
      <w:pPr>
        <w:spacing w:after="0"/>
        <w:ind w:left="0"/>
        <w:jc w:val="both"/>
      </w:pPr>
      <w:r>
        <w:rPr>
          <w:rFonts w:ascii="Times New Roman"/>
          <w:b w:val="false"/>
          <w:i w:val="false"/>
          <w:color w:val="000000"/>
          <w:sz w:val="28"/>
        </w:rPr>
        <w:t>
      синтетикалық және полиамидті жіптер шығару және оларды синтетикалық мата шығару үшін беру (Армения Республикасы, Беларусь Республикасы, Ресей Федерациясы);</w:t>
      </w:r>
    </w:p>
    <w:p>
      <w:pPr>
        <w:spacing w:after="0"/>
        <w:ind w:left="0"/>
        <w:jc w:val="both"/>
      </w:pPr>
      <w:r>
        <w:rPr>
          <w:rFonts w:ascii="Times New Roman"/>
          <w:b w:val="false"/>
          <w:i w:val="false"/>
          <w:color w:val="000000"/>
          <w:sz w:val="28"/>
        </w:rPr>
        <w:t>
      полиэтилентерефталаттан (ПЭТФ) жасалған трикотаж мата шығару, оны кейіннен өңдеу және текстиль өнім дайындау жөнінде (Беларусь Республикасы, Қазақстан Республикасы, Ресей Федерациясы, Еуразиялық экономикалық одаққа мүше басқа мемлекеттер (бұдан әрі – мүше мемлекеттер));</w:t>
      </w:r>
    </w:p>
    <w:p>
      <w:pPr>
        <w:spacing w:after="0"/>
        <w:ind w:left="0"/>
        <w:jc w:val="both"/>
      </w:pPr>
      <w:r>
        <w:rPr>
          <w:rFonts w:ascii="Times New Roman"/>
          <w:b w:val="false"/>
          <w:i w:val="false"/>
          <w:color w:val="000000"/>
          <w:sz w:val="28"/>
        </w:rPr>
        <w:t>
      синтетикалық матадан жасалған тігін өнімін өндіру және оқшаулау деңгейін арттыру жөнінде (арнайы киімдер мен үй текстилі, өнеркәсіптің аралас салаларының өнімі) (Беларусь Республикасы, Ресей Федерациясы, басқа да мүдделі мүше мемлекеттер);</w:t>
      </w:r>
    </w:p>
    <w:p>
      <w:pPr>
        <w:spacing w:after="0"/>
        <w:ind w:left="0"/>
        <w:jc w:val="both"/>
      </w:pPr>
      <w:r>
        <w:rPr>
          <w:rFonts w:ascii="Times New Roman"/>
          <w:b w:val="false"/>
          <w:i w:val="false"/>
          <w:color w:val="000000"/>
          <w:sz w:val="28"/>
        </w:rPr>
        <w:t>
      мұнай-химия компанияларының мемлекетаралық бірлестіктері негізінде терефталь қышқылын өндіру жөнінде (Беларусь Республикасы, Қазақстан Республикасы, Ресей Федерациясы).</w:t>
      </w:r>
    </w:p>
    <w:bookmarkStart w:name="z15" w:id="14"/>
    <w:p>
      <w:pPr>
        <w:spacing w:after="0"/>
        <w:ind w:left="0"/>
        <w:jc w:val="left"/>
      </w:pPr>
      <w:r>
        <w:rPr>
          <w:rFonts w:ascii="Times New Roman"/>
          <w:b/>
          <w:i w:val="false"/>
          <w:color w:val="000000"/>
        </w:rPr>
        <w:t xml:space="preserve"> ІІ. Мүше мемлекеттердің табиғи мақта-қағаз маталарын шығару жөніндегі жобалары</w:t>
      </w:r>
    </w:p>
    <w:bookmarkEnd w:id="14"/>
    <w:bookmarkStart w:name="z16" w:id="15"/>
    <w:p>
      <w:pPr>
        <w:spacing w:after="0"/>
        <w:ind w:left="0"/>
        <w:jc w:val="both"/>
      </w:pPr>
      <w:r>
        <w:rPr>
          <w:rFonts w:ascii="Times New Roman"/>
          <w:b w:val="false"/>
          <w:i w:val="false"/>
          <w:color w:val="000000"/>
          <w:sz w:val="28"/>
        </w:rPr>
        <w:t>
      1. Технологиялық кооперациялық тізбектерді құру:</w:t>
      </w:r>
    </w:p>
    <w:bookmarkEnd w:id="15"/>
    <w:bookmarkStart w:name="z17" w:id="16"/>
    <w:p>
      <w:pPr>
        <w:spacing w:after="0"/>
        <w:ind w:left="0"/>
        <w:jc w:val="both"/>
      </w:pPr>
      <w:r>
        <w:rPr>
          <w:rFonts w:ascii="Times New Roman"/>
          <w:b w:val="false"/>
          <w:i w:val="false"/>
          <w:color w:val="000000"/>
          <w:sz w:val="28"/>
        </w:rPr>
        <w:t>
      а) мақта және мақтадан жасалатын бұйымдарды шығару жөнінде:</w:t>
      </w:r>
    </w:p>
    <w:bookmarkEnd w:id="16"/>
    <w:p>
      <w:pPr>
        <w:spacing w:after="0"/>
        <w:ind w:left="0"/>
        <w:jc w:val="both"/>
      </w:pPr>
      <w:r>
        <w:rPr>
          <w:rFonts w:ascii="Times New Roman"/>
          <w:b w:val="false"/>
          <w:i w:val="false"/>
          <w:color w:val="000000"/>
          <w:sz w:val="28"/>
        </w:rPr>
        <w:t>
      мақта талшығын шығару және қайта өңдеу (Қазақстан Республикасы, Қырғыз Республикасы);</w:t>
      </w:r>
    </w:p>
    <w:p>
      <w:pPr>
        <w:spacing w:after="0"/>
        <w:ind w:left="0"/>
        <w:jc w:val="both"/>
      </w:pPr>
      <w:r>
        <w:rPr>
          <w:rFonts w:ascii="Times New Roman"/>
          <w:b w:val="false"/>
          <w:i w:val="false"/>
          <w:color w:val="000000"/>
          <w:sz w:val="28"/>
        </w:rPr>
        <w:t>
      мақта-қағаз маталарын шығару (толық цикл) және иірімжіптер шығару (Беларусь Республикасы, Қазақстан Республикасы, Ресей Федерациясы, басқа да мүдделі мүше мемлекеттер);</w:t>
      </w:r>
    </w:p>
    <w:p>
      <w:pPr>
        <w:spacing w:after="0"/>
        <w:ind w:left="0"/>
        <w:jc w:val="both"/>
      </w:pPr>
      <w:r>
        <w:rPr>
          <w:rFonts w:ascii="Times New Roman"/>
          <w:b w:val="false"/>
          <w:i w:val="false"/>
          <w:color w:val="000000"/>
          <w:sz w:val="28"/>
        </w:rPr>
        <w:t>
      медициналық мақсаттағы текстиль өнімін шығару (Беларусь Республикасы, Қазақстан Республикасы, Ресей Федерациясы, басқа да мүдделі мүше мемлекеттер);</w:t>
      </w:r>
    </w:p>
    <w:bookmarkStart w:name="z18" w:id="17"/>
    <w:p>
      <w:pPr>
        <w:spacing w:after="0"/>
        <w:ind w:left="0"/>
        <w:jc w:val="both"/>
      </w:pPr>
      <w:r>
        <w:rPr>
          <w:rFonts w:ascii="Times New Roman"/>
          <w:b w:val="false"/>
          <w:i w:val="false"/>
          <w:color w:val="000000"/>
          <w:sz w:val="28"/>
        </w:rPr>
        <w:t>
      б) зығыр шығару және зығырдан жасалған бұйымдарды шығару жөнінде: ұзын зығыр талшықтарын өңдеу және қайта өңдеу (Армения Республикасы, Беларусь Республикасы, Ресей Федерациясы).</w:t>
      </w:r>
    </w:p>
    <w:bookmarkEnd w:id="17"/>
    <w:bookmarkStart w:name="z19" w:id="18"/>
    <w:p>
      <w:pPr>
        <w:spacing w:after="0"/>
        <w:ind w:left="0"/>
        <w:jc w:val="both"/>
      </w:pPr>
      <w:r>
        <w:rPr>
          <w:rFonts w:ascii="Times New Roman"/>
          <w:b w:val="false"/>
          <w:i w:val="false"/>
          <w:color w:val="000000"/>
          <w:sz w:val="28"/>
        </w:rPr>
        <w:t xml:space="preserve">
      2. Мүше мемлекеттердің Қазақстан Республикасындағы мақта-текстиль кластеріне қатысуы. </w:t>
      </w:r>
    </w:p>
    <w:bookmarkEnd w:id="18"/>
    <w:bookmarkStart w:name="z20" w:id="19"/>
    <w:p>
      <w:pPr>
        <w:spacing w:after="0"/>
        <w:ind w:left="0"/>
        <w:jc w:val="both"/>
      </w:pPr>
      <w:r>
        <w:rPr>
          <w:rFonts w:ascii="Times New Roman"/>
          <w:b w:val="false"/>
          <w:i w:val="false"/>
          <w:color w:val="000000"/>
          <w:sz w:val="28"/>
        </w:rPr>
        <w:t xml:space="preserve">
      3. Ғылыми топтардың зығырдың жаңа сұрыптары селекциясы саласындағы күш-жігерін біріктіру. </w:t>
      </w:r>
    </w:p>
    <w:bookmarkEnd w:id="19"/>
    <w:bookmarkStart w:name="z21" w:id="20"/>
    <w:p>
      <w:pPr>
        <w:spacing w:after="0"/>
        <w:ind w:left="0"/>
        <w:jc w:val="both"/>
      </w:pPr>
      <w:r>
        <w:rPr>
          <w:rFonts w:ascii="Times New Roman"/>
          <w:b w:val="false"/>
          <w:i w:val="false"/>
          <w:color w:val="000000"/>
          <w:sz w:val="28"/>
        </w:rPr>
        <w:t>
      4. Зығырдан жасалған текстильді алға жылжыту жөніндегі бірлескен тауар шығару желісін құру, зығырдан жасалған маталар мен бұйымдарды дайындау жөніндегі дизайнерлік орталықтарды дамыту, зығыр комбинаттары үшін технолог мамандар даярлау.</w:t>
      </w:r>
    </w:p>
    <w:bookmarkEnd w:id="20"/>
    <w:bookmarkStart w:name="z22" w:id="21"/>
    <w:p>
      <w:pPr>
        <w:spacing w:after="0"/>
        <w:ind w:left="0"/>
        <w:jc w:val="both"/>
      </w:pPr>
      <w:r>
        <w:rPr>
          <w:rFonts w:ascii="Times New Roman"/>
          <w:b w:val="false"/>
          <w:i w:val="false"/>
          <w:color w:val="000000"/>
          <w:sz w:val="28"/>
        </w:rPr>
        <w:t>
      5. Басқа мүше мемлекеттердің тігін кәсіпорындарында дайын киім тігу жөніндегі келісімшарттық өндірісті дамыту арқылы табиғи маталар шығаруды ынталандыру.</w:t>
      </w:r>
    </w:p>
    <w:bookmarkEnd w:id="21"/>
    <w:bookmarkStart w:name="z23" w:id="22"/>
    <w:p>
      <w:pPr>
        <w:spacing w:after="0"/>
        <w:ind w:left="0"/>
        <w:jc w:val="left"/>
      </w:pPr>
      <w:r>
        <w:rPr>
          <w:rFonts w:ascii="Times New Roman"/>
          <w:b/>
          <w:i w:val="false"/>
          <w:color w:val="000000"/>
        </w:rPr>
        <w:t xml:space="preserve"> ІІІ. Мүше мемлекеттердің жүннен тоқылған мата шығару жөніндегі жобалары</w:t>
      </w:r>
    </w:p>
    <w:bookmarkEnd w:id="22"/>
    <w:p>
      <w:pPr>
        <w:spacing w:after="0"/>
        <w:ind w:left="0"/>
        <w:jc w:val="both"/>
      </w:pPr>
      <w:r>
        <w:rPr>
          <w:rFonts w:ascii="Times New Roman"/>
          <w:b w:val="false"/>
          <w:i w:val="false"/>
          <w:color w:val="000000"/>
          <w:sz w:val="28"/>
        </w:rPr>
        <w:t>
      Мыналар арқылы технологиялық кооперациялық тізбектерді құру:</w:t>
      </w:r>
    </w:p>
    <w:p>
      <w:pPr>
        <w:spacing w:after="0"/>
        <w:ind w:left="0"/>
        <w:jc w:val="both"/>
      </w:pPr>
      <w:r>
        <w:rPr>
          <w:rFonts w:ascii="Times New Roman"/>
          <w:b w:val="false"/>
          <w:i w:val="false"/>
          <w:color w:val="000000"/>
          <w:sz w:val="28"/>
        </w:rPr>
        <w:t>
      биязы жүнді қой шаруашылығын қалпына келтіру және дамыту, жүн өндіру және қайта өңдеу (Қазақстан Республикасы, Қырғыз Республикасы, Ресей Федерациясы);</w:t>
      </w:r>
    </w:p>
    <w:p>
      <w:pPr>
        <w:spacing w:after="0"/>
        <w:ind w:left="0"/>
        <w:jc w:val="both"/>
      </w:pPr>
      <w:r>
        <w:rPr>
          <w:rFonts w:ascii="Times New Roman"/>
          <w:b w:val="false"/>
          <w:i w:val="false"/>
          <w:color w:val="000000"/>
          <w:sz w:val="28"/>
        </w:rPr>
        <w:t>
      қылшық жүнді және мақтаны қайта өңдеу жөніндегі жаңа технологияларды, иірімжіп пен трикотаж бұйымдары өндірісін инновациялық технологияларды пайдаланып бірлесіп игеру (Қазақстан Республикасы, Ресей Федерациясы, басқа да мүдделі мүше мемлекеттер);</w:t>
      </w:r>
    </w:p>
    <w:p>
      <w:pPr>
        <w:spacing w:after="0"/>
        <w:ind w:left="0"/>
        <w:jc w:val="both"/>
      </w:pPr>
      <w:r>
        <w:rPr>
          <w:rFonts w:ascii="Times New Roman"/>
          <w:b w:val="false"/>
          <w:i w:val="false"/>
          <w:color w:val="000000"/>
          <w:sz w:val="28"/>
        </w:rPr>
        <w:t>
      дайын өнімді басқа мүше мемлекеттердің сауда желілеріне бірлесіп жылжыту;</w:t>
      </w:r>
    </w:p>
    <w:p>
      <w:pPr>
        <w:spacing w:after="0"/>
        <w:ind w:left="0"/>
        <w:jc w:val="both"/>
      </w:pPr>
      <w:r>
        <w:rPr>
          <w:rFonts w:ascii="Times New Roman"/>
          <w:b w:val="false"/>
          <w:i w:val="false"/>
          <w:color w:val="000000"/>
          <w:sz w:val="28"/>
        </w:rPr>
        <w:t>
      мүше мемлекеттердің тігін және трикотаж кәсіпорындарының технологиялық кооперациялық тізбегіне кейіннен қоса отырып, жүн өндіру, дайындау және қайта өңдеу жөніндегі салалық кластерлерді құру (Қазақстан Республикасы, Қырғыз Республикасы, Ресей Федерациясы).</w:t>
      </w:r>
    </w:p>
    <w:bookmarkStart w:name="z24" w:id="23"/>
    <w:p>
      <w:pPr>
        <w:spacing w:after="0"/>
        <w:ind w:left="0"/>
        <w:jc w:val="left"/>
      </w:pPr>
      <w:r>
        <w:rPr>
          <w:rFonts w:ascii="Times New Roman"/>
          <w:b/>
          <w:i w:val="false"/>
          <w:color w:val="000000"/>
        </w:rPr>
        <w:t xml:space="preserve"> ІV. Мүше мемлекеттердің аяқ-киім және былғарыдан жасалған бұйымдар шығару жөніндегі жобалары</w:t>
      </w:r>
    </w:p>
    <w:bookmarkEnd w:id="23"/>
    <w:bookmarkStart w:name="z25" w:id="24"/>
    <w:p>
      <w:pPr>
        <w:spacing w:after="0"/>
        <w:ind w:left="0"/>
        <w:jc w:val="both"/>
      </w:pPr>
      <w:r>
        <w:rPr>
          <w:rFonts w:ascii="Times New Roman"/>
          <w:b w:val="false"/>
          <w:i w:val="false"/>
          <w:color w:val="000000"/>
          <w:sz w:val="28"/>
        </w:rPr>
        <w:t>
      1. Шикі тері шығару, оларды тігін, аяқ-киім, жиһаз және автомобиль өнеркәсібі үшін жоғары техникалық дайын былғарыға дейін қайта өңдеу жөніндегі технологиялық кооперациялық тізбектерді құру (Беларусь Республикасының және Ресей Федерациясының, Қазақстан Республикасының және Ресей Федерациясының шекара маңындағы өңірлеріндегі кооперация), агроөнеркәсіптік кешендерді өндірушілермен кооперация.</w:t>
      </w:r>
    </w:p>
    <w:bookmarkEnd w:id="24"/>
    <w:bookmarkStart w:name="z26" w:id="25"/>
    <w:p>
      <w:pPr>
        <w:spacing w:after="0"/>
        <w:ind w:left="0"/>
        <w:jc w:val="both"/>
      </w:pPr>
      <w:r>
        <w:rPr>
          <w:rFonts w:ascii="Times New Roman"/>
          <w:b w:val="false"/>
          <w:i w:val="false"/>
          <w:color w:val="000000"/>
          <w:sz w:val="28"/>
        </w:rPr>
        <w:t>
      2. Мүше мемлекеттердің былғары өндірісінде талап етілетін химикаттарды шығару жөніндегі химиялық кәсіпорындарымен бірге тері шығарушылардың кооперациясы (Қазақстан Республикасы).</w:t>
      </w:r>
    </w:p>
    <w:bookmarkEnd w:id="25"/>
    <w:bookmarkStart w:name="z27" w:id="26"/>
    <w:p>
      <w:pPr>
        <w:spacing w:after="0"/>
        <w:ind w:left="0"/>
        <w:jc w:val="both"/>
      </w:pPr>
      <w:r>
        <w:rPr>
          <w:rFonts w:ascii="Times New Roman"/>
          <w:b w:val="false"/>
          <w:i w:val="false"/>
          <w:color w:val="000000"/>
          <w:sz w:val="28"/>
        </w:rPr>
        <w:t>
      3. Жұмысқа киетін аяқ-киім мен фурнитураға арналған полимерлер мен бөлшектер шығару (Армения Республикасы, Беларусь Республикасы, Ресей Федерациясы).</w:t>
      </w:r>
    </w:p>
    <w:bookmarkEnd w:id="26"/>
    <w:bookmarkStart w:name="z28" w:id="27"/>
    <w:p>
      <w:pPr>
        <w:spacing w:after="0"/>
        <w:ind w:left="0"/>
        <w:jc w:val="both"/>
      </w:pPr>
      <w:r>
        <w:rPr>
          <w:rFonts w:ascii="Times New Roman"/>
          <w:b w:val="false"/>
          <w:i w:val="false"/>
          <w:color w:val="000000"/>
          <w:sz w:val="28"/>
        </w:rPr>
        <w:t>
      4. Арнайы аяқ-киімге арналған инновациялық көп компонентті бөліктерді бірлесіп игеру (Армения Республикасы, Беларусь Республикасы, Қазақстан Республикасы, Ресей Федерациясы, басқа да мүдделі мүше мемлекеттер).</w:t>
      </w:r>
    </w:p>
    <w:bookmarkEnd w:id="27"/>
    <w:bookmarkStart w:name="z29" w:id="28"/>
    <w:p>
      <w:pPr>
        <w:spacing w:after="0"/>
        <w:ind w:left="0"/>
        <w:jc w:val="both"/>
      </w:pPr>
      <w:r>
        <w:rPr>
          <w:rFonts w:ascii="Times New Roman"/>
          <w:b w:val="false"/>
          <w:i w:val="false"/>
          <w:color w:val="000000"/>
          <w:sz w:val="28"/>
        </w:rPr>
        <w:t>
      5. Аяқ-киім мен былғарыдан жасалған бұйым шығарушылардың мүше мемлекеттердің сауда желілерімен дайын аяқ-киім (балалар аяқ-киімін қоса алғанда) өнімін жеткізу жөніндегі кооперациясы.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