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d86" w14:textId="3682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сәйкес, сондай-ақ Қазақстан Республикасының хабарламасы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Еуразиялық экономикалық комиссия Алқасының мүшесі Нұрлан Шәдібекұлы Алдабергеновтің өкілеттіктері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Армения                    Беларусь                  Қазақстан                    Қырғыз   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