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2d846" w14:textId="8d2d84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2017 жылғы 16 қаңтардағы № 6 шешімі.</w:t>
      </w:r>
    </w:p>
    <w:p>
      <w:pPr>
        <w:spacing w:after="0"/>
        <w:ind w:left="0"/>
        <w:jc w:val="left"/>
      </w:pPr>
    </w:p>
    <w:bookmarkStart w:name="z2" w:id="0"/>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шешті:</w:t>
      </w:r>
    </w:p>
    <w:bookmarkEnd w:id="0"/>
    <w:bookmarkStart w:name="z3" w:id="1"/>
    <w:p>
      <w:pPr>
        <w:spacing w:after="0"/>
        <w:ind w:left="0"/>
        <w:jc w:val="both"/>
      </w:pPr>
      <w:r>
        <w:rPr>
          <w:rFonts w:ascii="Times New Roman"/>
          <w:b w:val="false"/>
          <w:i w:val="false"/>
          <w:color w:val="000000"/>
          <w:sz w:val="28"/>
        </w:rPr>
        <w:t>
      1.Қоса беріліп отырған: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bookmarkStart w:name="z7" w:id="2"/>
    <w:p>
      <w:pPr>
        <w:spacing w:after="0"/>
        <w:ind w:left="0"/>
        <w:jc w:val="both"/>
      </w:pPr>
      <w:r>
        <w:rPr>
          <w:rFonts w:ascii="Times New Roman"/>
          <w:b w:val="false"/>
          <w:i w:val="false"/>
          <w:color w:val="000000"/>
          <w:sz w:val="28"/>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 </w:t>
      </w:r>
    </w:p>
    <w:bookmarkEnd w:id="2"/>
    <w:bookmarkStart w:name="z8" w:id="3"/>
    <w:p>
      <w:pPr>
        <w:spacing w:after="0"/>
        <w:ind w:left="0"/>
        <w:jc w:val="both"/>
      </w:pPr>
      <w:r>
        <w:rPr>
          <w:rFonts w:ascii="Times New Roman"/>
          <w:b w:val="false"/>
          <w:i w:val="false"/>
          <w:color w:val="000000"/>
          <w:sz w:val="28"/>
        </w:rPr>
        <w:t xml:space="preserve">
      2. Осы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тізіліміне орналастыруды қамтамасыз етуді құзыретіне Еуразиялық экономикалық одақтың интеграцияланған ақпараттық жүйесін құру және дамыту жөніндегі жұмыстарды үйлестіру кіретін Еуразиялық экономикалық комиссияның департаменті жүзеге асырады деп белгіленсін. </w:t>
      </w:r>
    </w:p>
    <w:bookmarkEnd w:id="3"/>
    <w:bookmarkStart w:name="z9" w:id="4"/>
    <w:p>
      <w:pPr>
        <w:spacing w:after="0"/>
        <w:ind w:left="0"/>
        <w:jc w:val="both"/>
      </w:pPr>
      <w:r>
        <w:rPr>
          <w:rFonts w:ascii="Times New Roman"/>
          <w:b w:val="false"/>
          <w:i w:val="false"/>
          <w:color w:val="000000"/>
          <w:sz w:val="28"/>
        </w:rPr>
        <w:t xml:space="preserve">
      3. Осы Шешім ресми жарияланған күнінен бастап күнтізбелік 90 күн өткен соң күшіне енеді. </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Еуразиялық экономикалық комиссия </w:t>
            </w:r>
          </w:p>
          <w:p>
            <w:pPr>
              <w:spacing w:after="20"/>
              <w:ind w:left="20"/>
              <w:jc w:val="both"/>
            </w:pPr>
          </w:p>
          <w:p>
            <w:pPr>
              <w:spacing w:after="20"/>
              <w:ind w:left="20"/>
              <w:jc w:val="both"/>
            </w:pPr>
            <w:r>
              <w:rPr>
                <w:rFonts w:ascii="Times New Roman"/>
                <w:b w:val="false"/>
                <w:i/>
                <w:color w:val="000000"/>
                <w:sz w:val="20"/>
              </w:rPr>
              <w:t xml:space="preserve">Алқасының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24 қаңтардағы</w:t>
            </w:r>
            <w:r>
              <w:br/>
            </w:r>
            <w:r>
              <w:rPr>
                <w:rFonts w:ascii="Times New Roman"/>
                <w:b w:val="false"/>
                <w:i w:val="false"/>
                <w:color w:val="000000"/>
                <w:sz w:val="20"/>
              </w:rPr>
              <w:t>№ 6 шешімімен</w:t>
            </w:r>
            <w:r>
              <w:br/>
            </w:r>
            <w:r>
              <w:rPr>
                <w:rFonts w:ascii="Times New Roman"/>
                <w:b/>
                <w:i w:val="false"/>
                <w:color w:val="000000"/>
                <w:sz w:val="20"/>
              </w:rPr>
              <w:t>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w:t>
      </w:r>
      <w:r>
        <w:br/>
      </w:r>
      <w:r>
        <w:rPr>
          <w:rFonts w:ascii="Times New Roman"/>
          <w:b/>
          <w:i w:val="false"/>
          <w:color w:val="000000"/>
        </w:rPr>
        <w:t>ҚАҒИДАЛАРЫ</w:t>
      </w:r>
    </w:p>
    <w:bookmarkStart w:name="z12" w:id="5"/>
    <w:p>
      <w:pPr>
        <w:spacing w:after="0"/>
        <w:ind w:left="0"/>
        <w:jc w:val="left"/>
      </w:pPr>
      <w:r>
        <w:rPr>
          <w:rFonts w:ascii="Times New Roman"/>
          <w:b/>
          <w:i w:val="false"/>
          <w:color w:val="000000"/>
        </w:rPr>
        <w:t xml:space="preserve"> I. Жалпы ережелер</w:t>
      </w:r>
    </w:p>
    <w:bookmarkEnd w:id="5"/>
    <w:bookmarkStart w:name="z13" w:id="6"/>
    <w:p>
      <w:pPr>
        <w:spacing w:after="0"/>
        <w:ind w:left="0"/>
        <w:jc w:val="both"/>
      </w:pPr>
      <w:r>
        <w:rPr>
          <w:rFonts w:ascii="Times New Roman"/>
          <w:b w:val="false"/>
          <w:i w:val="false"/>
          <w:color w:val="000000"/>
          <w:sz w:val="28"/>
        </w:rPr>
        <w:t>
      1. Осы Қағидалар халықаралық шарттарға және Еуразиялық экономикалық одақтың (бұдан әрі – Одақ) құқығын құрайтын мына актілерге сәйкес әзірленген:</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bookmarkStart w:name="z15" w:id="7"/>
    <w:p>
      <w:pPr>
        <w:spacing w:after="0"/>
        <w:ind w:left="0"/>
        <w:jc w:val="both"/>
      </w:pPr>
      <w:r>
        <w:rPr>
          <w:rFonts w:ascii="Times New Roman"/>
          <w:b w:val="false"/>
          <w:i w:val="false"/>
          <w:color w:val="000000"/>
          <w:sz w:val="28"/>
        </w:rPr>
        <w:t>
       Еуразиялық экономикалық комиссия Алқасының "Тауарлардың Кеден одағының бірыңғай кедендік аумағына келу орындарының және тауарлардың Кеден одағының бірыңғай кедендік аумағынан кету орындарының тізбесі құрылымының сипаттамасын бекіту туралы" 2014 жылғы 19 тамыздағы № 132 шешімі;</w:t>
      </w:r>
    </w:p>
    <w:bookmarkEnd w:id="7"/>
    <w:bookmarkStart w:name="z16" w:id="8"/>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8"/>
    <w:bookmarkStart w:name="z17" w:id="9"/>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 </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20" w:id="10"/>
    <w:p>
      <w:pPr>
        <w:spacing w:after="0"/>
        <w:ind w:left="0"/>
        <w:jc w:val="left"/>
      </w:pPr>
      <w:r>
        <w:rPr>
          <w:rFonts w:ascii="Times New Roman"/>
          <w:b/>
          <w:i w:val="false"/>
          <w:color w:val="000000"/>
        </w:rPr>
        <w:t xml:space="preserve"> II. Қолданылу саласы</w:t>
      </w:r>
    </w:p>
    <w:bookmarkEnd w:id="10"/>
    <w:bookmarkStart w:name="z21" w:id="11"/>
    <w:p>
      <w:pPr>
        <w:spacing w:after="0"/>
        <w:ind w:left="0"/>
        <w:jc w:val="both"/>
      </w:pPr>
      <w:r>
        <w:rPr>
          <w:rFonts w:ascii="Times New Roman"/>
          <w:b w:val="false"/>
          <w:i w:val="false"/>
          <w:color w:val="000000"/>
          <w:sz w:val="28"/>
        </w:rPr>
        <w:t xml:space="preserve">
      2. Осы Қағидалар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процесс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тәртібі мен шарттарын айқындау мақсатында әзірленді. </w:t>
      </w:r>
    </w:p>
    <w:bookmarkEnd w:id="11"/>
    <w:bookmarkStart w:name="z22" w:id="12"/>
    <w:p>
      <w:pPr>
        <w:spacing w:after="0"/>
        <w:ind w:left="0"/>
        <w:jc w:val="both"/>
      </w:pPr>
      <w:r>
        <w:rPr>
          <w:rFonts w:ascii="Times New Roman"/>
          <w:b w:val="false"/>
          <w:i w:val="false"/>
          <w:color w:val="000000"/>
          <w:sz w:val="28"/>
        </w:rPr>
        <w:t>
      3. Жалпы процеске қатысушылар осы Қағидаларды жалпы процесс шеңберінде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12"/>
    <w:bookmarkStart w:name="z23" w:id="13"/>
    <w:p>
      <w:pPr>
        <w:spacing w:after="0"/>
        <w:ind w:left="0"/>
        <w:jc w:val="left"/>
      </w:pPr>
      <w:r>
        <w:rPr>
          <w:rFonts w:ascii="Times New Roman"/>
          <w:b/>
          <w:i w:val="false"/>
          <w:color w:val="000000"/>
        </w:rPr>
        <w:t xml:space="preserve"> III. Негізгі ұғымдар</w:t>
      </w:r>
    </w:p>
    <w:bookmarkEnd w:id="13"/>
    <w:bookmarkStart w:name="z24" w:id="14"/>
    <w:p>
      <w:pPr>
        <w:spacing w:after="0"/>
        <w:ind w:left="0"/>
        <w:jc w:val="both"/>
      </w:pPr>
      <w:r>
        <w:rPr>
          <w:rFonts w:ascii="Times New Roman"/>
          <w:b w:val="false"/>
          <w:i w:val="false"/>
          <w:color w:val="000000"/>
          <w:sz w:val="28"/>
        </w:rPr>
        <w:t>
      4. Осы Қағидалардың мақсаттары үшін мынаны білдіретін ұғымдар пайдаланылады:</w:t>
      </w:r>
    </w:p>
    <w:bookmarkEnd w:id="14"/>
    <w:bookmarkStart w:name="z25" w:id="15"/>
    <w:p>
      <w:pPr>
        <w:spacing w:after="0"/>
        <w:ind w:left="0"/>
        <w:jc w:val="both"/>
      </w:pPr>
      <w:r>
        <w:rPr>
          <w:rFonts w:ascii="Times New Roman"/>
          <w:b w:val="false"/>
          <w:i w:val="false"/>
          <w:color w:val="000000"/>
          <w:sz w:val="28"/>
        </w:rPr>
        <w:t>
      "тарихи деректер" – тауарлардың келу (кету) орындарының жалпы тізілімі қалыптастырылған кезден бастап онда сақталатын және өзгерістер енгізу көзделмеген ақпарат;</w:t>
      </w:r>
    </w:p>
    <w:bookmarkEnd w:id="15"/>
    <w:p>
      <w:pPr>
        <w:spacing w:after="0"/>
        <w:ind w:left="0"/>
        <w:jc w:val="both"/>
      </w:pPr>
      <w:r>
        <w:rPr>
          <w:rFonts w:ascii="Times New Roman"/>
          <w:b w:val="false"/>
          <w:i w:val="false"/>
          <w:color w:val="000000"/>
          <w:sz w:val="28"/>
        </w:rPr>
        <w:t xml:space="preserve">
      "тауарлардың келу (кету) орындары" – Одақтың кедендік шекарасы арқылы тауарларды өткізу орны, онда тауарлардың Одақтың кедендік аумағына келуіне немесе тауарлардың осындай аумақтан кетуіне байланысты кедендiк операцияларды жүзеге асыру үшiн тауарлар кеден органына ұсынылады; </w:t>
      </w:r>
    </w:p>
    <w:bookmarkStart w:name="z26" w:id="16"/>
    <w:p>
      <w:pPr>
        <w:spacing w:after="0"/>
        <w:ind w:left="0"/>
        <w:jc w:val="both"/>
      </w:pPr>
      <w:r>
        <w:rPr>
          <w:rFonts w:ascii="Times New Roman"/>
          <w:b w:val="false"/>
          <w:i w:val="false"/>
          <w:color w:val="000000"/>
          <w:sz w:val="28"/>
        </w:rPr>
        <w:t xml:space="preserve">
      "ұлттық тізбе" – тауарлардың келу (кету) орындарының ұлттық тізбесі, оны қалыптастыру мен жүргізуді Одаққа мүше мемлекеттің кеден органы жүзеге асырады. </w:t>
      </w:r>
    </w:p>
    <w:bookmarkEnd w:id="16"/>
    <w:bookmarkStart w:name="z27" w:id="17"/>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 </w:t>
      </w:r>
    </w:p>
    <w:bookmarkEnd w:id="17"/>
    <w:bookmarkStart w:name="z28" w:id="18"/>
    <w:p>
      <w:pPr>
        <w:spacing w:after="0"/>
        <w:ind w:left="0"/>
        <w:jc w:val="left"/>
      </w:pPr>
      <w:r>
        <w:rPr>
          <w:rFonts w:ascii="Times New Roman"/>
          <w:b/>
          <w:i w:val="false"/>
          <w:color w:val="000000"/>
        </w:rPr>
        <w:t xml:space="preserve"> IV. Жалпы процесс туралы негізгі мәліметтер </w:t>
      </w:r>
    </w:p>
    <w:bookmarkEnd w:id="18"/>
    <w:bookmarkStart w:name="z29" w:id="19"/>
    <w:p>
      <w:pPr>
        <w:spacing w:after="0"/>
        <w:ind w:left="0"/>
        <w:jc w:val="both"/>
      </w:pPr>
      <w:r>
        <w:rPr>
          <w:rFonts w:ascii="Times New Roman"/>
          <w:b w:val="false"/>
          <w:i w:val="false"/>
          <w:color w:val="000000"/>
          <w:sz w:val="28"/>
        </w:rPr>
        <w:t>
      5. Жалпы процестің толық атауы: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w:t>
      </w:r>
    </w:p>
    <w:bookmarkEnd w:id="19"/>
    <w:bookmarkStart w:name="z30" w:id="20"/>
    <w:p>
      <w:pPr>
        <w:spacing w:after="0"/>
        <w:ind w:left="0"/>
        <w:jc w:val="both"/>
      </w:pPr>
      <w:r>
        <w:rPr>
          <w:rFonts w:ascii="Times New Roman"/>
          <w:b w:val="false"/>
          <w:i w:val="false"/>
          <w:color w:val="000000"/>
          <w:sz w:val="28"/>
        </w:rPr>
        <w:t>
      6. Жалпы процестің кодтық белгілемесі: P.CC.04, нұсқа 1.0.0.</w:t>
      </w:r>
    </w:p>
    <w:bookmarkEnd w:id="20"/>
    <w:bookmarkStart w:name="z31" w:id="21"/>
    <w:p>
      <w:pPr>
        <w:spacing w:after="0"/>
        <w:ind w:left="0"/>
        <w:jc w:val="left"/>
      </w:pPr>
      <w:r>
        <w:rPr>
          <w:rFonts w:ascii="Times New Roman"/>
          <w:b/>
          <w:i w:val="false"/>
          <w:color w:val="000000"/>
        </w:rPr>
        <w:t xml:space="preserve"> 1. Жалпы процестің мақсаты мен міндеттері</w:t>
      </w:r>
    </w:p>
    <w:bookmarkEnd w:id="21"/>
    <w:bookmarkStart w:name="z32" w:id="22"/>
    <w:p>
      <w:pPr>
        <w:spacing w:after="0"/>
        <w:ind w:left="0"/>
        <w:jc w:val="both"/>
      </w:pPr>
      <w:r>
        <w:rPr>
          <w:rFonts w:ascii="Times New Roman"/>
          <w:b w:val="false"/>
          <w:i w:val="false"/>
          <w:color w:val="000000"/>
          <w:sz w:val="28"/>
        </w:rPr>
        <w:t xml:space="preserve">
      7. Жалпы процестің мақсаты тауарлардың келу (кету) орындарының бірыңғай тізілімін қалыптастыру және жалпы процестің қатысушыларына осы тізілімнен мәліметтер ұсыну болып табылады. </w:t>
      </w:r>
    </w:p>
    <w:bookmarkEnd w:id="22"/>
    <w:bookmarkStart w:name="z33" w:id="23"/>
    <w:p>
      <w:pPr>
        <w:spacing w:after="0"/>
        <w:ind w:left="0"/>
        <w:jc w:val="both"/>
      </w:pPr>
      <w:r>
        <w:rPr>
          <w:rFonts w:ascii="Times New Roman"/>
          <w:b w:val="false"/>
          <w:i w:val="false"/>
          <w:color w:val="000000"/>
          <w:sz w:val="28"/>
        </w:rPr>
        <w:t>
      8. Жалпы процестің мақсаттарына қол жеткізу үшін мына міндеттерді шешу қажет:</w:t>
      </w:r>
    </w:p>
    <w:bookmarkEnd w:id="23"/>
    <w:bookmarkStart w:name="z34" w:id="24"/>
    <w:p>
      <w:pPr>
        <w:spacing w:after="0"/>
        <w:ind w:left="0"/>
        <w:jc w:val="both"/>
      </w:pPr>
      <w:r>
        <w:rPr>
          <w:rFonts w:ascii="Times New Roman"/>
          <w:b w:val="false"/>
          <w:i w:val="false"/>
          <w:color w:val="000000"/>
          <w:sz w:val="28"/>
        </w:rPr>
        <w:t>
      а) тауарлардың келу (кету) орындарының жалпы тізілімін қалыптастыру мақсатында Еуразиялық экономикалық комиссияның (бұдан әрі – Комиссия) Одаққа мүше мемлекеттердің (бұдан әрі – мүше-мемлекет) уәкілетті органдарынан тауарлардың келу (кету) орындары туралы мәліметтердің ұлттық тізілімдерге енгізілуі, олардан алып тасталуы, өзгертілуі туралы ақпарат алуын қамтамасыз ету;</w:t>
      </w:r>
    </w:p>
    <w:bookmarkEnd w:id="24"/>
    <w:bookmarkStart w:name="z35" w:id="25"/>
    <w:p>
      <w:pPr>
        <w:spacing w:after="0"/>
        <w:ind w:left="0"/>
        <w:jc w:val="both"/>
      </w:pPr>
      <w:r>
        <w:rPr>
          <w:rFonts w:ascii="Times New Roman"/>
          <w:b w:val="false"/>
          <w:i w:val="false"/>
          <w:color w:val="000000"/>
          <w:sz w:val="28"/>
        </w:rPr>
        <w:t>
      б) Комиссия алған ақпарат негізінде тауарлардың келу (кету) орындарының жалпы тізілімін автоматты түрде қалыптастыруды қамтамасыз ету және оны Одақтың ақпараттық порталында жариялау;</w:t>
      </w:r>
    </w:p>
    <w:bookmarkEnd w:id="25"/>
    <w:bookmarkStart w:name="z36" w:id="26"/>
    <w:p>
      <w:pPr>
        <w:spacing w:after="0"/>
        <w:ind w:left="0"/>
        <w:jc w:val="both"/>
      </w:pPr>
      <w:r>
        <w:rPr>
          <w:rFonts w:ascii="Times New Roman"/>
          <w:b w:val="false"/>
          <w:i w:val="false"/>
          <w:color w:val="000000"/>
          <w:sz w:val="28"/>
        </w:rPr>
        <w:t>
      в) мүше мемлекеттердің уәкілетті органдарының ақпараттық жүйелерінде пайдалану мақсатында сыртқы және өзара сауданың интеграцияланған ақпараттық жүйесі (бұдан әрі – интеграцияланған жүйе) арқылы тауарлардың келу (кету) орындарының жалпы тізіліміне енгізілген мәліметтердің ұсынылуын қамтамасыз ету;</w:t>
      </w:r>
    </w:p>
    <w:bookmarkEnd w:id="26"/>
    <w:bookmarkStart w:name="z37" w:id="27"/>
    <w:p>
      <w:pPr>
        <w:spacing w:after="0"/>
        <w:ind w:left="0"/>
        <w:jc w:val="both"/>
      </w:pPr>
      <w:r>
        <w:rPr>
          <w:rFonts w:ascii="Times New Roman"/>
          <w:b w:val="false"/>
          <w:i w:val="false"/>
          <w:color w:val="000000"/>
          <w:sz w:val="28"/>
        </w:rPr>
        <w:t xml:space="preserve">
      г) Одақтың ақпараттық порталында орналастырылған сервистерді пайдалана отырып, мүше мемлекеттердің уәкілетті органдарының ақпараттық жүйелерінің сұрау салуы бойынша тауарлардың келу (кету) орындарының жалпы тізіліміне енгізілген мәліметтердің ұсынылуын қамтамасыз ету. </w:t>
      </w:r>
    </w:p>
    <w:bookmarkEnd w:id="27"/>
    <w:bookmarkStart w:name="z38" w:id="28"/>
    <w:p>
      <w:pPr>
        <w:spacing w:after="0"/>
        <w:ind w:left="0"/>
        <w:jc w:val="left"/>
      </w:pPr>
      <w:r>
        <w:rPr>
          <w:rFonts w:ascii="Times New Roman"/>
          <w:b/>
          <w:i w:val="false"/>
          <w:color w:val="000000"/>
        </w:rPr>
        <w:t xml:space="preserve"> 2. Жалпы процеске қатысушылар</w:t>
      </w:r>
    </w:p>
    <w:bookmarkEnd w:id="28"/>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Start w:name="z430" w:id="29"/>
    <w:p>
      <w:pPr>
        <w:spacing w:after="0"/>
        <w:ind w:left="0"/>
        <w:jc w:val="both"/>
      </w:pPr>
      <w:r>
        <w:rPr>
          <w:rFonts w:ascii="Times New Roman"/>
          <w:b w:val="false"/>
          <w:i w:val="false"/>
          <w:color w:val="000000"/>
          <w:sz w:val="28"/>
        </w:rPr>
        <w:t>
      1-кесте</w:t>
      </w:r>
    </w:p>
    <w:bookmarkEnd w:id="29"/>
    <w:bookmarkStart w:name="z39" w:id="30"/>
    <w:p>
      <w:pPr>
        <w:spacing w:after="0"/>
        <w:ind w:left="0"/>
        <w:jc w:val="left"/>
      </w:pPr>
      <w:r>
        <w:rPr>
          <w:rFonts w:ascii="Times New Roman"/>
          <w:b/>
          <w:i w:val="false"/>
          <w:color w:val="000000"/>
        </w:rPr>
        <w:t xml:space="preserve"> Жалпы процеске қатысушылардың тізбесі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тауарлардың келу (кету) орындарының жалпы тізілімін қалыптастыруға, жүргізуге және пайдалануға жауапты құрылымдық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ұлттық тізімді жүргізуге және оны тауарлардың келу (кету) орындарының жалпы тізілімін қалыптастыру үшін Комиссияға ұсынуға, сондай-ақ кедендік операцияларды жасау және кедендік бақылауды жүзеге асыру кезінде тауарлардың келу (кету) орындарының жалпы тізілімінен мәліметтерді пайдалануға уәкілеттік берілген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қызметінде тауарлардың келу (кету) орындарының жалпы тізілімінен мәліметтерді пайдаланатын сыртқы экономикалық қызметке қатысушы, заңды тұлға немесе жеке тұлға</w:t>
            </w:r>
          </w:p>
        </w:tc>
      </w:tr>
    </w:tbl>
    <w:bookmarkStart w:name="z40" w:id="31"/>
    <w:p>
      <w:pPr>
        <w:spacing w:after="0"/>
        <w:ind w:left="0"/>
        <w:jc w:val="left"/>
      </w:pPr>
      <w:r>
        <w:rPr>
          <w:rFonts w:ascii="Times New Roman"/>
          <w:b/>
          <w:i w:val="false"/>
          <w:color w:val="000000"/>
        </w:rPr>
        <w:t xml:space="preserve"> 3. Жалпы процестің құрылымы</w:t>
      </w:r>
    </w:p>
    <w:bookmarkEnd w:id="31"/>
    <w:bookmarkStart w:name="z41" w:id="32"/>
    <w:p>
      <w:pPr>
        <w:spacing w:after="0"/>
        <w:ind w:left="0"/>
        <w:jc w:val="both"/>
      </w:pPr>
      <w:r>
        <w:rPr>
          <w:rFonts w:ascii="Times New Roman"/>
          <w:b w:val="false"/>
          <w:i w:val="false"/>
          <w:color w:val="000000"/>
          <w:sz w:val="28"/>
        </w:rPr>
        <w:t>
      10. Жалпы процесс өздерінің мақсаты бойынша топтастырылған рәсімдердің жиынтығын білдіреді:</w:t>
      </w:r>
    </w:p>
    <w:bookmarkEnd w:id="32"/>
    <w:bookmarkStart w:name="z42" w:id="33"/>
    <w:p>
      <w:pPr>
        <w:spacing w:after="0"/>
        <w:ind w:left="0"/>
        <w:jc w:val="both"/>
      </w:pPr>
      <w:r>
        <w:rPr>
          <w:rFonts w:ascii="Times New Roman"/>
          <w:b w:val="false"/>
          <w:i w:val="false"/>
          <w:color w:val="000000"/>
          <w:sz w:val="28"/>
        </w:rPr>
        <w:t>
      а) тауарлардың келу (кету) орындарының жалпы тізілімін қалыптастыру және жүргізу рәсімдері;</w:t>
      </w:r>
    </w:p>
    <w:bookmarkEnd w:id="33"/>
    <w:bookmarkStart w:name="z43" w:id="34"/>
    <w:p>
      <w:pPr>
        <w:spacing w:after="0"/>
        <w:ind w:left="0"/>
        <w:jc w:val="both"/>
      </w:pPr>
      <w:r>
        <w:rPr>
          <w:rFonts w:ascii="Times New Roman"/>
          <w:b w:val="false"/>
          <w:i w:val="false"/>
          <w:color w:val="000000"/>
          <w:sz w:val="28"/>
        </w:rPr>
        <w:t>
      б) тауарлардың келу (кету) орындарының жалпы тізілімінде қамтылған мәліметтерді ұсыну рәсімдері.</w:t>
      </w:r>
    </w:p>
    <w:bookmarkEnd w:id="34"/>
    <w:bookmarkStart w:name="z44" w:id="35"/>
    <w:p>
      <w:pPr>
        <w:spacing w:after="0"/>
        <w:ind w:left="0"/>
        <w:jc w:val="both"/>
      </w:pPr>
      <w:r>
        <w:rPr>
          <w:rFonts w:ascii="Times New Roman"/>
          <w:b w:val="false"/>
          <w:i w:val="false"/>
          <w:color w:val="000000"/>
          <w:sz w:val="28"/>
        </w:rPr>
        <w:t xml:space="preserve">
      11. Жалпы процесс рәсімдерін орындау кезінде мүше мемлекеттердің уәкілетті органдарынан алынған ұлттық тізбелерден мәліметтер негізінде тауарлардың келу (кету) орындарының жалпы тізілімін қалыптастыру, сондай-ақ тауарлардың келу (кету) орындарының жалпы тізіліміне енгізілген мәліметтерді мүше мемлекеттердің уәкілетті органдарына және мүдделі тұлғаларға ұсыну жүзеге асырылады. </w:t>
      </w:r>
    </w:p>
    <w:bookmarkEnd w:id="35"/>
    <w:bookmarkStart w:name="z45" w:id="36"/>
    <w:p>
      <w:pPr>
        <w:spacing w:after="0"/>
        <w:ind w:left="0"/>
        <w:jc w:val="both"/>
      </w:pPr>
      <w:r>
        <w:rPr>
          <w:rFonts w:ascii="Times New Roman"/>
          <w:b w:val="false"/>
          <w:i w:val="false"/>
          <w:color w:val="000000"/>
          <w:sz w:val="28"/>
        </w:rPr>
        <w:t>
      Тауарлардың келу (кету) орындарының жалпы тізілімін қалыптастыру кезінде, тауарлардың келу (кету) орындарының жалпы тізілімін қалыптастыру және жүргізу рәсімдерінің тобына енгізілген тауарлардың келу (кету) орындарының жалпы тізілімінен мәліметтерді енгізу және алып тастау, сондай-ақ тауарлардың келу (кету) орындарының жалпы тізілімінде қамтылған мәліметтерді өзгерту рәсімдері орындалады.</w:t>
      </w:r>
    </w:p>
    <w:bookmarkEnd w:id="36"/>
    <w:bookmarkStart w:name="z46" w:id="37"/>
    <w:p>
      <w:pPr>
        <w:spacing w:after="0"/>
        <w:ind w:left="0"/>
        <w:jc w:val="both"/>
      </w:pPr>
      <w:r>
        <w:rPr>
          <w:rFonts w:ascii="Times New Roman"/>
          <w:b w:val="false"/>
          <w:i w:val="false"/>
          <w:color w:val="000000"/>
          <w:sz w:val="28"/>
        </w:rPr>
        <w:t>
      Мүше мемлекеттердің уәкілетті органдарына және мүдделі тұлғаларға тауарлардың келу (кету) орындары туралы мәліметтерді ұсынған кезде, тауарлардың келу (кету) орындарының жалпы тізілімінде қамтылған мәліметтерді ұсыну рәсімдерінің тобына енгізілген мына жалпы процесс рәсімдері орындалады:</w:t>
      </w:r>
    </w:p>
    <w:bookmarkEnd w:id="37"/>
    <w:bookmarkStart w:name="z47" w:id="38"/>
    <w:p>
      <w:pPr>
        <w:spacing w:after="0"/>
        <w:ind w:left="0"/>
        <w:jc w:val="both"/>
      </w:pPr>
      <w:r>
        <w:rPr>
          <w:rFonts w:ascii="Times New Roman"/>
          <w:b w:val="false"/>
          <w:i w:val="false"/>
          <w:color w:val="000000"/>
          <w:sz w:val="28"/>
        </w:rPr>
        <w:t>
      тауарлардың келу (кету) орындарының жалпы тізілімін жаңарту күні мен уақыты туралы ақпарат алу;</w:t>
      </w:r>
    </w:p>
    <w:bookmarkEnd w:id="38"/>
    <w:bookmarkStart w:name="z48" w:id="39"/>
    <w:p>
      <w:pPr>
        <w:spacing w:after="0"/>
        <w:ind w:left="0"/>
        <w:jc w:val="both"/>
      </w:pPr>
      <w:r>
        <w:rPr>
          <w:rFonts w:ascii="Times New Roman"/>
          <w:b w:val="false"/>
          <w:i w:val="false"/>
          <w:color w:val="000000"/>
          <w:sz w:val="28"/>
        </w:rPr>
        <w:t>
      тауарлардың келу (кету) орындарының жалпы тізілімінен мәліметтер алу;</w:t>
      </w:r>
    </w:p>
    <w:bookmarkEnd w:id="39"/>
    <w:bookmarkStart w:name="z49" w:id="40"/>
    <w:p>
      <w:pPr>
        <w:spacing w:after="0"/>
        <w:ind w:left="0"/>
        <w:jc w:val="both"/>
      </w:pPr>
      <w:r>
        <w:rPr>
          <w:rFonts w:ascii="Times New Roman"/>
          <w:b w:val="false"/>
          <w:i w:val="false"/>
          <w:color w:val="000000"/>
          <w:sz w:val="28"/>
        </w:rPr>
        <w:t>
      тауарлардың келу (кету) орындарының жалпы тізіліміне енгізілген өзгерістер туралы ақпарат алу;</w:t>
      </w:r>
    </w:p>
    <w:bookmarkEnd w:id="40"/>
    <w:bookmarkStart w:name="z50" w:id="41"/>
    <w:p>
      <w:pPr>
        <w:spacing w:after="0"/>
        <w:ind w:left="0"/>
        <w:jc w:val="both"/>
      </w:pPr>
      <w:r>
        <w:rPr>
          <w:rFonts w:ascii="Times New Roman"/>
          <w:b w:val="false"/>
          <w:i w:val="false"/>
          <w:color w:val="000000"/>
          <w:sz w:val="28"/>
        </w:rPr>
        <w:t>
      Одақтың ақпараттық порталы арқылы тауарлардың келу (кету) орындарының жалпы тізілімінен мәліметтер алу.</w:t>
      </w:r>
    </w:p>
    <w:bookmarkEnd w:id="41"/>
    <w:bookmarkStart w:name="z51" w:id="42"/>
    <w:p>
      <w:pPr>
        <w:spacing w:after="0"/>
        <w:ind w:left="0"/>
        <w:jc w:val="both"/>
      </w:pPr>
      <w:r>
        <w:rPr>
          <w:rFonts w:ascii="Times New Roman"/>
          <w:b w:val="false"/>
          <w:i w:val="false"/>
          <w:color w:val="000000"/>
          <w:sz w:val="28"/>
        </w:rPr>
        <w:t xml:space="preserve">
      12. Жалпы процесс құрылымының келтірілген сипаттамасы 1-суретте берілген. </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процестің құрылымы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 w:id="43"/>
    <w:p>
      <w:pPr>
        <w:spacing w:after="0"/>
        <w:ind w:left="0"/>
        <w:jc w:val="both"/>
      </w:pPr>
      <w:r>
        <w:rPr>
          <w:rFonts w:ascii="Times New Roman"/>
          <w:b w:val="false"/>
          <w:i w:val="false"/>
          <w:color w:val="000000"/>
          <w:sz w:val="28"/>
        </w:rPr>
        <w:t>
      13. Операциялардың мұқият сипаттамасын қоса алғанда, өзінің мақсаты бойынша топтастырылған жалпы процесс рәсімдерін орындау тәртібі осы Қағидалардың VIII бөлімінде келтірілген.</w:t>
      </w:r>
    </w:p>
    <w:bookmarkEnd w:id="43"/>
    <w:bookmarkStart w:name="z53" w:id="44"/>
    <w:p>
      <w:pPr>
        <w:spacing w:after="0"/>
        <w:ind w:left="0"/>
        <w:jc w:val="both"/>
      </w:pPr>
      <w:r>
        <w:rPr>
          <w:rFonts w:ascii="Times New Roman"/>
          <w:b w:val="false"/>
          <w:i w:val="false"/>
          <w:color w:val="000000"/>
          <w:sz w:val="28"/>
        </w:rPr>
        <w:t xml:space="preserve">
      14. Рәсімдердің әрбір тобы үшін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 </w:t>
      </w:r>
    </w:p>
    <w:bookmarkEnd w:id="44"/>
    <w:bookmarkStart w:name="z54" w:id="45"/>
    <w:p>
      <w:pPr>
        <w:spacing w:after="0"/>
        <w:ind w:left="0"/>
        <w:jc w:val="left"/>
      </w:pPr>
      <w:r>
        <w:rPr>
          <w:rFonts w:ascii="Times New Roman"/>
          <w:b/>
          <w:i w:val="false"/>
          <w:color w:val="000000"/>
        </w:rPr>
        <w:t xml:space="preserve"> 4. Тауарлардың келу (кету) орындарының жалпы тізілімін </w:t>
      </w:r>
      <w:r>
        <w:br/>
      </w:r>
      <w:r>
        <w:rPr>
          <w:rFonts w:ascii="Times New Roman"/>
          <w:b/>
          <w:i w:val="false"/>
          <w:color w:val="000000"/>
        </w:rPr>
        <w:t xml:space="preserve">қалыптастыру және жүргізу рәсімдерінің тобы </w:t>
      </w:r>
    </w:p>
    <w:bookmarkEnd w:id="45"/>
    <w:p>
      <w:pPr>
        <w:spacing w:after="0"/>
        <w:ind w:left="0"/>
        <w:jc w:val="left"/>
      </w:pPr>
    </w:p>
    <w:p>
      <w:pPr>
        <w:spacing w:after="0"/>
        <w:ind w:left="0"/>
        <w:jc w:val="both"/>
      </w:pPr>
      <w:r>
        <w:rPr>
          <w:rFonts w:ascii="Times New Roman"/>
          <w:b w:val="false"/>
          <w:i w:val="false"/>
          <w:color w:val="000000"/>
          <w:sz w:val="28"/>
        </w:rPr>
        <w:t>
      15. Мүше мемлекеттің уәкілетті органы ұлттық тізбеде қамтылған мәліметтердің өзгертілуі (енгізілуі, алып тасталуы) туралы ақпарат алған кезде тауарлардың келу (кету) орындарының жалпы тізілімін қалыптастыру және жүргізу рәсімдерін орындау басталады.</w:t>
      </w:r>
    </w:p>
    <w:bookmarkStart w:name="z56" w:id="46"/>
    <w:p>
      <w:pPr>
        <w:spacing w:after="0"/>
        <w:ind w:left="0"/>
        <w:jc w:val="both"/>
      </w:pPr>
      <w:r>
        <w:rPr>
          <w:rFonts w:ascii="Times New Roman"/>
          <w:b w:val="false"/>
          <w:i w:val="false"/>
          <w:color w:val="000000"/>
          <w:sz w:val="28"/>
        </w:rPr>
        <w:t>
      Тауарлардың келу (кету) орындарының жалпы тізілімін қалыптастыру және жүргізу рәсімдерін орындау кезінде, мүше мемлекеттің уәкілетті органы ұлттық тізбеге өзгерістер енгізу кезінде, ұлттық тізбеге енгізілген өзгерістер туралы мәліметтерді қалыптастырады және Комиссияға ұсынады.</w:t>
      </w:r>
    </w:p>
    <w:bookmarkEnd w:id="46"/>
    <w:bookmarkStart w:name="z57" w:id="47"/>
    <w:p>
      <w:pPr>
        <w:spacing w:after="0"/>
        <w:ind w:left="0"/>
        <w:jc w:val="both"/>
      </w:pPr>
      <w:r>
        <w:rPr>
          <w:rFonts w:ascii="Times New Roman"/>
          <w:b w:val="false"/>
          <w:i w:val="false"/>
          <w:color w:val="000000"/>
          <w:sz w:val="28"/>
        </w:rPr>
        <w:t>
      Ұлттық тізбеге тауарлардың келу (кету) орындарының жалпы тізілімі туралы мәліметтер енгізілген кезде "Тауарлардың келу (кету) орындарының жалпы тізіліміне мәліметтер енгізу" (P.CC.04.PRC.001) рәсімі орындалады.</w:t>
      </w:r>
    </w:p>
    <w:bookmarkEnd w:id="47"/>
    <w:bookmarkStart w:name="z58" w:id="48"/>
    <w:p>
      <w:pPr>
        <w:spacing w:after="0"/>
        <w:ind w:left="0"/>
        <w:jc w:val="both"/>
      </w:pPr>
      <w:r>
        <w:rPr>
          <w:rFonts w:ascii="Times New Roman"/>
          <w:b w:val="false"/>
          <w:i w:val="false"/>
          <w:color w:val="000000"/>
          <w:sz w:val="28"/>
        </w:rPr>
        <w:t>
      Ұлттық тізбеде тауарлардың келу (кету) орындарының жалпы тізіліміндегі тауарлардың келу (кету) орындарын енгізу кезінде мәлімделген тауарлардың келу (кету) орындары туралы мәліметтер өзгертілген кезде "Тауарлардың келу (кету) орындарының жалпы тізілімінде қамтылған мәліметтерді өзгерту" (P.CC.04.PRC.002) рәсімі орындалады.</w:t>
      </w:r>
    </w:p>
    <w:bookmarkEnd w:id="48"/>
    <w:bookmarkStart w:name="z59" w:id="49"/>
    <w:p>
      <w:pPr>
        <w:spacing w:after="0"/>
        <w:ind w:left="0"/>
        <w:jc w:val="both"/>
      </w:pPr>
      <w:r>
        <w:rPr>
          <w:rFonts w:ascii="Times New Roman"/>
          <w:b w:val="false"/>
          <w:i w:val="false"/>
          <w:color w:val="000000"/>
          <w:sz w:val="28"/>
        </w:rPr>
        <w:t>
      Тауарлардың келу (кету) орындары туралы мәліметтерді ұлттық тізбеден алып тастаған кезде "Тауарлардың келу (кету) орындарының жалпы тізілімінен мәліметтерді алып тастау" (P.CC.04.PRC.003) рәсімі орындалады.</w:t>
      </w:r>
    </w:p>
    <w:bookmarkEnd w:id="49"/>
    <w:bookmarkStart w:name="z60" w:id="50"/>
    <w:p>
      <w:pPr>
        <w:spacing w:after="0"/>
        <w:ind w:left="0"/>
        <w:jc w:val="both"/>
      </w:pPr>
      <w:r>
        <w:rPr>
          <w:rFonts w:ascii="Times New Roman"/>
          <w:b w:val="false"/>
          <w:i w:val="false"/>
          <w:color w:val="000000"/>
          <w:sz w:val="28"/>
        </w:rPr>
        <w:t>
      Егер ұлттық тізбеге өзгерістер енгізу процесінде ұлттық тізбеге тауарлардың келу (кету) орындарының енгізілгенін растайтын құжаттың тіркеу нөмірі өзгертілсе, мәліметтерді ұсыну екі рәсімнің: "Тауарлардың келу (кету) орындарының жалпы тізілімінен мәліметтерді алып тастау" (P.CC.04.PRC.003) және "Тауарлардың келу (кету) орындарының жалпы тізіліміне мәліметтер енгізу" (P.CC.04.PRC.001) рәсімдерін пайдалана отырып жүзеге асырылады.</w:t>
      </w:r>
    </w:p>
    <w:bookmarkEnd w:id="50"/>
    <w:bookmarkStart w:name="z61" w:id="51"/>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 Ұсынылатын мәліметтердің форматтары мен құрылымдары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51"/>
    <w:bookmarkStart w:name="z62" w:id="52"/>
    <w:p>
      <w:pPr>
        <w:spacing w:after="0"/>
        <w:ind w:left="0"/>
        <w:jc w:val="both"/>
      </w:pPr>
      <w:r>
        <w:rPr>
          <w:rFonts w:ascii="Times New Roman"/>
          <w:b w:val="false"/>
          <w:i w:val="false"/>
          <w:color w:val="000000"/>
          <w:sz w:val="28"/>
        </w:rPr>
        <w:t xml:space="preserve">
      16. Тауарлардың келу (кету) орындарының жалпы тізілімін қалыптастыру және жүргізу рәсімдері тобының келтірілген сипаттамасы 2-суретте берілген. </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Тауарлардың келу (кету) орындарының жалпы тізілімін қалыптастыру және жүргізу рәсімдері тобының жалпы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 w:id="53"/>
    <w:p>
      <w:pPr>
        <w:spacing w:after="0"/>
        <w:ind w:left="0"/>
        <w:jc w:val="both"/>
      </w:pPr>
      <w:r>
        <w:rPr>
          <w:rFonts w:ascii="Times New Roman"/>
          <w:b w:val="false"/>
          <w:i w:val="false"/>
          <w:color w:val="000000"/>
          <w:sz w:val="28"/>
        </w:rPr>
        <w:t xml:space="preserve">
      17. Тауарлардың келу (кету) орындарының жалпы тізілімін қалыптастыру және жүргізу рәсімдерінің тобына кіретін жалпы процесс рәсімдерінің тізбесі 2-кестеде келтірілген. </w:t>
      </w:r>
    </w:p>
    <w:bookmarkEnd w:id="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8" w:id="54"/>
    <w:p>
      <w:pPr>
        <w:spacing w:after="0"/>
        <w:ind w:left="0"/>
        <w:jc w:val="both"/>
      </w:pPr>
      <w:r>
        <w:rPr>
          <w:rFonts w:ascii="Times New Roman"/>
          <w:b w:val="false"/>
          <w:i w:val="false"/>
          <w:color w:val="000000"/>
          <w:sz w:val="28"/>
        </w:rPr>
        <w:t xml:space="preserve">
                                                                                                                   2-кесте </w:t>
      </w:r>
    </w:p>
    <w:bookmarkEnd w:id="54"/>
    <w:bookmarkStart w:name="z64" w:id="55"/>
    <w:p>
      <w:pPr>
        <w:spacing w:after="0"/>
        <w:ind w:left="0"/>
        <w:jc w:val="left"/>
      </w:pPr>
      <w:r>
        <w:rPr>
          <w:rFonts w:ascii="Times New Roman"/>
          <w:b/>
          <w:i w:val="false"/>
          <w:color w:val="000000"/>
        </w:rPr>
        <w:t xml:space="preserve"> Тауарлардың келу (кету) орындарының жалпы тізілімін </w:t>
      </w:r>
      <w:r>
        <w:br/>
      </w:r>
      <w:r>
        <w:rPr>
          <w:rFonts w:ascii="Times New Roman"/>
          <w:b/>
          <w:i w:val="false"/>
          <w:color w:val="000000"/>
        </w:rPr>
        <w:t xml:space="preserve">қалыптастыру және жүргізу рәсімдерінің тобына кіретін </w:t>
      </w:r>
      <w:r>
        <w:br/>
      </w:r>
      <w:r>
        <w:rPr>
          <w:rFonts w:ascii="Times New Roman"/>
          <w:b/>
          <w:i w:val="false"/>
          <w:color w:val="000000"/>
        </w:rPr>
        <w:t>жалпы процесс рәсімдерінің тізбесі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тауарлардың келу (кету) орындарының жалпы тізіліміне енгізу үшін мәліметтерді қалыптастыруға және Комиссияға ұсынуға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қамтылған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тауарлардың келу (кету) орындарының жалпы тізіліміне өзгерістер енгізу үшін мәліметтерді қалыптастыруға және Комиссияға ұсынуға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тауарлардың келу (кету) орындарының жалпы тізілімінен мәліметтерді алып тастау туралы ақпаратты қалыптастыруға және Комиссияға ұсынуға арналған </w:t>
            </w:r>
          </w:p>
        </w:tc>
      </w:tr>
    </w:tbl>
    <w:p>
      <w:pPr>
        <w:spacing w:after="0"/>
        <w:ind w:left="0"/>
        <w:jc w:val="left"/>
      </w:pPr>
    </w:p>
    <w:p>
      <w:pPr>
        <w:spacing w:after="0"/>
        <w:ind w:left="0"/>
        <w:jc w:val="left"/>
      </w:pPr>
      <w:r>
        <w:rPr>
          <w:rFonts w:ascii="Times New Roman"/>
          <w:b/>
          <w:i w:val="false"/>
          <w:color w:val="000000"/>
        </w:rPr>
        <w:t xml:space="preserve"> 5. Тауарлардың келу (кету) орындарының жалпы тізілімінде </w:t>
      </w:r>
      <w:r>
        <w:br/>
      </w:r>
      <w:r>
        <w:rPr>
          <w:rFonts w:ascii="Times New Roman"/>
          <w:b/>
          <w:i w:val="false"/>
          <w:color w:val="000000"/>
        </w:rPr>
        <w:t>қамтылған мәліметтерді ұсыну рәсімдерінің тобы</w:t>
      </w:r>
    </w:p>
    <w:bookmarkStart w:name="z66" w:id="56"/>
    <w:p>
      <w:pPr>
        <w:spacing w:after="0"/>
        <w:ind w:left="0"/>
        <w:jc w:val="both"/>
      </w:pPr>
      <w:r>
        <w:rPr>
          <w:rFonts w:ascii="Times New Roman"/>
          <w:b w:val="false"/>
          <w:i w:val="false"/>
          <w:color w:val="000000"/>
          <w:sz w:val="28"/>
        </w:rPr>
        <w:t>
      18. Тауарлардың келу (кету) орындарының жалпы тізілімінде қамтылған мәліметтерді ұсыну рәсімі Одақтың ақпараттық порталында мүше мемлекеттердің уәкілетті органдарының ақпараттық жүйелерінен немесе мүдделі тұлғадан тиісті сұрату алынған кезде орындалады.</w:t>
      </w:r>
    </w:p>
    <w:bookmarkEnd w:id="56"/>
    <w:bookmarkStart w:name="z67" w:id="57"/>
    <w:p>
      <w:pPr>
        <w:spacing w:after="0"/>
        <w:ind w:left="0"/>
        <w:jc w:val="both"/>
      </w:pPr>
      <w:r>
        <w:rPr>
          <w:rFonts w:ascii="Times New Roman"/>
          <w:b w:val="false"/>
          <w:i w:val="false"/>
          <w:color w:val="000000"/>
          <w:sz w:val="28"/>
        </w:rPr>
        <w:t>
      Тауарлардың келу (кету) орындарының жалпы тізілімінде қамтылған мәліметтерді ұсыну рәсімдерін орындау шеңберінде мүше мемлекеттердің уәкілетті органдарының ақпараттық жүйелерінен келіп түсетін мынадай сұрау салулар өңделеді:</w:t>
      </w:r>
    </w:p>
    <w:bookmarkEnd w:id="57"/>
    <w:bookmarkStart w:name="z68" w:id="58"/>
    <w:p>
      <w:pPr>
        <w:spacing w:after="0"/>
        <w:ind w:left="0"/>
        <w:jc w:val="both"/>
      </w:pPr>
      <w:r>
        <w:rPr>
          <w:rFonts w:ascii="Times New Roman"/>
          <w:b w:val="false"/>
          <w:i w:val="false"/>
          <w:color w:val="000000"/>
          <w:sz w:val="28"/>
        </w:rPr>
        <w:t>
      тауарлардың келу (кету) орындарының жалпы тізілімінің жаңартылған күні мен уақыты туралы ақпарат ұсынуға сұрау салу;</w:t>
      </w:r>
    </w:p>
    <w:bookmarkEnd w:id="58"/>
    <w:bookmarkStart w:name="z69" w:id="59"/>
    <w:p>
      <w:pPr>
        <w:spacing w:after="0"/>
        <w:ind w:left="0"/>
        <w:jc w:val="both"/>
      </w:pPr>
      <w:r>
        <w:rPr>
          <w:rFonts w:ascii="Times New Roman"/>
          <w:b w:val="false"/>
          <w:i w:val="false"/>
          <w:color w:val="000000"/>
          <w:sz w:val="28"/>
        </w:rPr>
        <w:t>
      тауарлардың келу (кету) орындарының жалпы тізілімінен мәліметтер ұсынуға сұрау салу;</w:t>
      </w:r>
    </w:p>
    <w:bookmarkEnd w:id="59"/>
    <w:bookmarkStart w:name="z70" w:id="60"/>
    <w:p>
      <w:pPr>
        <w:spacing w:after="0"/>
        <w:ind w:left="0"/>
        <w:jc w:val="both"/>
      </w:pPr>
      <w:r>
        <w:rPr>
          <w:rFonts w:ascii="Times New Roman"/>
          <w:b w:val="false"/>
          <w:i w:val="false"/>
          <w:color w:val="000000"/>
          <w:sz w:val="28"/>
        </w:rPr>
        <w:t>
      тауарлардың келу (кету) орындарының жалпы тізіліміне енгізілген өзгерістер туралы ақпарат ұсынуға сұрау салу.</w:t>
      </w:r>
    </w:p>
    <w:bookmarkEnd w:id="60"/>
    <w:bookmarkStart w:name="z71" w:id="61"/>
    <w:p>
      <w:pPr>
        <w:spacing w:after="0"/>
        <w:ind w:left="0"/>
        <w:jc w:val="both"/>
      </w:pPr>
      <w:r>
        <w:rPr>
          <w:rFonts w:ascii="Times New Roman"/>
          <w:b w:val="false"/>
          <w:i w:val="false"/>
          <w:color w:val="000000"/>
          <w:sz w:val="28"/>
        </w:rPr>
        <w:t>
      Мүше мемлекеттің уәкілетті органы тауарлардың келу (кету) орындарының жалпы тізілімінің жаңартылған күні мен уақыты туралы ақпарат ұсынуға сұрау салуды мүше мемлекеттің уәкілетті органының ақпараттық жүйесінде сақталып тұрған, ұлттық тізбеге енгізілген мәліметтерді тауарлардың келу (кету) орындарының жалпы тізілімінде қамтылған және Комиссияда сақталып тұрған мәліметтермен синхрондау қажеттігін бағалау мақсатында орындайды. Тауарлардың келу (кету) орындарының жалпы тізілімінің жаңартылған күні мен уақыты туралы ақпарат ұсынуға сұрау салуды жүзеге асыру кезінде "Тауарлардың келу (кету) орындарының жалпы тізілімін жаңарту күні мен уақыты туралы ақпарат алу" (P.CC.04.PRC.004) рәсімі орындалады.</w:t>
      </w:r>
    </w:p>
    <w:bookmarkEnd w:id="61"/>
    <w:bookmarkStart w:name="z72" w:id="62"/>
    <w:p>
      <w:pPr>
        <w:spacing w:after="0"/>
        <w:ind w:left="0"/>
        <w:jc w:val="both"/>
      </w:pPr>
      <w:r>
        <w:rPr>
          <w:rFonts w:ascii="Times New Roman"/>
          <w:b w:val="false"/>
          <w:i w:val="false"/>
          <w:color w:val="000000"/>
          <w:sz w:val="28"/>
        </w:rPr>
        <w:t>
      Тауарлардың келу (кету) орындарының жалпы тізілімінен мәліметтер ұсынуға сұрау салу мүше мемлекеттің уәкілетті органының тауарлардың келу (кету) орындарының жалпы тізіліміне енгізілген және Комиссияда сақталып тұрған мәліметтерді алуы мақсатында орындалады. Тауарлардың келу (кету) орындарының жалпы тізілімінде қамтылған мәліметтер не тарихи деректер ескеріле отырып, толық көлемде, не белгілі бір күнгі және уақыттағы жай-күйі бойынша сұратылады. Тауарлардың келу (кету) орындарының жалпы тізілімінен мәліметтер ұсынуға сұрау салу мүше мемлекеттің ақпараттық жүйесіне мәліметтерді бастапқы жүктеу кезінде пайдаланылады. Тауарлардың келу (кету) орындарының жалпы тізілімінен мәліметтер ұсынуға сұрау салуды жүзеге асыру кезінде "Тауарлардың келу (кету) орындарының жалпы тізілімінен мәліметтер алу" (P.CC.04.PRC.005) рәсімі орындалады.</w:t>
      </w:r>
    </w:p>
    <w:bookmarkEnd w:id="62"/>
    <w:bookmarkStart w:name="z73" w:id="63"/>
    <w:p>
      <w:pPr>
        <w:spacing w:after="0"/>
        <w:ind w:left="0"/>
        <w:jc w:val="both"/>
      </w:pPr>
      <w:r>
        <w:rPr>
          <w:rFonts w:ascii="Times New Roman"/>
          <w:b w:val="false"/>
          <w:i w:val="false"/>
          <w:color w:val="000000"/>
          <w:sz w:val="28"/>
        </w:rPr>
        <w:t>
      Тауарлардың келу (кету) орындарының жалпы тізіліміне енгізілген өзгерістер туралы ақпаратқа сұрау салу кезінде сұрау салуда көрсетілген кезден бастап осы сұрау салу орындалған кезге дейін тауарлардың келу (кету) орындарының жалпы тізіліміне енгізілген немесе өздеріне өзгерістер енгізілген мәліметтер ұсынылады. Тауарлардың келу (кету) орындарының жалпы тізіліміне енгізілген өзгерістер туралы ақпарат ұсынуға сұрау салуды жүзеге асыру кезінде "Тауарлардың келу (кету) орындарының жалпы тізіліміне енгізілген өзгерістер туралы ақпарат алу" (P.CC.04.PRC.006) рәсімі орындалады.</w:t>
      </w:r>
    </w:p>
    <w:bookmarkEnd w:id="63"/>
    <w:bookmarkStart w:name="z74" w:id="64"/>
    <w:p>
      <w:pPr>
        <w:spacing w:after="0"/>
        <w:ind w:left="0"/>
        <w:jc w:val="both"/>
      </w:pPr>
      <w:r>
        <w:rPr>
          <w:rFonts w:ascii="Times New Roman"/>
          <w:b w:val="false"/>
          <w:i w:val="false"/>
          <w:color w:val="000000"/>
          <w:sz w:val="28"/>
        </w:rPr>
        <w:t>
      Одақтың ақпараттық порталы арқылы тауарлардың келу (кету) орындары туралы мәліметтер ұсынылған кезде осы порталдың веб-интерфейсі не осы порталға орналастырылған сервистер пайдаланылады. Веб-интерфейсті пайдалану кезінде пайдаланушы браузердің терезесінде тауарлардың келу (кету) орындарының жалпы тізілімінде қамтылған мәліметтерді іздеу және (немесе) түсіру параметрлерін береді, браузердің терезесінде ұсынылған, тауарлардың келу (кету) орындарынан берілген ақпаратпен жұмысты жүзеге асырады.</w:t>
      </w:r>
    </w:p>
    <w:bookmarkEnd w:id="64"/>
    <w:bookmarkStart w:name="z75" w:id="65"/>
    <w:p>
      <w:pPr>
        <w:spacing w:after="0"/>
        <w:ind w:left="0"/>
        <w:jc w:val="both"/>
      </w:pPr>
      <w:r>
        <w:rPr>
          <w:rFonts w:ascii="Times New Roman"/>
          <w:b w:val="false"/>
          <w:i w:val="false"/>
          <w:color w:val="000000"/>
          <w:sz w:val="28"/>
        </w:rPr>
        <w:t>
      Одақтың ақпараттық порталында орналастырылған сервистерді пайдалану кезінде мүдделі тұлғаның ақпараттық жүйесі мен Одақтың ақпараттық порталы арасында өзара іс-қимыл жүзеге асырылады. Одақтың ақпараттық порталы арқылы тауарлардың келу (кету) орындарының жалпы тізілімінен мәліметтер ұсыну кезінде "Одақтың ақпараттық порталы арқылы тауарлардың келу (кету) орындарының жалпы тізілімінен мәліметтер алу" (P.CC.04.PRC.007) рәсімі орындалады.</w:t>
      </w:r>
    </w:p>
    <w:bookmarkEnd w:id="65"/>
    <w:bookmarkStart w:name="z76" w:id="66"/>
    <w:p>
      <w:pPr>
        <w:spacing w:after="0"/>
        <w:ind w:left="0"/>
        <w:jc w:val="both"/>
      </w:pPr>
      <w:r>
        <w:rPr>
          <w:rFonts w:ascii="Times New Roman"/>
          <w:b w:val="false"/>
          <w:i w:val="false"/>
          <w:color w:val="000000"/>
          <w:sz w:val="28"/>
        </w:rPr>
        <w:t xml:space="preserve">
      19. Тауарлардың келу (кету) орындарының жалпы тізілімінде қамтылған мәліметтерді ұсыну рәсімдері тобының келтірілген сипаттамасы 3-суретте берілген. </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3-сурет. Тауарлардың келу (кету) орындарының жалпы тізілімінде </w:t>
      </w:r>
    </w:p>
    <w:p>
      <w:pPr>
        <w:spacing w:after="0"/>
        <w:ind w:left="0"/>
        <w:jc w:val="both"/>
      </w:pPr>
      <w:r>
        <w:rPr>
          <w:rFonts w:ascii="Times New Roman"/>
          <w:b w:val="false"/>
          <w:i w:val="false"/>
          <w:color w:val="000000"/>
          <w:sz w:val="28"/>
        </w:rPr>
        <w:t xml:space="preserve">қамтылған мәліметтер ұсыну рәсімдері тобының жалпы схемасы </w:t>
      </w:r>
    </w:p>
    <w:bookmarkStart w:name="z77" w:id="67"/>
    <w:p>
      <w:pPr>
        <w:spacing w:after="0"/>
        <w:ind w:left="0"/>
        <w:jc w:val="both"/>
      </w:pPr>
      <w:r>
        <w:rPr>
          <w:rFonts w:ascii="Times New Roman"/>
          <w:b w:val="false"/>
          <w:i w:val="false"/>
          <w:color w:val="000000"/>
          <w:sz w:val="28"/>
        </w:rPr>
        <w:t>
      20. Тауарлардың келу (кету) орындарының жалпы тізілімінде қамтылған мәліметтерді ұсыну рәсімдерінің тобына кіретін жалпы процесс рәсімдерінің тізбесі 3-кестеде келтірілген.</w:t>
      </w:r>
    </w:p>
    <w:bookmarkEnd w:id="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9" w:id="68"/>
    <w:p>
      <w:pPr>
        <w:spacing w:after="0"/>
        <w:ind w:left="0"/>
        <w:jc w:val="both"/>
      </w:pPr>
      <w:r>
        <w:rPr>
          <w:rFonts w:ascii="Times New Roman"/>
          <w:b w:val="false"/>
          <w:i w:val="false"/>
          <w:color w:val="000000"/>
          <w:sz w:val="28"/>
        </w:rPr>
        <w:t xml:space="preserve">
                                                                                                             3-кесте </w:t>
      </w:r>
    </w:p>
    <w:bookmarkEnd w:id="68"/>
    <w:bookmarkStart w:name="z78" w:id="69"/>
    <w:p>
      <w:pPr>
        <w:spacing w:after="0"/>
        <w:ind w:left="0"/>
        <w:jc w:val="left"/>
      </w:pPr>
      <w:r>
        <w:rPr>
          <w:rFonts w:ascii="Times New Roman"/>
          <w:b/>
          <w:i w:val="false"/>
          <w:color w:val="000000"/>
        </w:rPr>
        <w:t xml:space="preserve"> Тауарлардың келу (кету) орындарының жалпы тізілімінде </w:t>
      </w:r>
      <w:r>
        <w:br/>
      </w:r>
      <w:r>
        <w:rPr>
          <w:rFonts w:ascii="Times New Roman"/>
          <w:b/>
          <w:i w:val="false"/>
          <w:color w:val="000000"/>
        </w:rPr>
        <w:t xml:space="preserve">қамтылған мәліметтерді ұсыну рәсімдерінің тобына кіретін </w:t>
      </w:r>
      <w:r>
        <w:br/>
      </w:r>
      <w:r>
        <w:rPr>
          <w:rFonts w:ascii="Times New Roman"/>
          <w:b/>
          <w:i w:val="false"/>
          <w:color w:val="000000"/>
        </w:rPr>
        <w:t>жалпы процесс рәсімдерінің тізбесі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ақпараттық жүйесінде сақталып тұрған, тауарлардың келу (кету) орындарының жалпы тізіліміне енгізілген мәліметтерді тауарлардың келу (кету) орындарының жалпы тізілімінде қамтылған мәліметтермен синхрондау қажеттігін мүше мемлекеттің уәкілетті органының бағалауына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тауарлардың келу (кету) орындарының жалпы тізілімінде қамтылған мәліметтерді алуға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тізбеге енгізілген, мүше мемлекеттің уәкілетті органының ақпараттық жүйесінде сақталып тұрған мәліметтерді тауарлардың келу (кету) орындарының жалпы тізілімінде қамтылған мәліметтермен синхрондауға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P.CC.04.PRC.007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тауарлардың келу (кету) орындарының жалпы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Одақтың ақпараттық порталының веб-интерфейсін не осы порталда орналастырылған сервистерді пайдалана отырып, осы портал арқылы тауарлардың келу (кету) орындарының жалпы тізілімінде қамтылған мәліметтерді алуға арналған </w:t>
            </w:r>
          </w:p>
        </w:tc>
      </w:tr>
    </w:tbl>
    <w:bookmarkStart w:name="z79" w:id="70"/>
    <w:p>
      <w:pPr>
        <w:spacing w:after="0"/>
        <w:ind w:left="0"/>
        <w:jc w:val="left"/>
      </w:pPr>
      <w:r>
        <w:rPr>
          <w:rFonts w:ascii="Times New Roman"/>
          <w:b/>
          <w:i w:val="false"/>
          <w:color w:val="000000"/>
        </w:rPr>
        <w:t xml:space="preserve"> V. Жалпы процестің ақпараттық объектілері</w:t>
      </w:r>
    </w:p>
    <w:bookmarkEnd w:id="70"/>
    <w:bookmarkStart w:name="z80" w:id="71"/>
    <w:p>
      <w:pPr>
        <w:spacing w:after="0"/>
        <w:ind w:left="0"/>
        <w:jc w:val="both"/>
      </w:pPr>
      <w:r>
        <w:rPr>
          <w:rFonts w:ascii="Times New Roman"/>
          <w:b w:val="false"/>
          <w:i w:val="false"/>
          <w:color w:val="000000"/>
          <w:sz w:val="28"/>
        </w:rPr>
        <w:t xml:space="preserve">
      21. Олар туралы мәліметтер немесе олардан алынатын мәліметтер жалпы процеске қатысушылар арасындағы ақпараттық өзара іс-қимыл процесіне берілетін ақпараттық объектілер тізбесі 4-кестеде келтірілген. </w:t>
      </w:r>
    </w:p>
    <w:bookmarkEnd w:id="71"/>
    <w:bookmarkStart w:name="z370" w:id="72"/>
    <w:p>
      <w:pPr>
        <w:spacing w:after="0"/>
        <w:ind w:left="0"/>
        <w:jc w:val="both"/>
      </w:pPr>
      <w:r>
        <w:rPr>
          <w:rFonts w:ascii="Times New Roman"/>
          <w:b w:val="false"/>
          <w:i w:val="false"/>
          <w:color w:val="000000"/>
          <w:sz w:val="28"/>
        </w:rPr>
        <w:t xml:space="preserve">
                                                                                                   4-кесте </w:t>
      </w:r>
    </w:p>
    <w:bookmarkEnd w:id="72"/>
    <w:bookmarkStart w:name="z81" w:id="73"/>
    <w:p>
      <w:pPr>
        <w:spacing w:after="0"/>
        <w:ind w:left="0"/>
        <w:jc w:val="left"/>
      </w:pPr>
      <w:r>
        <w:rPr>
          <w:rFonts w:ascii="Times New Roman"/>
          <w:b/>
          <w:i w:val="false"/>
          <w:color w:val="000000"/>
        </w:rPr>
        <w:t xml:space="preserve"> Ақпараттық объектілердің тізбесі </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ұлттық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ұлттық тізбесіне енгізілген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 енгізілген мәліметтер </w:t>
            </w:r>
          </w:p>
        </w:tc>
      </w:tr>
    </w:tbl>
    <w:bookmarkStart w:name="z82" w:id="74"/>
    <w:p>
      <w:pPr>
        <w:spacing w:after="0"/>
        <w:ind w:left="0"/>
        <w:jc w:val="left"/>
      </w:pPr>
      <w:r>
        <w:rPr>
          <w:rFonts w:ascii="Times New Roman"/>
          <w:b/>
          <w:i w:val="false"/>
          <w:color w:val="000000"/>
        </w:rPr>
        <w:t xml:space="preserve"> VI. Жалпы процеске қатысушылардың жауаптылығы</w:t>
      </w:r>
    </w:p>
    <w:bookmarkEnd w:id="74"/>
    <w:bookmarkStart w:name="z83" w:id="75"/>
    <w:p>
      <w:pPr>
        <w:spacing w:after="0"/>
        <w:ind w:left="0"/>
        <w:jc w:val="both"/>
      </w:pPr>
      <w:r>
        <w:rPr>
          <w:rFonts w:ascii="Times New Roman"/>
          <w:b w:val="false"/>
          <w:i w:val="false"/>
          <w:color w:val="000000"/>
          <w:sz w:val="28"/>
        </w:rPr>
        <w:t>
      22.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жауапқа тарту – Комиссияның ішкі өкімдік құжаттарына сәйкес, ал мүше мемлекеттердің уәкілетті органдарының лауазымды адамдары мен қызметкерлерін тәртіптік жауапқа тарту мүше мемлекеттердің заңнамасына сәйкес жүзеге асырылады.</w:t>
      </w:r>
    </w:p>
    <w:bookmarkEnd w:id="75"/>
    <w:bookmarkStart w:name="z84" w:id="76"/>
    <w:p>
      <w:pPr>
        <w:spacing w:after="0"/>
        <w:ind w:left="0"/>
        <w:jc w:val="left"/>
      </w:pPr>
      <w:r>
        <w:rPr>
          <w:rFonts w:ascii="Times New Roman"/>
          <w:b/>
          <w:i w:val="false"/>
          <w:color w:val="000000"/>
        </w:rPr>
        <w:t xml:space="preserve"> VII. Жалпы процестің анықтамалықтары мен сыныптауыштары</w:t>
      </w:r>
    </w:p>
    <w:bookmarkEnd w:id="76"/>
    <w:bookmarkStart w:name="z85" w:id="77"/>
    <w:p>
      <w:pPr>
        <w:spacing w:after="0"/>
        <w:ind w:left="0"/>
        <w:jc w:val="both"/>
      </w:pPr>
      <w:r>
        <w:rPr>
          <w:rFonts w:ascii="Times New Roman"/>
          <w:b w:val="false"/>
          <w:i w:val="false"/>
          <w:color w:val="000000"/>
          <w:sz w:val="28"/>
        </w:rPr>
        <w:t>
      23. Жалпы процестің анықтамалықтары мен сыныптауыштарының тізбесі 5-кестеде келтірілген.</w:t>
      </w:r>
    </w:p>
    <w:bookmarkEnd w:id="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1" w:id="78"/>
    <w:p>
      <w:pPr>
        <w:spacing w:after="0"/>
        <w:ind w:left="0"/>
        <w:jc w:val="both"/>
      </w:pPr>
      <w:r>
        <w:rPr>
          <w:rFonts w:ascii="Times New Roman"/>
          <w:b w:val="false"/>
          <w:i w:val="false"/>
          <w:color w:val="000000"/>
          <w:sz w:val="28"/>
        </w:rPr>
        <w:t xml:space="preserve">
                                                                                                                5-кесте </w:t>
      </w:r>
    </w:p>
    <w:bookmarkEnd w:id="78"/>
    <w:bookmarkStart w:name="z86" w:id="79"/>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атаулары мен оларға тиісті кодтардың тізбесін қамтиды</w:t>
            </w:r>
          </w:p>
          <w:p>
            <w:pPr>
              <w:spacing w:after="20"/>
              <w:ind w:left="20"/>
              <w:jc w:val="both"/>
            </w:pPr>
            <w:r>
              <w:rPr>
                <w:rFonts w:ascii="Times New Roman"/>
                <w:b w:val="false"/>
                <w:i w:val="false"/>
                <w:color w:val="000000"/>
                <w:sz w:val="20"/>
              </w:rPr>
              <w:t xml:space="preserve">
(Кеден одағы комиссиясының 2010 жылғы 20 қыркүйектегі № 378 шешіміне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және тауарларды тасымалдау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және тауарларды тасымалдау түрлерінің және оларға тиісті кодтардың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мемлекеттердің кеден органдарының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кеден органдарының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жұмыс уақыты түрлерінің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жұмыс уақыты түрлерінің кодтары мен атауларының тізбесін қамтиды </w:t>
            </w:r>
          </w:p>
        </w:tc>
      </w:tr>
    </w:tbl>
    <w:bookmarkStart w:name="z87" w:id="80"/>
    <w:p>
      <w:pPr>
        <w:spacing w:after="0"/>
        <w:ind w:left="0"/>
        <w:jc w:val="left"/>
      </w:pPr>
      <w:r>
        <w:rPr>
          <w:rFonts w:ascii="Times New Roman"/>
          <w:b/>
          <w:i w:val="false"/>
          <w:color w:val="000000"/>
        </w:rPr>
        <w:t xml:space="preserve"> VIII. Жалпы процесс рәсімдері</w:t>
      </w:r>
    </w:p>
    <w:bookmarkEnd w:id="80"/>
    <w:bookmarkStart w:name="z88" w:id="81"/>
    <w:p>
      <w:pPr>
        <w:spacing w:after="0"/>
        <w:ind w:left="0"/>
        <w:jc w:val="left"/>
      </w:pPr>
      <w:r>
        <w:rPr>
          <w:rFonts w:ascii="Times New Roman"/>
          <w:b/>
          <w:i w:val="false"/>
          <w:color w:val="000000"/>
        </w:rPr>
        <w:t xml:space="preserve"> 1. Тауарлардың келу (кету) орындарының жалпы тізілімін қалыптастыру және жүргізу рәсімдері</w:t>
      </w:r>
    </w:p>
    <w:bookmarkEnd w:id="81"/>
    <w:bookmarkStart w:name="z89" w:id="82"/>
    <w:p>
      <w:pPr>
        <w:spacing w:after="0"/>
        <w:ind w:left="0"/>
        <w:jc w:val="left"/>
      </w:pPr>
      <w:r>
        <w:rPr>
          <w:rFonts w:ascii="Times New Roman"/>
          <w:b/>
          <w:i w:val="false"/>
          <w:color w:val="000000"/>
        </w:rPr>
        <w:t xml:space="preserve"> "Тауарлардың келу (кету) орындарының жалпы тізіліміне мәліметтер енгізу" (P.CC.04.PRC.001) рәсімі</w:t>
      </w:r>
    </w:p>
    <w:bookmarkEnd w:id="82"/>
    <w:bookmarkStart w:name="z90" w:id="83"/>
    <w:p>
      <w:pPr>
        <w:spacing w:after="0"/>
        <w:ind w:left="0"/>
        <w:jc w:val="both"/>
      </w:pPr>
      <w:r>
        <w:rPr>
          <w:rFonts w:ascii="Times New Roman"/>
          <w:b w:val="false"/>
          <w:i w:val="false"/>
          <w:color w:val="000000"/>
          <w:sz w:val="28"/>
        </w:rPr>
        <w:t>
      24. "Тауарлардың келу (кету) орындарының жалпы тізіліміне мәліметтер енгізу" (P.CC.04.PRC.001) рәсімін орындау схемасы 4-суретте берілген.</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"Тауарлардың келу (кету) орындарының жалпы тізіліміне мәліметтер енгізу" (P.CC.04.PRC.001) рәсімін орындау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1" w:id="84"/>
    <w:p>
      <w:pPr>
        <w:spacing w:after="0"/>
        <w:ind w:left="0"/>
        <w:jc w:val="both"/>
      </w:pPr>
      <w:r>
        <w:rPr>
          <w:rFonts w:ascii="Times New Roman"/>
          <w:b w:val="false"/>
          <w:i w:val="false"/>
          <w:color w:val="000000"/>
          <w:sz w:val="28"/>
        </w:rPr>
        <w:t xml:space="preserve">
      25. Мүше мемлекеттің уәкілетті органы ұлттық тізбеге тауарлардың келу (кету) орындары туралы мәліметтерді енгізген кезде "Тауарлардың келу (кету) орындарының жалпы тізіліміне мәліметтер енгізу" (P.CC.04.PRC.001) рәсімі орындалады. </w:t>
      </w:r>
    </w:p>
    <w:bookmarkEnd w:id="84"/>
    <w:bookmarkStart w:name="z92" w:id="85"/>
    <w:p>
      <w:pPr>
        <w:spacing w:after="0"/>
        <w:ind w:left="0"/>
        <w:jc w:val="both"/>
      </w:pPr>
      <w:r>
        <w:rPr>
          <w:rFonts w:ascii="Times New Roman"/>
          <w:b w:val="false"/>
          <w:i w:val="false"/>
          <w:color w:val="000000"/>
          <w:sz w:val="28"/>
        </w:rPr>
        <w:t xml:space="preserve">
      26. Алдымен "Тауарлардың келу (кету) орындарының жалпы тізіліміне енгізу үшін мәліметтер ұсыну" (P.CC.04.OPR.001) операциясы орындалады, оны орындау нәтижелері бойынша мүше мемлекеттің уәкілетті органы тауарлардың келу (кету) орындарының жалпы тізіліміне енгізілетін мәліметтерді қалыптастырады және Комиссияға ұсынады. </w:t>
      </w:r>
    </w:p>
    <w:bookmarkEnd w:id="85"/>
    <w:bookmarkStart w:name="z93" w:id="86"/>
    <w:p>
      <w:pPr>
        <w:spacing w:after="0"/>
        <w:ind w:left="0"/>
        <w:jc w:val="both"/>
      </w:pPr>
      <w:r>
        <w:rPr>
          <w:rFonts w:ascii="Times New Roman"/>
          <w:b w:val="false"/>
          <w:i w:val="false"/>
          <w:color w:val="000000"/>
          <w:sz w:val="28"/>
        </w:rPr>
        <w:t>
      27. Комиссия тауарлардың келу (кету) орындарының жалпы тізіліміне енгізілетін мәліметтерді алған кезде "Тауарлардың келу (кету) орындарының жалпы тізіліміне енгізу үшін мәліметтерді қабылдау және өңдеу" (P.CC.04.OPR.002) операциясы орындалады, оны орындау нәтижелері бойынша тауарлардың келу (кету) орындарының жалпы тізіліміне тауарлардың келу (кету) орындары туралы мәліметтер енгізіледі және мүше мемлекеттің уәкілетті органына тауарлардың келу (кету) орындарының жалпы тізіліміне мәліметтердің енгізілгені туралы хабарлама жіберіледі.</w:t>
      </w:r>
    </w:p>
    <w:bookmarkEnd w:id="86"/>
    <w:bookmarkStart w:name="z94" w:id="87"/>
    <w:p>
      <w:pPr>
        <w:spacing w:after="0"/>
        <w:ind w:left="0"/>
        <w:jc w:val="both"/>
      </w:pPr>
      <w:r>
        <w:rPr>
          <w:rFonts w:ascii="Times New Roman"/>
          <w:b w:val="false"/>
          <w:i w:val="false"/>
          <w:color w:val="000000"/>
          <w:sz w:val="28"/>
        </w:rPr>
        <w:t>
      28. Мүше мемлекеттің уәкілетті органы тауарлардың келу (кету) орындарының жалпы тізіліміне мәліметтердің енгізілгені туралы хабарлама алған кезде "Тауарлардың келу (кету) орындарының жалпы тізіліміне мәліметтердің енгізілгені туралы хабарлама алу" (P.CC.04.OPR.003) операциясы орындалады, оны орындау нәтижелері бойынша тауарлардың келу (кету) орындарының жалпы тізіліміне мәліметтердің енгізілгені туралы хабарламаны қабылдау мен өңдеу жүзеге асырылады.</w:t>
      </w:r>
    </w:p>
    <w:bookmarkEnd w:id="87"/>
    <w:bookmarkStart w:name="z95" w:id="88"/>
    <w:p>
      <w:pPr>
        <w:spacing w:after="0"/>
        <w:ind w:left="0"/>
        <w:jc w:val="both"/>
      </w:pPr>
      <w:r>
        <w:rPr>
          <w:rFonts w:ascii="Times New Roman"/>
          <w:b w:val="false"/>
          <w:i w:val="false"/>
          <w:color w:val="000000"/>
          <w:sz w:val="28"/>
        </w:rPr>
        <w:t>
      29. "Тауарлардың келу (кету) орындарының жалпы тізіліміне енгізу үшін мәліметтерді қабылдау және өңдеу" (P.CC.04.OPR.002) орындалған жағдайда, "Тауарлардың келу (кету) орындарының жалпы тізілімін жариялау" (P.CC.04.OPR.004) операциясы орындалады.</w:t>
      </w:r>
    </w:p>
    <w:bookmarkEnd w:id="88"/>
    <w:bookmarkStart w:name="z96" w:id="89"/>
    <w:p>
      <w:pPr>
        <w:spacing w:after="0"/>
        <w:ind w:left="0"/>
        <w:jc w:val="both"/>
      </w:pPr>
      <w:r>
        <w:rPr>
          <w:rFonts w:ascii="Times New Roman"/>
          <w:b w:val="false"/>
          <w:i w:val="false"/>
          <w:color w:val="000000"/>
          <w:sz w:val="28"/>
        </w:rPr>
        <w:t>
      30. Тауарлардың келу (кету) орындарының жалпы тізіліміне тауарлардың келу (кету) орындары туралы мәліметтер енгізу және Одақтың ақпараттық порталында тауарлардың келу (кету) орындарының жалпы тізілімін жариялау "Тауарлардың келу (кету) орындарының жалпы тізіліміне мәліметтер енгізу" (P.CC.04.PRC.001) рәсімін орындау нәтижелері болып табылады.</w:t>
      </w:r>
    </w:p>
    <w:bookmarkEnd w:id="89"/>
    <w:bookmarkStart w:name="z97" w:id="90"/>
    <w:p>
      <w:pPr>
        <w:spacing w:after="0"/>
        <w:ind w:left="0"/>
        <w:jc w:val="both"/>
      </w:pPr>
      <w:r>
        <w:rPr>
          <w:rFonts w:ascii="Times New Roman"/>
          <w:b w:val="false"/>
          <w:i w:val="false"/>
          <w:color w:val="000000"/>
          <w:sz w:val="28"/>
        </w:rPr>
        <w:t>
      31. "Тауарлардың келу (кету) орындарының жалпы тізіліміне мәліметтер енгізу" (P.CC.04.PRC.001) рәсімінің шеңберінде орындалатын жалпы процесс операцияларының тізбесі 6-кестеде келтірілген.</w:t>
      </w:r>
    </w:p>
    <w:bookmarkEnd w:id="90"/>
    <w:bookmarkStart w:name="z372" w:id="91"/>
    <w:p>
      <w:pPr>
        <w:spacing w:after="0"/>
        <w:ind w:left="0"/>
        <w:jc w:val="both"/>
      </w:pPr>
      <w:r>
        <w:rPr>
          <w:rFonts w:ascii="Times New Roman"/>
          <w:b w:val="false"/>
          <w:i w:val="false"/>
          <w:color w:val="000000"/>
          <w:sz w:val="28"/>
        </w:rPr>
        <w:t>
        6-кесте</w:t>
      </w:r>
    </w:p>
    <w:bookmarkEnd w:id="91"/>
    <w:bookmarkStart w:name="z98" w:id="92"/>
    <w:p>
      <w:pPr>
        <w:spacing w:after="0"/>
        <w:ind w:left="0"/>
        <w:jc w:val="left"/>
      </w:pPr>
      <w:r>
        <w:rPr>
          <w:rFonts w:ascii="Times New Roman"/>
          <w:b/>
          <w:i w:val="false"/>
          <w:color w:val="000000"/>
        </w:rPr>
        <w:t xml:space="preserve">  "Тауарлардың келу (кету) орындарының жалпы тізіліміне мәліметтер енгізу" (P.CC.04.PRC.001) рәсімінің шеңберінде орындалатын жалпы процесс операцияларының тізбесі</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мәліметтердің енгізілгені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10-кестесінде келтірілген </w:t>
            </w:r>
          </w:p>
        </w:tc>
      </w:tr>
    </w:tbl>
    <w:bookmarkStart w:name="z373" w:id="93"/>
    <w:p>
      <w:pPr>
        <w:spacing w:after="0"/>
        <w:ind w:left="0"/>
        <w:jc w:val="both"/>
      </w:pPr>
      <w:r>
        <w:rPr>
          <w:rFonts w:ascii="Times New Roman"/>
          <w:b w:val="false"/>
          <w:i w:val="false"/>
          <w:color w:val="000000"/>
          <w:sz w:val="28"/>
        </w:rPr>
        <w:t>
        7-кесте</w:t>
      </w:r>
    </w:p>
    <w:bookmarkEnd w:id="93"/>
    <w:bookmarkStart w:name="z99" w:id="94"/>
    <w:p>
      <w:pPr>
        <w:spacing w:after="0"/>
        <w:ind w:left="0"/>
        <w:jc w:val="left"/>
      </w:pPr>
      <w:r>
        <w:rPr>
          <w:rFonts w:ascii="Times New Roman"/>
          <w:b/>
          <w:i w:val="false"/>
          <w:color w:val="000000"/>
        </w:rPr>
        <w:t xml:space="preserve">  "Тауарлардың келу (кету) орындарының жалпы тізіліміне енгізу үшін мәліметтер ұсыну" операциясының (P.CC.04.OPR.001) сипаттамасы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тізілімге тауарлардың келу (кету) орындары туралы мәліметтер енгізу кезінде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тауарлардың келу (кету) орындарының жалпы тізіліміне енгізу үшін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 Комиссияға ұсынылды</w:t>
            </w:r>
          </w:p>
        </w:tc>
      </w:tr>
    </w:tbl>
    <w:bookmarkStart w:name="z374" w:id="95"/>
    <w:p>
      <w:pPr>
        <w:spacing w:after="0"/>
        <w:ind w:left="0"/>
        <w:jc w:val="both"/>
      </w:pPr>
      <w:r>
        <w:rPr>
          <w:rFonts w:ascii="Times New Roman"/>
          <w:b w:val="false"/>
          <w:i w:val="false"/>
          <w:color w:val="000000"/>
          <w:sz w:val="28"/>
        </w:rPr>
        <w:t>
        8-кесте</w:t>
      </w:r>
    </w:p>
    <w:bookmarkEnd w:id="9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"Тауарлардың келу (кету) орындарының жалпы тізіліміне енгізу </w:t>
      </w:r>
      <w:r>
        <w:br/>
      </w:r>
      <w:r>
        <w:rPr>
          <w:rFonts w:ascii="Times New Roman"/>
          <w:b/>
          <w:i w:val="false"/>
          <w:color w:val="000000"/>
        </w:rPr>
        <w:t>үшін мәліметтерді қабылдау және өңдеу" операциясының (P.CC.04.OPR.002)</w:t>
      </w:r>
      <w:r>
        <w:br/>
      </w:r>
      <w:r>
        <w:rPr>
          <w:rFonts w:ascii="Times New Roman"/>
          <w:b/>
          <w:i w:val="false"/>
          <w:color w:val="000000"/>
        </w:rPr>
        <w:t>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енгізу үшін мәліметтерді алған кезде орындалады ("Тауарлардың келу (кету) орындарының жалпы тізіліміне енгізу үшін мәліметтер ұсыну" (P.CC.04.OPR.001)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енгізу үшін мәліметтерді қабылдау мен өңдеуді жүзеге асырады, мәліметтерді тауарлардың келу (кету) орындарының жалпы тізіліміне енгізеді және мүше мемлекеттің уәкілетті органына тауарлардың келу (кету) орындарының жалпы тізіліміне мәліметтердің енгізілгені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тауарлардың келу (кету) орындарының жалпы тізіліміне енгізілді, тауарлардың келу (кету) орындарының жалпы тізіліміне мәліметтердің енгізілгені туралы хабарлама мүше мемлекеттің уәкілетті органына жіберілді</w:t>
            </w:r>
          </w:p>
        </w:tc>
      </w:tr>
    </w:tbl>
    <w:bookmarkStart w:name="z375" w:id="96"/>
    <w:p>
      <w:pPr>
        <w:spacing w:after="0"/>
        <w:ind w:left="0"/>
        <w:jc w:val="both"/>
      </w:pPr>
      <w:r>
        <w:rPr>
          <w:rFonts w:ascii="Times New Roman"/>
          <w:b w:val="false"/>
          <w:i w:val="false"/>
          <w:color w:val="000000"/>
          <w:sz w:val="28"/>
        </w:rPr>
        <w:t>
                                                                                                          9-кесте</w:t>
      </w:r>
    </w:p>
    <w:bookmarkEnd w:id="96"/>
    <w:bookmarkStart w:name="z101" w:id="97"/>
    <w:p>
      <w:pPr>
        <w:spacing w:after="0"/>
        <w:ind w:left="0"/>
        <w:jc w:val="left"/>
      </w:pPr>
      <w:r>
        <w:rPr>
          <w:rFonts w:ascii="Times New Roman"/>
          <w:b/>
          <w:i w:val="false"/>
          <w:color w:val="000000"/>
        </w:rPr>
        <w:t xml:space="preserve">  "Тауарлардың келу (кету) орындарының жалпы тізіліміне </w:t>
      </w:r>
      <w:r>
        <w:br/>
      </w:r>
      <w:r>
        <w:rPr>
          <w:rFonts w:ascii="Times New Roman"/>
          <w:b/>
          <w:i w:val="false"/>
          <w:color w:val="000000"/>
        </w:rPr>
        <w:t>мәліметтердің енгізілгені туралы хабарлама алу" операциясының (P.CC.04.OPR.003) сипаттамасы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мәліметтердің енгізілгені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мәліметтердің енгізілгені туралы хабарлама алған кезде орындалады ("Тауарлардың келу (кету) орындарының жалпы тізіліміне енгізу үшін мәліметтерді қабылдау және өңдеу" (P.CC.04.OPR.002)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 мен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мәліметтердің енгізілгені туралы хабарлама өңделді</w:t>
            </w:r>
          </w:p>
        </w:tc>
      </w:tr>
    </w:tbl>
    <w:bookmarkStart w:name="z376" w:id="98"/>
    <w:p>
      <w:pPr>
        <w:spacing w:after="0"/>
        <w:ind w:left="0"/>
        <w:jc w:val="both"/>
      </w:pPr>
      <w:r>
        <w:rPr>
          <w:rFonts w:ascii="Times New Roman"/>
          <w:b w:val="false"/>
          <w:i w:val="false"/>
          <w:color w:val="000000"/>
          <w:sz w:val="28"/>
        </w:rPr>
        <w:t>
                                                                                                                10-кесте</w:t>
      </w:r>
    </w:p>
    <w:bookmarkEnd w:id="98"/>
    <w:bookmarkStart w:name="z102" w:id="99"/>
    <w:p>
      <w:pPr>
        <w:spacing w:after="0"/>
        <w:ind w:left="0"/>
        <w:jc w:val="left"/>
      </w:pPr>
      <w:r>
        <w:rPr>
          <w:rFonts w:ascii="Times New Roman"/>
          <w:b/>
          <w:i w:val="false"/>
          <w:color w:val="000000"/>
        </w:rPr>
        <w:t xml:space="preserve">  "Тауарлардың келу (кету) орындарының жалпы тізілімін жариялау" операциясының (P.CC.04.OPR.004) сипаттамасы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мәліметтерді енгізу кезінде орындалады ("Тауарлардың келу (кету) орындарының жалпы тізіліміне енгізу үшін мәліметтерді қабылдау және өңдеу" (P.CC.04.OPR.002)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ақпараттық порталында тауарлардың келу (кету) орындарының жалпы тізілімін жариялауды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енгізілген мәліметтер қамтылған, тауарлардың келу (кету) орындарының жалпы тізілімі Одақтың ақпараттық порталында жарияланды</w:t>
            </w:r>
          </w:p>
        </w:tc>
      </w:tr>
    </w:tbl>
    <w:bookmarkStart w:name="z103" w:id="100"/>
    <w:p>
      <w:pPr>
        <w:spacing w:after="0"/>
        <w:ind w:left="0"/>
        <w:jc w:val="left"/>
      </w:pPr>
      <w:r>
        <w:rPr>
          <w:rFonts w:ascii="Times New Roman"/>
          <w:b/>
          <w:i w:val="false"/>
          <w:color w:val="000000"/>
        </w:rPr>
        <w:t xml:space="preserve"> "Тауарлардың келу (кету) орындарының жалпы тізілімінде қамтылған мәліметтерді өзгерту" (P.CC.04.PRC.002) рәсімі</w:t>
      </w:r>
    </w:p>
    <w:bookmarkEnd w:id="100"/>
    <w:bookmarkStart w:name="z104" w:id="101"/>
    <w:p>
      <w:pPr>
        <w:spacing w:after="0"/>
        <w:ind w:left="0"/>
        <w:jc w:val="both"/>
      </w:pPr>
      <w:r>
        <w:rPr>
          <w:rFonts w:ascii="Times New Roman"/>
          <w:b w:val="false"/>
          <w:i w:val="false"/>
          <w:color w:val="000000"/>
          <w:sz w:val="28"/>
        </w:rPr>
        <w:t>
      32. "Тауарлардың келу (кету) орындарының жалпы тізілімінде қамтылған мәліметтерді өзгерту" (P.CC.04.PRC.002) рәсімін орындау схемасы 5-суретте берілген.</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"Тауарлардың келу (кету) орындарының жалпы  тізілімінде қамтылған мәліметтерді өзгерту" (P.CC.04.PRC.002) рәсімін орындау схемасы</w:t>
      </w:r>
    </w:p>
    <w:bookmarkStart w:name="z105" w:id="102"/>
    <w:p>
      <w:pPr>
        <w:spacing w:after="0"/>
        <w:ind w:left="0"/>
        <w:jc w:val="both"/>
      </w:pPr>
      <w:r>
        <w:rPr>
          <w:rFonts w:ascii="Times New Roman"/>
          <w:b w:val="false"/>
          <w:i w:val="false"/>
          <w:color w:val="000000"/>
          <w:sz w:val="28"/>
        </w:rPr>
        <w:t>
      33. Мүше мемлекеттің уәкілетті органы ұлттық тізілімге өзгерістер енгізген кезде "Тауарлардың келу (кету) орындарының жалпы тізілімінде қамтылған мәліметтерді өзгерту" (P.CC.04.PRC.002) рәсімі орындалады.</w:t>
      </w:r>
    </w:p>
    <w:bookmarkEnd w:id="102"/>
    <w:bookmarkStart w:name="z106" w:id="103"/>
    <w:p>
      <w:pPr>
        <w:spacing w:after="0"/>
        <w:ind w:left="0"/>
        <w:jc w:val="both"/>
      </w:pPr>
      <w:r>
        <w:rPr>
          <w:rFonts w:ascii="Times New Roman"/>
          <w:b w:val="false"/>
          <w:i w:val="false"/>
          <w:color w:val="000000"/>
          <w:sz w:val="28"/>
        </w:rPr>
        <w:t xml:space="preserve">
      34. Алдымен "Тауарлардың келу (кету) орындарының жалпы тізіліміне өзгерістер енгізу үшін мәліметтер ұсыну" (P.CC.04.OPR.005) операциясы орындалады, оны орындау нәтижелері бойынша мүше мемлекеттің уәкілетті органы тауарлардың келу (кету) орындарының жалпы тізіліміне өзгерістер енгізу үшін мәліметтерді қалыптастырады және Комиссияға ұсынады. </w:t>
      </w:r>
    </w:p>
    <w:bookmarkEnd w:id="103"/>
    <w:bookmarkStart w:name="z107" w:id="104"/>
    <w:p>
      <w:pPr>
        <w:spacing w:after="0"/>
        <w:ind w:left="0"/>
        <w:jc w:val="both"/>
      </w:pPr>
      <w:r>
        <w:rPr>
          <w:rFonts w:ascii="Times New Roman"/>
          <w:b w:val="false"/>
          <w:i w:val="false"/>
          <w:color w:val="000000"/>
          <w:sz w:val="28"/>
        </w:rPr>
        <w:t>
      35. Комиссия тауарлардың келу (кету) орындарының жалпы тізіліміне өзгерістер енгізу үшін мәліметтер алған кезде "Тауарлардың келу (кету) орындарының жалпы тізіліміне өзгерістер енгізу үшін мәліметтерді қабылдау және өңдеу" (P.CC.04.OPR.006) операциясы орындалады, оны орындау нәтижелері бойынша тауарлардың келу (кету) орындарының жалпы тізіліміндегі мәліметтерді жаңарту жүзеге асырылады және мүше мемлекеттің уәкілетті органына тауарлардың келу (кету) орындарының жалпы тізіліміне өзгерістер енгізілгені туралы хабарлама жіберіледі.</w:t>
      </w:r>
    </w:p>
    <w:bookmarkEnd w:id="104"/>
    <w:bookmarkStart w:name="z108" w:id="105"/>
    <w:p>
      <w:pPr>
        <w:spacing w:after="0"/>
        <w:ind w:left="0"/>
        <w:jc w:val="both"/>
      </w:pPr>
      <w:r>
        <w:rPr>
          <w:rFonts w:ascii="Times New Roman"/>
          <w:b w:val="false"/>
          <w:i w:val="false"/>
          <w:color w:val="000000"/>
          <w:sz w:val="28"/>
        </w:rPr>
        <w:t xml:space="preserve">
      36. Мүше мемлекеттің уәкілетті органы тауарлардың келу (кету) орындарының жалпы тізіліміне өзгерістердің енгізілгені туралы хабарлама алған кезде "Тауарлардың келу (кету) орындарының жалпы тізіліміне өзгерістер енгізілгені туралы хабарлама алу" (P.CC.04.OPR.007) операциясы орындалады, оны орындау нәтижелері бойынша тауарлардың келу (кету) орындарының жалпы тізіліміне өзгерістер енгізілгені туралы хабарламаны қабылдау мен өңдеу жүзеге асырылады. </w:t>
      </w:r>
    </w:p>
    <w:bookmarkEnd w:id="105"/>
    <w:bookmarkStart w:name="z109" w:id="106"/>
    <w:p>
      <w:pPr>
        <w:spacing w:after="0"/>
        <w:ind w:left="0"/>
        <w:jc w:val="both"/>
      </w:pPr>
      <w:r>
        <w:rPr>
          <w:rFonts w:ascii="Times New Roman"/>
          <w:b w:val="false"/>
          <w:i w:val="false"/>
          <w:color w:val="000000"/>
          <w:sz w:val="28"/>
        </w:rPr>
        <w:t>
      37. "Тауарлардың келу (кету) орындарының жалпы тізіліміне өзгерістер енгізу үшін мәліметтерді қабылдау және өңдеу" (P.CC.04.OPR.006) операциясы орындалған жағдайда, "Тауарлардың келу (кету) орындарының жалпы тізілімінен жаңартылған мәліметтерді жариялау" (P.CC.04.OPR.008) операциясы орындалады.</w:t>
      </w:r>
    </w:p>
    <w:bookmarkEnd w:id="106"/>
    <w:bookmarkStart w:name="z110" w:id="107"/>
    <w:p>
      <w:pPr>
        <w:spacing w:after="0"/>
        <w:ind w:left="0"/>
        <w:jc w:val="both"/>
      </w:pPr>
      <w:r>
        <w:rPr>
          <w:rFonts w:ascii="Times New Roman"/>
          <w:b w:val="false"/>
          <w:i w:val="false"/>
          <w:color w:val="000000"/>
          <w:sz w:val="28"/>
        </w:rPr>
        <w:t xml:space="preserve">
      38. Тауарлардың келу (кету) орындарының жалпы тізіліміне өзгерістер енгізу және Одақтың ақпараттық порталында тауарлардың келу (кету) орындары туралы өзгертілген мәліметтерді жариялау "Тауарлардың келу (кету) орындарының жалпы тізілімінде қамтылған мәліметтерді өзгерту" (P.CC.04.PRC.002) рәсімін орындау нәтижелері болып табылады. </w:t>
      </w:r>
    </w:p>
    <w:bookmarkEnd w:id="107"/>
    <w:bookmarkStart w:name="z111" w:id="108"/>
    <w:p>
      <w:pPr>
        <w:spacing w:after="0"/>
        <w:ind w:left="0"/>
        <w:jc w:val="both"/>
      </w:pPr>
      <w:r>
        <w:rPr>
          <w:rFonts w:ascii="Times New Roman"/>
          <w:b w:val="false"/>
          <w:i w:val="false"/>
          <w:color w:val="000000"/>
          <w:sz w:val="28"/>
        </w:rPr>
        <w:t>
      39. "Тауарлардың келу (кету) орындарының жалпы тізілімінде қамтылған мәліметтерді өзгерту" (P.CC.04.PRC.002) рәсімінің шеңберінде орындалатын жалпы процесс операцияларының тізбесі 11-кестеде келтірілген.</w:t>
      </w:r>
    </w:p>
    <w:bookmarkEnd w:id="108"/>
    <w:bookmarkStart w:name="z377" w:id="109"/>
    <w:p>
      <w:pPr>
        <w:spacing w:after="0"/>
        <w:ind w:left="0"/>
        <w:jc w:val="both"/>
      </w:pPr>
      <w:r>
        <w:rPr>
          <w:rFonts w:ascii="Times New Roman"/>
          <w:b w:val="false"/>
          <w:i w:val="false"/>
          <w:color w:val="000000"/>
          <w:sz w:val="28"/>
        </w:rPr>
        <w:t>
                                                                                                       11-кесте</w:t>
      </w:r>
    </w:p>
    <w:bookmarkEnd w:id="109"/>
    <w:bookmarkStart w:name="z112" w:id="110"/>
    <w:p>
      <w:pPr>
        <w:spacing w:after="0"/>
        <w:ind w:left="0"/>
        <w:jc w:val="left"/>
      </w:pPr>
      <w:r>
        <w:rPr>
          <w:rFonts w:ascii="Times New Roman"/>
          <w:b/>
          <w:i w:val="false"/>
          <w:color w:val="000000"/>
        </w:rPr>
        <w:t xml:space="preserve">  "Тауарлардың келу (кету) орындарының жалпы тізілімінде қамтылған мәліметтерді өзгерту" (P.CC.04.PRC.002) рәсімінің шеңберінде орындалатын жалпы процесс операцияларының тізбесі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 өзгерістер енгізу үшін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 өзгерістер енгізілгені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тауарлардың келу (кету) орындары туралы жаңартылған мәліметтерді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15-кестесінде келтірілген </w:t>
            </w:r>
          </w:p>
        </w:tc>
      </w:tr>
    </w:tbl>
    <w:bookmarkStart w:name="z378" w:id="111"/>
    <w:p>
      <w:pPr>
        <w:spacing w:after="0"/>
        <w:ind w:left="0"/>
        <w:jc w:val="both"/>
      </w:pPr>
      <w:r>
        <w:rPr>
          <w:rFonts w:ascii="Times New Roman"/>
          <w:b w:val="false"/>
          <w:i w:val="false"/>
          <w:color w:val="000000"/>
          <w:sz w:val="28"/>
        </w:rPr>
        <w:t>
                                                                                                            12-кесте</w:t>
      </w:r>
    </w:p>
    <w:bookmarkEnd w:id="111"/>
    <w:bookmarkStart w:name="z113" w:id="112"/>
    <w:p>
      <w:pPr>
        <w:spacing w:after="0"/>
        <w:ind w:left="0"/>
        <w:jc w:val="left"/>
      </w:pPr>
      <w:r>
        <w:rPr>
          <w:rFonts w:ascii="Times New Roman"/>
          <w:b/>
          <w:i w:val="false"/>
          <w:color w:val="000000"/>
        </w:rPr>
        <w:t xml:space="preserve">  "Тауарлардың келу (кету) орындарының жалпы тізіліміне өзгерістер енгізу үшін мәліметтер ұсыну" операциясының (P.CC.04.OPR.005) сипаттамасы</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өзгерістер енгізу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тауарлардың келу (кету) орындарының жалпы тізіліміне өзгерістер енгізу үшін мәліметтерді қалыптастырады және Комиссияға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 Комиссияға ұсынылды</w:t>
            </w:r>
          </w:p>
        </w:tc>
      </w:tr>
    </w:tbl>
    <w:bookmarkStart w:name="z379" w:id="113"/>
    <w:p>
      <w:pPr>
        <w:spacing w:after="0"/>
        <w:ind w:left="0"/>
        <w:jc w:val="both"/>
      </w:pPr>
      <w:r>
        <w:rPr>
          <w:rFonts w:ascii="Times New Roman"/>
          <w:b w:val="false"/>
          <w:i w:val="false"/>
          <w:color w:val="000000"/>
          <w:sz w:val="28"/>
        </w:rPr>
        <w:t>
                                                                                                              13-кесте</w:t>
      </w:r>
    </w:p>
    <w:bookmarkEnd w:id="113"/>
    <w:bookmarkStart w:name="z114" w:id="114"/>
    <w:p>
      <w:pPr>
        <w:spacing w:after="0"/>
        <w:ind w:left="0"/>
        <w:jc w:val="left"/>
      </w:pPr>
      <w:r>
        <w:rPr>
          <w:rFonts w:ascii="Times New Roman"/>
          <w:b/>
          <w:i w:val="false"/>
          <w:color w:val="000000"/>
        </w:rPr>
        <w:t xml:space="preserve">  "Тауарлардың келу (кету) орындарының жалпы тізіліміне өзгерістер енгізу үшін мәліметтерді қабылдау және өңдеу" операциясының (P.CC.04.OPR.006) сипаттамасы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 өзгерістер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өзгерістер енгізу үшін мәліметтерді алған кезде орындалады ("Тауарлардың келу (кету) орындарының жалпы тізіліміне өзгерістер енгізу үшін мәліметтер ұсыну" (P.CC.04.OPR.005)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өзгерістер енгізу үшін мәліметтерді қабылдау мен өңдеуді жүзеге асырады, тауарлардың келу (кету) орындарының жалпы тізіліміне өзгерістердің енгізілгені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тізіліміндегі мәліметтер өзгертілді, тауарлардың келу (кету) орындарының жалпы тізіліміне өзгерістердің енгізілгені туралы хабарлама мүше мемлекеттің уәкілетті органына жіберілді</w:t>
            </w:r>
          </w:p>
        </w:tc>
      </w:tr>
    </w:tbl>
    <w:bookmarkStart w:name="z380" w:id="115"/>
    <w:p>
      <w:pPr>
        <w:spacing w:after="0"/>
        <w:ind w:left="0"/>
        <w:jc w:val="both"/>
      </w:pPr>
      <w:r>
        <w:rPr>
          <w:rFonts w:ascii="Times New Roman"/>
          <w:b w:val="false"/>
          <w:i w:val="false"/>
          <w:color w:val="000000"/>
          <w:sz w:val="28"/>
        </w:rPr>
        <w:t>
                                                                                                              14-кесте</w:t>
      </w:r>
    </w:p>
    <w:bookmarkEnd w:id="115"/>
    <w:bookmarkStart w:name="z115" w:id="116"/>
    <w:p>
      <w:pPr>
        <w:spacing w:after="0"/>
        <w:ind w:left="0"/>
        <w:jc w:val="left"/>
      </w:pPr>
      <w:r>
        <w:rPr>
          <w:rFonts w:ascii="Times New Roman"/>
          <w:b/>
          <w:i w:val="false"/>
          <w:color w:val="000000"/>
        </w:rPr>
        <w:t xml:space="preserve"> "Тауарлардың келу (кету) орындарының жалпы тізіліміне өзгерістер енгізілгені туралы хабарлама алу" операциясының (P.CC.04.OPR.007)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енгізілгені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өзгерістердің енгізілгені туралы хабарлама алған кезде орындалады ("Тауарлардың келу (кету) орындарының жалпы тізіліміне өзгерістер енгізу үшін мәліметтерді қабылдау және өңдеу" (P.CC.04.OPR.006)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өзгерістердің енгізілгені туралы хабарлама өңделді</w:t>
            </w:r>
          </w:p>
        </w:tc>
      </w:tr>
    </w:tbl>
    <w:bookmarkStart w:name="z381" w:id="117"/>
    <w:p>
      <w:pPr>
        <w:spacing w:after="0"/>
        <w:ind w:left="0"/>
        <w:jc w:val="both"/>
      </w:pPr>
      <w:r>
        <w:rPr>
          <w:rFonts w:ascii="Times New Roman"/>
          <w:b w:val="false"/>
          <w:i w:val="false"/>
          <w:color w:val="000000"/>
          <w:sz w:val="28"/>
        </w:rPr>
        <w:t>
                                                                                                          15-кесте</w:t>
      </w:r>
    </w:p>
    <w:bookmarkEnd w:id="117"/>
    <w:bookmarkStart w:name="z116" w:id="118"/>
    <w:p>
      <w:pPr>
        <w:spacing w:after="0"/>
        <w:ind w:left="0"/>
        <w:jc w:val="left"/>
      </w:pPr>
      <w:r>
        <w:rPr>
          <w:rFonts w:ascii="Times New Roman"/>
          <w:b/>
          <w:i w:val="false"/>
          <w:color w:val="000000"/>
        </w:rPr>
        <w:t xml:space="preserve">  "Тауарлардың келу (кету) орындарының жалпы тізілімінен тауарлардың келу (кету) орындары туралы жаңартылған мәліметтерді жариялау" операциясының (P.CC.04.OPR.008) сипаттамасы</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тауарлардың келу (кету) орындары туралы жаңартылған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кезінде орындалады ("Тауарлардың келу (кету) орындарының жалпы тізіліміне өзгерістер енгізу үшін мәліметтерді қабылдау және өңдеу" (P.CC.04.OPR.006)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тауарлардың келу (кету) орындарының жалпы тізілімін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тауарлардың келу (кету) орындары туралы жалпы тізілімнен жаңартылған мәліметтер жарияланды</w:t>
            </w:r>
          </w:p>
        </w:tc>
      </w:tr>
    </w:tbl>
    <w:bookmarkStart w:name="z117" w:id="119"/>
    <w:p>
      <w:pPr>
        <w:spacing w:after="0"/>
        <w:ind w:left="0"/>
        <w:jc w:val="left"/>
      </w:pPr>
      <w:r>
        <w:rPr>
          <w:rFonts w:ascii="Times New Roman"/>
          <w:b/>
          <w:i w:val="false"/>
          <w:color w:val="000000"/>
        </w:rPr>
        <w:t xml:space="preserve"> "Тауарлардың келу (кету) орындарының жалпы тізілімінен мәліметтерді алып тастау" (P.CC.04.PRC.003) рәсімі</w:t>
      </w:r>
    </w:p>
    <w:bookmarkEnd w:id="119"/>
    <w:bookmarkStart w:name="z118" w:id="120"/>
    <w:p>
      <w:pPr>
        <w:spacing w:after="0"/>
        <w:ind w:left="0"/>
        <w:jc w:val="both"/>
      </w:pPr>
      <w:r>
        <w:rPr>
          <w:rFonts w:ascii="Times New Roman"/>
          <w:b w:val="false"/>
          <w:i w:val="false"/>
          <w:color w:val="000000"/>
          <w:sz w:val="28"/>
        </w:rPr>
        <w:t>
      40. "Тауарлардың келу (кету) орындарының жалпы тізілімінен мәліметтерді алып тастау" (P.CC.04.PRC.003) рәсімін орындау схемасы 6-суретте берілген.</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"Тауарлардың келу (кету) орындарының жалпы тізілімінен мәліметтерді алып тастау" (P.CC.04.PRC.003) рәсімін орындау схемасы</w:t>
      </w:r>
    </w:p>
    <w:bookmarkStart w:name="z119" w:id="121"/>
    <w:p>
      <w:pPr>
        <w:spacing w:after="0"/>
        <w:ind w:left="0"/>
        <w:jc w:val="both"/>
      </w:pPr>
      <w:r>
        <w:rPr>
          <w:rFonts w:ascii="Times New Roman"/>
          <w:b w:val="false"/>
          <w:i w:val="false"/>
          <w:color w:val="000000"/>
          <w:sz w:val="28"/>
        </w:rPr>
        <w:t>
      41. "Тауарлардың келу (кету) орындарының жалпы тізілімінен мәліметтерді алып тастау" (P.CC.04.PRC.003) рәсімі тауарлардың келу (кету) орындары туралы мәліметтер ұлттық тізілімнен алып тасталған кезде орындалады.</w:t>
      </w:r>
    </w:p>
    <w:bookmarkEnd w:id="121"/>
    <w:bookmarkStart w:name="z120" w:id="122"/>
    <w:p>
      <w:pPr>
        <w:spacing w:after="0"/>
        <w:ind w:left="0"/>
        <w:jc w:val="both"/>
      </w:pPr>
      <w:r>
        <w:rPr>
          <w:rFonts w:ascii="Times New Roman"/>
          <w:b w:val="false"/>
          <w:i w:val="false"/>
          <w:color w:val="000000"/>
          <w:sz w:val="28"/>
        </w:rPr>
        <w:t xml:space="preserve">
      42. Алдымен "Тауарлардың келу (кету) орындарының жалпы тізілімінен алып тастау үшін мәліметтер ұсыну" (P.CC.04.OPR.009) операциясы орындалады, оны орындау нәтижелері бойынша мүше мемлекеттің уәкілетті органында тауарлардың келу (кету) орындарының жалпы тізілімінен алып тастау үшін мәліметтер қалыптастырылады және Комиссияға ұсынылады. </w:t>
      </w:r>
    </w:p>
    <w:bookmarkEnd w:id="122"/>
    <w:bookmarkStart w:name="z121" w:id="123"/>
    <w:p>
      <w:pPr>
        <w:spacing w:after="0"/>
        <w:ind w:left="0"/>
        <w:jc w:val="both"/>
      </w:pPr>
      <w:r>
        <w:rPr>
          <w:rFonts w:ascii="Times New Roman"/>
          <w:b w:val="false"/>
          <w:i w:val="false"/>
          <w:color w:val="000000"/>
          <w:sz w:val="28"/>
        </w:rPr>
        <w:t>
      43. Комиссия тауарлардың келу (кету) орындарының жалпы тізілімінен алып тастау үшін мәліметтерді алған кезде "Тауарлардың келу (кету) орындарының жалпы тізілімінен алып тастау үшін мәліметтерді қабылдау және өңдеу" (P.CC.04.OPR.010) операциясы орындалады, оны орындау нәтижелері бойынша тауарлардың келу (кету) орындарының жалпы тізілімінен тиісті мәліметтерді алып тастау жүзеге асырылады және мүше мемлекеттің уәкілетті органына тауарлардың келу (кету) орындарының жалпы тізілімінен мәліметтердің алып тасталғаны туралы хабарлама жіберіледі.</w:t>
      </w:r>
    </w:p>
    <w:bookmarkEnd w:id="123"/>
    <w:bookmarkStart w:name="z122" w:id="124"/>
    <w:p>
      <w:pPr>
        <w:spacing w:after="0"/>
        <w:ind w:left="0"/>
        <w:jc w:val="both"/>
      </w:pPr>
      <w:r>
        <w:rPr>
          <w:rFonts w:ascii="Times New Roman"/>
          <w:b w:val="false"/>
          <w:i w:val="false"/>
          <w:color w:val="000000"/>
          <w:sz w:val="28"/>
        </w:rPr>
        <w:t xml:space="preserve">
      44. Мүше мемлекеттің уәкілетті органы тауарлардың келу (кету) орындарының жалпы тізілімінен мәліметтердің алып тасталғаны туралы хабарлама алған кезде "Тауарлардың келу (кету) орындарының жалпы тізілімінен мәліметтердің алып тасталғаны туралы хабарлама алу" (P.CC.04.OPR.011) операциясы орындалады, оны орындау нәтижелері бойынша тауарлардың келу (кету) орындарының жалпы тізілімінен мәліметтердің алып тасталғаны туралы хабарламаны қабылдау мен өңдеу жүзеге асырылады. </w:t>
      </w:r>
    </w:p>
    <w:bookmarkEnd w:id="124"/>
    <w:bookmarkStart w:name="z123" w:id="125"/>
    <w:p>
      <w:pPr>
        <w:spacing w:after="0"/>
        <w:ind w:left="0"/>
        <w:jc w:val="both"/>
      </w:pPr>
      <w:r>
        <w:rPr>
          <w:rFonts w:ascii="Times New Roman"/>
          <w:b w:val="false"/>
          <w:i w:val="false"/>
          <w:color w:val="000000"/>
          <w:sz w:val="28"/>
        </w:rPr>
        <w:t>
      45. "Тауарлардың келу (кету) орындарының жалпы тізілімінен алып тастау үшін мәліметтерді қабылдау және өңдеу" (P.CC.04.OPR.010) операциясы орындалған жағдайда, "Тауарлардың келу (кету) орындарының жаңартылған жалпы тізілімін жариялау" (P.CC.04.OPR.012) операциясы орындалады.</w:t>
      </w:r>
    </w:p>
    <w:bookmarkEnd w:id="125"/>
    <w:bookmarkStart w:name="z124" w:id="126"/>
    <w:p>
      <w:pPr>
        <w:spacing w:after="0"/>
        <w:ind w:left="0"/>
        <w:jc w:val="both"/>
      </w:pPr>
      <w:r>
        <w:rPr>
          <w:rFonts w:ascii="Times New Roman"/>
          <w:b w:val="false"/>
          <w:i w:val="false"/>
          <w:color w:val="000000"/>
          <w:sz w:val="28"/>
        </w:rPr>
        <w:t>
      46. Тауарлардың келу (кету) орындарының жалпы тізілімінен тауарлардың келу (кету) орындары туралы мәліметтерді алып тастау және Одақтың ақпараттық порталында тауарлардың келу (кету) орындарының жаңартылған жалпы тізілімін жариялау "Тауарлардың келу (кету) орындарының жалпы тізілімінен мәліметтерді алып тастау" (P.CC.04.PRC.003) рәсімін орындау нәтижелері болып табылады.</w:t>
      </w:r>
    </w:p>
    <w:bookmarkEnd w:id="126"/>
    <w:bookmarkStart w:name="z125" w:id="127"/>
    <w:p>
      <w:pPr>
        <w:spacing w:after="0"/>
        <w:ind w:left="0"/>
        <w:jc w:val="both"/>
      </w:pPr>
      <w:r>
        <w:rPr>
          <w:rFonts w:ascii="Times New Roman"/>
          <w:b w:val="false"/>
          <w:i w:val="false"/>
          <w:color w:val="000000"/>
          <w:sz w:val="28"/>
        </w:rPr>
        <w:t>
      47. "Тауарлардың келу (кету) орындарының жалпы тізілімінен мәліметтерді алып тастау" (P.CC.04.PRC.003) рәсімінің шеңберінде орындалатын жалпы процесс операцияларының тізбесі 16-кестеде келтірілген.</w:t>
      </w:r>
    </w:p>
    <w:bookmarkEnd w:id="127"/>
    <w:bookmarkStart w:name="z382" w:id="128"/>
    <w:p>
      <w:pPr>
        <w:spacing w:after="0"/>
        <w:ind w:left="0"/>
        <w:jc w:val="both"/>
      </w:pPr>
      <w:r>
        <w:rPr>
          <w:rFonts w:ascii="Times New Roman"/>
          <w:b w:val="false"/>
          <w:i w:val="false"/>
          <w:color w:val="000000"/>
          <w:sz w:val="28"/>
        </w:rPr>
        <w:t>
                                                                                                         16-кесте</w:t>
      </w:r>
    </w:p>
    <w:bookmarkEnd w:id="128"/>
    <w:bookmarkStart w:name="z126" w:id="129"/>
    <w:p>
      <w:pPr>
        <w:spacing w:after="0"/>
        <w:ind w:left="0"/>
        <w:jc w:val="left"/>
      </w:pPr>
      <w:r>
        <w:rPr>
          <w:rFonts w:ascii="Times New Roman"/>
          <w:b/>
          <w:i w:val="false"/>
          <w:color w:val="000000"/>
        </w:rPr>
        <w:t xml:space="preserve">  "Тауарлардың келу (кету) орындарының жалпы тізілімінен мәліметтерді алып тастау" (P.CC.04.PRC.003) рәсімінің шеңберінде орындалатын жалпы процесс операцияларының тізбесі</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алып тастау үшін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мәліметтердің алып тасталғаны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жаңартылған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20-кестесінде келтірілген </w:t>
            </w:r>
          </w:p>
        </w:tc>
      </w:tr>
    </w:tbl>
    <w:bookmarkStart w:name="z383" w:id="130"/>
    <w:p>
      <w:pPr>
        <w:spacing w:after="0"/>
        <w:ind w:left="0"/>
        <w:jc w:val="both"/>
      </w:pPr>
      <w:r>
        <w:rPr>
          <w:rFonts w:ascii="Times New Roman"/>
          <w:b w:val="false"/>
          <w:i w:val="false"/>
          <w:color w:val="000000"/>
          <w:sz w:val="28"/>
        </w:rPr>
        <w:t>
                                                                                                           17-кесте</w:t>
      </w:r>
    </w:p>
    <w:bookmarkEnd w:id="130"/>
    <w:bookmarkStart w:name="z127" w:id="131"/>
    <w:p>
      <w:pPr>
        <w:spacing w:after="0"/>
        <w:ind w:left="0"/>
        <w:jc w:val="left"/>
      </w:pPr>
      <w:r>
        <w:rPr>
          <w:rFonts w:ascii="Times New Roman"/>
          <w:b/>
          <w:i w:val="false"/>
          <w:color w:val="000000"/>
        </w:rPr>
        <w:t xml:space="preserve">  "Тауарлардың келу (кету) орындарының жалпы тізілімінен </w:t>
      </w:r>
      <w:r>
        <w:br/>
      </w:r>
      <w:r>
        <w:rPr>
          <w:rFonts w:ascii="Times New Roman"/>
          <w:b/>
          <w:i w:val="false"/>
          <w:color w:val="000000"/>
        </w:rPr>
        <w:t xml:space="preserve">алып тастау үшін мәліметтер ұсыну" операциясының (P.CC.04.OPR.009) </w:t>
      </w:r>
      <w:r>
        <w:br/>
      </w:r>
      <w:r>
        <w:rPr>
          <w:rFonts w:ascii="Times New Roman"/>
          <w:b/>
          <w:i w:val="false"/>
          <w:color w:val="000000"/>
        </w:rPr>
        <w:t>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тізілімнен тауарлардың келу (кету) орындары туралы мәліметтер алып тасталған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тауарлардың келу (кету) орындарының жалпы тізілімінен алып тастау үшін мәліметтерді қалыптастырады және Комиссияға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алып тастау үшін мәліметтер Комиссияға ұсынылды </w:t>
            </w:r>
          </w:p>
        </w:tc>
      </w:tr>
    </w:tbl>
    <w:bookmarkStart w:name="z384" w:id="132"/>
    <w:p>
      <w:pPr>
        <w:spacing w:after="0"/>
        <w:ind w:left="0"/>
        <w:jc w:val="both"/>
      </w:pPr>
      <w:r>
        <w:rPr>
          <w:rFonts w:ascii="Times New Roman"/>
          <w:b w:val="false"/>
          <w:i w:val="false"/>
          <w:color w:val="000000"/>
          <w:sz w:val="28"/>
        </w:rPr>
        <w:t>
                                                                                                          18-кесте</w:t>
      </w:r>
    </w:p>
    <w:bookmarkEnd w:id="132"/>
    <w:bookmarkStart w:name="z128" w:id="133"/>
    <w:p>
      <w:pPr>
        <w:spacing w:after="0"/>
        <w:ind w:left="0"/>
        <w:jc w:val="left"/>
      </w:pPr>
      <w:r>
        <w:rPr>
          <w:rFonts w:ascii="Times New Roman"/>
          <w:b/>
          <w:i w:val="false"/>
          <w:color w:val="000000"/>
        </w:rPr>
        <w:t xml:space="preserve">  "Тауарлардың келу (кету) орындарының жалпы тізілімінен алып тастау үшін мәліметтерді қабылдау және өңдеу" операциясының (P.CC.04.OPR.010)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алып тастау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тізілімінен алып тастау үшін мәліметтерді алған кезде орындалады ("Тауарлардың келу (кету) орындарының жалпы тізілімінен алып тастау үшін мәліметтер ұсыну" (P.CC.04.OPR.009)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келу (кету) орындарының жалпы тізілімінен алып тастау үшін мәліметтерді қабылдау мен өңдеуді жүзеге асырады, тауарлардың келу (кету) орындарының жалпы тізілімінен тауарлардың келу (кету) орындарын алып тастайды, тауарлардың келу (кету) орындарының жалпы тізілімінен тауарлардың келу (кету) орындарының алып тасталғаны туралы хабарламаны қалыптастырады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алып тасталды, тауарлардың келу (кету) орындарының жалпы тізілімінен мәліметтердің алып тасталғаны туралы хабарлама мүше мемлекеттің уәкілетті органына жіберілді</w:t>
            </w:r>
          </w:p>
        </w:tc>
      </w:tr>
    </w:tbl>
    <w:bookmarkStart w:name="z385" w:id="134"/>
    <w:p>
      <w:pPr>
        <w:spacing w:after="0"/>
        <w:ind w:left="0"/>
        <w:jc w:val="both"/>
      </w:pPr>
      <w:r>
        <w:rPr>
          <w:rFonts w:ascii="Times New Roman"/>
          <w:b w:val="false"/>
          <w:i w:val="false"/>
          <w:color w:val="000000"/>
          <w:sz w:val="28"/>
        </w:rPr>
        <w:t>
                                                                                                       19-кесте</w:t>
      </w:r>
    </w:p>
    <w:bookmarkEnd w:id="134"/>
    <w:bookmarkStart w:name="z129" w:id="135"/>
    <w:p>
      <w:pPr>
        <w:spacing w:after="0"/>
        <w:ind w:left="0"/>
        <w:jc w:val="left"/>
      </w:pPr>
      <w:r>
        <w:rPr>
          <w:rFonts w:ascii="Times New Roman"/>
          <w:b/>
          <w:i w:val="false"/>
          <w:color w:val="000000"/>
        </w:rPr>
        <w:t xml:space="preserve">  "Тауарлардың келу (кету) орындарының жалпы тізілімінен мәліметтердің алып тасталғаны туралы хабарлама алу" операциясының (P.CC.04.OPR.011) сипаттамасы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мәліметтердің алып тасталғаны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тізілімінен мәліметтердің алып тасталғаны туралы хабарлама алған кезде орындалады ("Тауарлардың келу (кету) орындарының жалпы тізілімінен алып тастау үшін мәліметтерді қабылдау және өңдеу" (P.CC.04.OPR.010)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мәліметтердің алып тасталғаны туралы хабарлама өңделді</w:t>
            </w:r>
          </w:p>
        </w:tc>
      </w:tr>
    </w:tbl>
    <w:bookmarkStart w:name="z386" w:id="136"/>
    <w:p>
      <w:pPr>
        <w:spacing w:after="0"/>
        <w:ind w:left="0"/>
        <w:jc w:val="both"/>
      </w:pPr>
      <w:r>
        <w:rPr>
          <w:rFonts w:ascii="Times New Roman"/>
          <w:b w:val="false"/>
          <w:i w:val="false"/>
          <w:color w:val="000000"/>
          <w:sz w:val="28"/>
        </w:rPr>
        <w:t>
                                                                                                    20-кесте</w:t>
      </w:r>
    </w:p>
    <w:bookmarkEnd w:id="136"/>
    <w:bookmarkStart w:name="z130" w:id="137"/>
    <w:p>
      <w:pPr>
        <w:spacing w:after="0"/>
        <w:ind w:left="0"/>
        <w:jc w:val="left"/>
      </w:pPr>
      <w:r>
        <w:rPr>
          <w:rFonts w:ascii="Times New Roman"/>
          <w:b/>
          <w:i w:val="false"/>
          <w:color w:val="000000"/>
        </w:rPr>
        <w:t xml:space="preserve">  "Тауарлардың келу (кету) орындарының жаңартылған жалпы тізілімін жариялау" операциясының (P.CC.04.OPR.012) сипаттамасы</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жаңартылған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жаңартылған кезде орындалады ("Тауарлардың келу (кету) орындарының жалпы тізілімінен алып тастау үшін мәліметтерді қабылдау және өңдеу" (P.CC.04.OPR.010)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ақпараттық порталында тауарлардың келу (кету) орындарының жаңартылған жалпы тізілімін жариялауды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жаңартылған жалпы тізілімі Одақтың ақпараттық порталында жарияланды</w:t>
            </w:r>
          </w:p>
        </w:tc>
      </w:tr>
    </w:tbl>
    <w:bookmarkStart w:name="z131" w:id="138"/>
    <w:p>
      <w:pPr>
        <w:spacing w:after="0"/>
        <w:ind w:left="0"/>
        <w:jc w:val="left"/>
      </w:pPr>
      <w:r>
        <w:rPr>
          <w:rFonts w:ascii="Times New Roman"/>
          <w:b/>
          <w:i w:val="false"/>
          <w:color w:val="000000"/>
        </w:rPr>
        <w:t xml:space="preserve"> 2. Тауарлардың келу (кету) орындарының жалпы </w:t>
      </w:r>
      <w:r>
        <w:br/>
      </w:r>
      <w:r>
        <w:rPr>
          <w:rFonts w:ascii="Times New Roman"/>
          <w:b/>
          <w:i w:val="false"/>
          <w:color w:val="000000"/>
        </w:rPr>
        <w:t xml:space="preserve">тізілімінде қамтылған мәліметтерді ұсыну рәсімдері  </w:t>
      </w:r>
    </w:p>
    <w:bookmarkEnd w:id="138"/>
    <w:bookmarkStart w:name="z132" w:id="139"/>
    <w:p>
      <w:pPr>
        <w:spacing w:after="0"/>
        <w:ind w:left="0"/>
        <w:jc w:val="left"/>
      </w:pPr>
      <w:r>
        <w:rPr>
          <w:rFonts w:ascii="Times New Roman"/>
          <w:b/>
          <w:i w:val="false"/>
          <w:color w:val="000000"/>
        </w:rPr>
        <w:t xml:space="preserve">  "Тауарлардың келу (кету) орындарының жалпы тізілімін жаңарту </w:t>
      </w:r>
      <w:r>
        <w:br/>
      </w:r>
      <w:r>
        <w:rPr>
          <w:rFonts w:ascii="Times New Roman"/>
          <w:b/>
          <w:i w:val="false"/>
          <w:color w:val="000000"/>
        </w:rPr>
        <w:t>күні мен уақыты туралы ақпарат алу" (P.CC.04.PRC.004) рәсімі</w:t>
      </w:r>
    </w:p>
    <w:bookmarkEnd w:id="139"/>
    <w:bookmarkStart w:name="z133" w:id="140"/>
    <w:p>
      <w:pPr>
        <w:spacing w:after="0"/>
        <w:ind w:left="0"/>
        <w:jc w:val="both"/>
      </w:pPr>
      <w:r>
        <w:rPr>
          <w:rFonts w:ascii="Times New Roman"/>
          <w:b w:val="false"/>
          <w:i w:val="false"/>
          <w:color w:val="000000"/>
          <w:sz w:val="28"/>
        </w:rPr>
        <w:t>
      48. "Тауарлардың келу (кету) орындарының жалпы тізілімін жаңарту күні мен уақыты туралы ақпарат алу" (P.CC.04.PRC.004) рәсімін орындау схемасы 7-суретте берілген.</w:t>
      </w:r>
    </w:p>
    <w:bookmarkEnd w:id="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"Тауарлардың келу (кету) орындарының жалпы тізілімін жаңарту күні мен уақыты туралы ақпарат алу" (P.CC.04.PRC.004) рәсімін орындау схемасы</w:t>
      </w:r>
    </w:p>
    <w:bookmarkStart w:name="z134" w:id="141"/>
    <w:p>
      <w:pPr>
        <w:spacing w:after="0"/>
        <w:ind w:left="0"/>
        <w:jc w:val="both"/>
      </w:pPr>
      <w:r>
        <w:rPr>
          <w:rFonts w:ascii="Times New Roman"/>
          <w:b w:val="false"/>
          <w:i w:val="false"/>
          <w:color w:val="000000"/>
          <w:sz w:val="28"/>
        </w:rPr>
        <w:t xml:space="preserve">
      49. "Тауарлардың келу (кету) орындарының жалпы тізілімін жаңарту күні мен уақыты туралы ақпарат алу" (P.CC.04.PRC.004) рәсімі тауарлардың келу (кету) орындарының жалпы тізілімін жаңарту күні мен уақыты туралы мүше мемлекеттің уәкілетті органының ақпараттық жүйесінде сақталып тұрған ақпаратты Комиссияда сақталып тұрған тауарлардың келу (кету) орындарының жалпы тізілімінен тиісті ақпаратпен синхрондау қажеттігін бағалау мақсатында орындалады. </w:t>
      </w:r>
    </w:p>
    <w:bookmarkEnd w:id="141"/>
    <w:bookmarkStart w:name="z135" w:id="142"/>
    <w:p>
      <w:pPr>
        <w:spacing w:after="0"/>
        <w:ind w:left="0"/>
        <w:jc w:val="both"/>
      </w:pPr>
      <w:r>
        <w:rPr>
          <w:rFonts w:ascii="Times New Roman"/>
          <w:b w:val="false"/>
          <w:i w:val="false"/>
          <w:color w:val="000000"/>
          <w:sz w:val="28"/>
        </w:rPr>
        <w:t xml:space="preserve">
      50. Алдымен "Тауарлардың келу (кету) орындарының жалпы тізілімін жаңарту күні мен уақыты туралы ақпаратқа сұрау салу" (P.CC.04.OPR.013) операциясы орындалады, оны орындау нәтижелері бойынша мүше мемлекеттің уәкілетті органы тауарлардың келу (кету) орындарының жалпы тізілімін жаңарту күні мен уақыты туралы ақпарат ұсынуға сұрау салуды қалыптастырады және Комиссияға жібереді. </w:t>
      </w:r>
    </w:p>
    <w:bookmarkEnd w:id="142"/>
    <w:bookmarkStart w:name="z136" w:id="143"/>
    <w:p>
      <w:pPr>
        <w:spacing w:after="0"/>
        <w:ind w:left="0"/>
        <w:jc w:val="both"/>
      </w:pPr>
      <w:r>
        <w:rPr>
          <w:rFonts w:ascii="Times New Roman"/>
          <w:b w:val="false"/>
          <w:i w:val="false"/>
          <w:color w:val="000000"/>
          <w:sz w:val="28"/>
        </w:rPr>
        <w:t xml:space="preserve">
      51. Комиссия тауарлардың келу (кету) орындарының жалпы тізілімін жаңарту күні мен уақыты туралы ақпарат ұсынуға сұрау салуды алған кезде "Тауарлардың келу (кету) орындарының жалпы тізілімін жаңарту күні мен уақыты туралы ақпаратты өңдеу және ұсыну" (P.CC.04.OPR.014) операциясы орындалады, оны орындау нәтижелері бойынша тауарлардың келу (кету) орындарының жалпы тізілімін жаңарту күні мен уақыты туралы ақпарат қалыптастырылады және мүше мемлекеттің уәкілетті органына ұсынылады. </w:t>
      </w:r>
    </w:p>
    <w:bookmarkEnd w:id="143"/>
    <w:bookmarkStart w:name="z137" w:id="144"/>
    <w:p>
      <w:pPr>
        <w:spacing w:after="0"/>
        <w:ind w:left="0"/>
        <w:jc w:val="both"/>
      </w:pPr>
      <w:r>
        <w:rPr>
          <w:rFonts w:ascii="Times New Roman"/>
          <w:b w:val="false"/>
          <w:i w:val="false"/>
          <w:color w:val="000000"/>
          <w:sz w:val="28"/>
        </w:rPr>
        <w:t>
      52. Мүше мемлекеттің уәкілетті органы тауарлардың келу (кету) орындарының жалпы тізілімін жаңарту күні мен уақыты туралы ақпарат алған кезде "Тауарлардың келу (кету) орындарының жалпы тізілімін жаңарту күні мен уақыты туралы ақпаратты қабылдау және өңдеу" (P.CC.04.OPR.015) операциясы орындалады.</w:t>
      </w:r>
    </w:p>
    <w:bookmarkEnd w:id="144"/>
    <w:bookmarkStart w:name="z138" w:id="145"/>
    <w:p>
      <w:pPr>
        <w:spacing w:after="0"/>
        <w:ind w:left="0"/>
        <w:jc w:val="both"/>
      </w:pPr>
      <w:r>
        <w:rPr>
          <w:rFonts w:ascii="Times New Roman"/>
          <w:b w:val="false"/>
          <w:i w:val="false"/>
          <w:color w:val="000000"/>
          <w:sz w:val="28"/>
        </w:rPr>
        <w:t>
      53. Мүше мемлекеттің уәкілетті органының тауарлардың келу (кету) орындарының жалпы тізілімін жаңарту күні мен уақыты туралы ақпарат алуы "Тауарлардың келу (кету) орындарының жалпы тізілімін жаңарту күні мен уақыты туралы ақпарат алу" (P.CC.04.PRC.004) рәсімін орындау нәтижесі болып табылады.</w:t>
      </w:r>
    </w:p>
    <w:bookmarkEnd w:id="145"/>
    <w:bookmarkStart w:name="z139" w:id="146"/>
    <w:p>
      <w:pPr>
        <w:spacing w:after="0"/>
        <w:ind w:left="0"/>
        <w:jc w:val="both"/>
      </w:pPr>
      <w:r>
        <w:rPr>
          <w:rFonts w:ascii="Times New Roman"/>
          <w:b w:val="false"/>
          <w:i w:val="false"/>
          <w:color w:val="000000"/>
          <w:sz w:val="28"/>
        </w:rPr>
        <w:t>
      54. "Тауарлардың келу (кету) орындарының жалпы тізілімін жаңарту күні мен уақыты туралы ақпарат алу" (P.CC.04.PRC.004) рәсімінің шеңберінде орындалатын жалпы процесс операцияларының тізбесі 21-кестеде келтірілген.</w:t>
      </w:r>
    </w:p>
    <w:bookmarkEnd w:id="146"/>
    <w:bookmarkStart w:name="z387" w:id="147"/>
    <w:p>
      <w:pPr>
        <w:spacing w:after="0"/>
        <w:ind w:left="0"/>
        <w:jc w:val="both"/>
      </w:pPr>
      <w:r>
        <w:rPr>
          <w:rFonts w:ascii="Times New Roman"/>
          <w:b w:val="false"/>
          <w:i w:val="false"/>
          <w:color w:val="000000"/>
          <w:sz w:val="28"/>
        </w:rPr>
        <w:t>
                                                                                                          21-кесте</w:t>
      </w:r>
    </w:p>
    <w:bookmarkEnd w:id="147"/>
    <w:bookmarkStart w:name="z140" w:id="148"/>
    <w:p>
      <w:pPr>
        <w:spacing w:after="0"/>
        <w:ind w:left="0"/>
        <w:jc w:val="left"/>
      </w:pPr>
      <w:r>
        <w:rPr>
          <w:rFonts w:ascii="Times New Roman"/>
          <w:b/>
          <w:i w:val="false"/>
          <w:color w:val="000000"/>
        </w:rPr>
        <w:t xml:space="preserve">  "Тауарлардың келу (кету) орындарының жалпы тізілімін жаңарту күні мен уақыты туралы ақпарат алу" (P.CC.04.PRC.004) рәсімінің шеңберінде орындалатын жалпы процесс операцияларының тізбесі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 жаңарту күні мен уақыты туралы ақпаратты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24-кестесінде келтірілген </w:t>
            </w:r>
          </w:p>
        </w:tc>
      </w:tr>
    </w:tbl>
    <w:bookmarkStart w:name="z388" w:id="149"/>
    <w:p>
      <w:pPr>
        <w:spacing w:after="0"/>
        <w:ind w:left="0"/>
        <w:jc w:val="both"/>
      </w:pPr>
      <w:r>
        <w:rPr>
          <w:rFonts w:ascii="Times New Roman"/>
          <w:b w:val="false"/>
          <w:i w:val="false"/>
          <w:color w:val="000000"/>
          <w:sz w:val="28"/>
        </w:rPr>
        <w:t>
                                                                                                         22-кесте</w:t>
      </w:r>
    </w:p>
    <w:bookmarkEnd w:id="149"/>
    <w:bookmarkStart w:name="z141" w:id="150"/>
    <w:p>
      <w:pPr>
        <w:spacing w:after="0"/>
        <w:ind w:left="0"/>
        <w:jc w:val="left"/>
      </w:pPr>
      <w:r>
        <w:rPr>
          <w:rFonts w:ascii="Times New Roman"/>
          <w:b/>
          <w:i w:val="false"/>
          <w:color w:val="000000"/>
        </w:rPr>
        <w:t xml:space="preserve">  "Тауарлардың келу (кету) орындарының жалпы тізілімін жаңарту күні мен уақыты туралы ақпаратқа сұрау салу" операциясының (P.CC.04.OPR.013)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ақпараттық жүйесінде сақталып тұрған, ақпаратты жаңарту күні мен уақыты туралы ақпаратты Комиссияда сақталып тұрған, тауарлардың келу (кету) орындарының жалпы тізілімінен тиісті ақпаратпен синхрондауға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 жаңарту күні мен уақыты туралы ақпаратты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 Комиссияға жіберілді</w:t>
            </w:r>
          </w:p>
        </w:tc>
      </w:tr>
    </w:tbl>
    <w:bookmarkStart w:name="z389" w:id="151"/>
    <w:p>
      <w:pPr>
        <w:spacing w:after="0"/>
        <w:ind w:left="0"/>
        <w:jc w:val="both"/>
      </w:pPr>
      <w:r>
        <w:rPr>
          <w:rFonts w:ascii="Times New Roman"/>
          <w:b w:val="false"/>
          <w:i w:val="false"/>
          <w:color w:val="000000"/>
          <w:sz w:val="28"/>
        </w:rPr>
        <w:t>
                                                                                                               23-кесте</w:t>
      </w:r>
    </w:p>
    <w:bookmarkEnd w:id="151"/>
    <w:bookmarkStart w:name="z142" w:id="152"/>
    <w:p>
      <w:pPr>
        <w:spacing w:after="0"/>
        <w:ind w:left="0"/>
        <w:jc w:val="left"/>
      </w:pPr>
      <w:r>
        <w:rPr>
          <w:rFonts w:ascii="Times New Roman"/>
          <w:b/>
          <w:i w:val="false"/>
          <w:color w:val="000000"/>
        </w:rPr>
        <w:t xml:space="preserve">  "Тауарлардың келу (кету) орындарының жалпы тізілімін жаңарту күні мен уақыты туралы ақпаратты өңдеу және ұсыну" операциясының (P.CC.04.OPR.014) сипаттамасы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 жаңарту күні мен уақыты туралы ақпарат ұсынуға сұрау салуды алған кезде орындалады ("Тауарлардың келу (кету) орындарының жалпы тізілімін жаңарту күні мен уақыты туралы ақпаратқа сұрау салу" (P.CC.04.OPR.013)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алынған сұрау салуды өңдеуді жүзеге асырады, тауарлардың келу (кету) орындарының жалпы тізілімін жаңарту күні мен уақыты туралы ақпаратты қалыптастырады және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 мүше мемлекеттің уәкілетті органына жіберілді</w:t>
            </w:r>
          </w:p>
        </w:tc>
      </w:tr>
    </w:tbl>
    <w:bookmarkStart w:name="z390" w:id="153"/>
    <w:p>
      <w:pPr>
        <w:spacing w:after="0"/>
        <w:ind w:left="0"/>
        <w:jc w:val="both"/>
      </w:pPr>
      <w:r>
        <w:rPr>
          <w:rFonts w:ascii="Times New Roman"/>
          <w:b w:val="false"/>
          <w:i w:val="false"/>
          <w:color w:val="000000"/>
          <w:sz w:val="28"/>
        </w:rPr>
        <w:t>
                                                                                                            24-кесте</w:t>
      </w:r>
    </w:p>
    <w:bookmarkEnd w:id="15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"Тауарлардың келу (кету) орындарының жалпы тізілімін </w:t>
      </w:r>
      <w:r>
        <w:br/>
      </w:r>
      <w:r>
        <w:rPr>
          <w:rFonts w:ascii="Times New Roman"/>
          <w:b/>
          <w:i w:val="false"/>
          <w:color w:val="000000"/>
        </w:rPr>
        <w:t>жаңарту күні мен уақыты туралы ақпаратты қабылдау және</w:t>
      </w:r>
      <w:r>
        <w:br/>
      </w:r>
      <w:r>
        <w:rPr>
          <w:rFonts w:ascii="Times New Roman"/>
          <w:b/>
          <w:i w:val="false"/>
          <w:color w:val="000000"/>
        </w:rPr>
        <w:t>өңдеу" операциясының (P.CC.04.OPR.015)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 жаңарту күні мен уақыты туралы ақпаратты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 жаңарту күні мен уақыты туралы ақпарат алған кезде орындалады ("Тауарлардың келу (кету) орындарының жалпы тізілімін жаңарту күні мен уақыты туралы ақпаратты өңдеу және ұсыну" (P.CC.04.OPR.014)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келу (кету) орындарының жалпы тізілімін жаңарту күні мен уақыты туралы алынған ақпаратты қабылдау мен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 жаңарту күні мен уақыты туралы ақпарат алынды </w:t>
            </w:r>
          </w:p>
        </w:tc>
      </w:tr>
    </w:tbl>
    <w:bookmarkStart w:name="z144" w:id="154"/>
    <w:p>
      <w:pPr>
        <w:spacing w:after="0"/>
        <w:ind w:left="0"/>
        <w:jc w:val="left"/>
      </w:pPr>
      <w:r>
        <w:rPr>
          <w:rFonts w:ascii="Times New Roman"/>
          <w:b/>
          <w:i w:val="false"/>
          <w:color w:val="000000"/>
        </w:rPr>
        <w:t xml:space="preserve"> "Тауарлардың келу (кету) орындарының жалпы </w:t>
      </w:r>
      <w:r>
        <w:br/>
      </w:r>
      <w:r>
        <w:rPr>
          <w:rFonts w:ascii="Times New Roman"/>
          <w:b/>
          <w:i w:val="false"/>
          <w:color w:val="000000"/>
        </w:rPr>
        <w:t>тізілімінен мәліметтер алу" (P.CC.04.PRC.005) рәсімі</w:t>
      </w:r>
    </w:p>
    <w:bookmarkEnd w:id="154"/>
    <w:bookmarkStart w:name="z145" w:id="155"/>
    <w:p>
      <w:pPr>
        <w:spacing w:after="0"/>
        <w:ind w:left="0"/>
        <w:jc w:val="both"/>
      </w:pPr>
      <w:r>
        <w:rPr>
          <w:rFonts w:ascii="Times New Roman"/>
          <w:b w:val="false"/>
          <w:i w:val="false"/>
          <w:color w:val="000000"/>
          <w:sz w:val="28"/>
        </w:rPr>
        <w:t>
      55. "Тауарлардың келу (кету) орындарының жалпы тізілімінен мәліметтер алу" (P.CC.04.PRC.005) рәсімін орындау схемасы 8-суретте берілген.</w:t>
      </w:r>
    </w:p>
    <w:bookmarkEnd w:id="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"Тауарлардың келу (кету) орындарының жалпы тізілімінен</w:t>
      </w:r>
    </w:p>
    <w:p>
      <w:pPr>
        <w:spacing w:after="0"/>
        <w:ind w:left="0"/>
        <w:jc w:val="both"/>
      </w:pPr>
      <w:r>
        <w:rPr>
          <w:rFonts w:ascii="Times New Roman"/>
          <w:b w:val="false"/>
          <w:i w:val="false"/>
          <w:color w:val="000000"/>
          <w:sz w:val="28"/>
        </w:rPr>
        <w:t>мәліметтер алу" (P.CC.04.PRC.005) рәсімін орындау схемасы</w:t>
      </w:r>
    </w:p>
    <w:bookmarkStart w:name="z146" w:id="156"/>
    <w:p>
      <w:pPr>
        <w:spacing w:after="0"/>
        <w:ind w:left="0"/>
        <w:jc w:val="both"/>
      </w:pPr>
      <w:r>
        <w:rPr>
          <w:rFonts w:ascii="Times New Roman"/>
          <w:b w:val="false"/>
          <w:i w:val="false"/>
          <w:color w:val="000000"/>
          <w:sz w:val="28"/>
        </w:rPr>
        <w:t xml:space="preserve">
      56. "Тауарлардың келу (кету) орындарының жалпы тізілімінен мәліметтер алу" (P.CC.04.PRC.005) рәсімі мүше мемлекеттің уәкілетті органының тауарлардың келу (кету) орындарының жалпы тізілімінен мәліметтер алу мақсатында орындалады. </w:t>
      </w:r>
    </w:p>
    <w:bookmarkEnd w:id="156"/>
    <w:bookmarkStart w:name="z147" w:id="157"/>
    <w:p>
      <w:pPr>
        <w:spacing w:after="0"/>
        <w:ind w:left="0"/>
        <w:jc w:val="both"/>
      </w:pPr>
      <w:r>
        <w:rPr>
          <w:rFonts w:ascii="Times New Roman"/>
          <w:b w:val="false"/>
          <w:i w:val="false"/>
          <w:color w:val="000000"/>
          <w:sz w:val="28"/>
        </w:rPr>
        <w:t>
      57. Алдымен "Тауарлардың келу (кету) орындарының жалпы тізілімінен мәліметтерге сұрау салу" (P.CC.04.OPR.016) операциясы орындалады, оны орындау нәтижелері бойынша мүше мемлекеттің уәкілетті органы тауарлардың келу (кету) орындарының жалпы тізілімінен мәліметтер ұсынуға сұрау салуды қалыптастырады және Комиссияға жібереді. Берілген параметрлерге қарай сұрау салудың мынадай 2 түрін қалыптастыруға болады:</w:t>
      </w:r>
    </w:p>
    <w:bookmarkEnd w:id="157"/>
    <w:bookmarkStart w:name="z148" w:id="158"/>
    <w:p>
      <w:pPr>
        <w:spacing w:after="0"/>
        <w:ind w:left="0"/>
        <w:jc w:val="both"/>
      </w:pPr>
      <w:r>
        <w:rPr>
          <w:rFonts w:ascii="Times New Roman"/>
          <w:b w:val="false"/>
          <w:i w:val="false"/>
          <w:color w:val="000000"/>
          <w:sz w:val="28"/>
        </w:rPr>
        <w:t>
      тауарлардың келу (кету) орындарының жалпы тізілімінен мәліметтерді, тарихи деректер ескеріле отырып, толық көлемде ұсынуға сұрау салу;</w:t>
      </w:r>
    </w:p>
    <w:bookmarkEnd w:id="158"/>
    <w:bookmarkStart w:name="z149" w:id="159"/>
    <w:p>
      <w:pPr>
        <w:spacing w:after="0"/>
        <w:ind w:left="0"/>
        <w:jc w:val="both"/>
      </w:pPr>
      <w:r>
        <w:rPr>
          <w:rFonts w:ascii="Times New Roman"/>
          <w:b w:val="false"/>
          <w:i w:val="false"/>
          <w:color w:val="000000"/>
          <w:sz w:val="28"/>
        </w:rPr>
        <w:t>
      белгілі бір күнгі және уақыттағы жағдай бойынша тауарлардың келу (кету) орындары туралы мәліметтер ұсынуға сұрау салу.</w:t>
      </w:r>
    </w:p>
    <w:bookmarkEnd w:id="159"/>
    <w:bookmarkStart w:name="z150" w:id="160"/>
    <w:p>
      <w:pPr>
        <w:spacing w:after="0"/>
        <w:ind w:left="0"/>
        <w:jc w:val="both"/>
      </w:pPr>
      <w:r>
        <w:rPr>
          <w:rFonts w:ascii="Times New Roman"/>
          <w:b w:val="false"/>
          <w:i w:val="false"/>
          <w:color w:val="000000"/>
          <w:sz w:val="28"/>
        </w:rPr>
        <w:t>
      58. Комиссия тауарлардың келу (кету) орындарының жалпы тізілімінен мәліметтер ұсынуға сұрау салуды алған кезде "Тауарлардың келу (кету) орындарының жалпы тізілімінен мәліметтерді өңдеу және ұсыну" (P.CC.04.OPR.017) операциясы орындалады, оны орындау нәтижелері бойынша тауарлардың келу (кету) орындарының жалпы тізілімінен мәліметтер қалыптастырылады және мүше мемлекеттің уәкілетті органына ұсынылады немесе сұрау салу параметрлерін қанағаттандыратын мәліметтердің жоқ екені туралы хабарлама жіберіледі.</w:t>
      </w:r>
    </w:p>
    <w:bookmarkEnd w:id="160"/>
    <w:bookmarkStart w:name="z151" w:id="161"/>
    <w:p>
      <w:pPr>
        <w:spacing w:after="0"/>
        <w:ind w:left="0"/>
        <w:jc w:val="both"/>
      </w:pPr>
      <w:r>
        <w:rPr>
          <w:rFonts w:ascii="Times New Roman"/>
          <w:b w:val="false"/>
          <w:i w:val="false"/>
          <w:color w:val="000000"/>
          <w:sz w:val="28"/>
        </w:rPr>
        <w:t>
      59. Мүше мемлекеттің уәкілетті органы тауарлардың келу (кету) орындарының жалпы тізілімінен мәліметтерді немесе сұрау салу параметрлерін қанағаттандыратын мәліметтердің жоқ екені туралы хабарламаны алған кезде "Тауарлардың келу (кету) орындарының жалпы тізілімінен мәліметтерді қабылдау және өңдеу" (P.CC.04.OPR.018) операциясы орындалады.</w:t>
      </w:r>
    </w:p>
    <w:bookmarkEnd w:id="161"/>
    <w:bookmarkStart w:name="z152" w:id="162"/>
    <w:p>
      <w:pPr>
        <w:spacing w:after="0"/>
        <w:ind w:left="0"/>
        <w:jc w:val="both"/>
      </w:pPr>
      <w:r>
        <w:rPr>
          <w:rFonts w:ascii="Times New Roman"/>
          <w:b w:val="false"/>
          <w:i w:val="false"/>
          <w:color w:val="000000"/>
          <w:sz w:val="28"/>
        </w:rPr>
        <w:t xml:space="preserve">
      60. Мүше мемлекеттің уәкілетті органының тауарлардың келу (кету) орындарының жалпы тізілімінен тауарлардың келу (кету) орындары туралы мәліметтер немесе сұрау салу параметрлерін қанағаттандыратын мәліметтердің жоқ екені туралы хабарлама алуы "Тауарлардың келу (кету) орындарының жалпы тізілімінен мәліметтер алу" (P.CC.04.PRC.005) рәсімін орындау нәтижесі болып табылады. </w:t>
      </w:r>
    </w:p>
    <w:bookmarkEnd w:id="162"/>
    <w:bookmarkStart w:name="z153" w:id="163"/>
    <w:p>
      <w:pPr>
        <w:spacing w:after="0"/>
        <w:ind w:left="0"/>
        <w:jc w:val="both"/>
      </w:pPr>
      <w:r>
        <w:rPr>
          <w:rFonts w:ascii="Times New Roman"/>
          <w:b w:val="false"/>
          <w:i w:val="false"/>
          <w:color w:val="000000"/>
          <w:sz w:val="28"/>
        </w:rPr>
        <w:t>
      61. "Тауарлардың келу (кету) орындарының жалпы тізілімінен мәліметтер алу" (P.CC.04.PRC.005) рәсімінің шеңберінде орындалатын жалпы процесс операцияларының тізбесі 25-кестеде келтірілген.</w:t>
      </w:r>
    </w:p>
    <w:bookmarkEnd w:id="163"/>
    <w:bookmarkStart w:name="z391" w:id="164"/>
    <w:p>
      <w:pPr>
        <w:spacing w:after="0"/>
        <w:ind w:left="0"/>
        <w:jc w:val="both"/>
      </w:pPr>
      <w:r>
        <w:rPr>
          <w:rFonts w:ascii="Times New Roman"/>
          <w:b w:val="false"/>
          <w:i w:val="false"/>
          <w:color w:val="000000"/>
          <w:sz w:val="28"/>
        </w:rPr>
        <w:t>
                                                                                                          25-кесте</w:t>
      </w:r>
    </w:p>
    <w:bookmarkEnd w:id="164"/>
    <w:bookmarkStart w:name="z154" w:id="165"/>
    <w:p>
      <w:pPr>
        <w:spacing w:after="0"/>
        <w:ind w:left="0"/>
        <w:jc w:val="left"/>
      </w:pPr>
      <w:r>
        <w:rPr>
          <w:rFonts w:ascii="Times New Roman"/>
          <w:b/>
          <w:i w:val="false"/>
          <w:color w:val="000000"/>
        </w:rPr>
        <w:t xml:space="preserve">  "Тауарлардың келу (кету) орындарының жалпы тізілімінен мәліметтер алу" (P.CC.04.PRC.005) рәсімінің шеңберінде орындалатын жалпы процесс операцияларының тізбесі</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28-кестесінде келтірілген </w:t>
            </w:r>
          </w:p>
        </w:tc>
      </w:tr>
    </w:tbl>
    <w:bookmarkStart w:name="z392" w:id="166"/>
    <w:p>
      <w:pPr>
        <w:spacing w:after="0"/>
        <w:ind w:left="0"/>
        <w:jc w:val="both"/>
      </w:pPr>
      <w:r>
        <w:rPr>
          <w:rFonts w:ascii="Times New Roman"/>
          <w:b w:val="false"/>
          <w:i w:val="false"/>
          <w:color w:val="000000"/>
          <w:sz w:val="28"/>
        </w:rPr>
        <w:t>
                                                                                                                26-кесте</w:t>
      </w:r>
    </w:p>
    <w:bookmarkEnd w:id="166"/>
    <w:bookmarkStart w:name="z155" w:id="167"/>
    <w:p>
      <w:pPr>
        <w:spacing w:after="0"/>
        <w:ind w:left="0"/>
        <w:jc w:val="left"/>
      </w:pPr>
      <w:r>
        <w:rPr>
          <w:rFonts w:ascii="Times New Roman"/>
          <w:b/>
          <w:i w:val="false"/>
          <w:color w:val="000000"/>
        </w:rPr>
        <w:t xml:space="preserve">  "Тауарлардың келу (кету) орындарының жалпы тізілімінен мәліметтерге сұрау салу" операциясының (P.CC.04.OPR.016) сипаттамасы</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мәліметтер алуға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тауарлардың келу (кету) орындарының жалпы тізілімінен мәліметтер ұсынуға сұрау салуды қалыптастырады және Комиссияға жібереді.</w:t>
            </w:r>
          </w:p>
          <w:p>
            <w:pPr>
              <w:spacing w:after="20"/>
              <w:ind w:left="20"/>
              <w:jc w:val="both"/>
            </w:pPr>
            <w:r>
              <w:rPr>
                <w:rFonts w:ascii="Times New Roman"/>
                <w:b w:val="false"/>
                <w:i w:val="false"/>
                <w:color w:val="000000"/>
                <w:sz w:val="20"/>
              </w:rPr>
              <w:t xml:space="preserve">
Тауарлардың келу (кету) орындарының жалпы тізілімінде қамтылған мәліметтерді, тарихи деректер ескеріле отырып, толық көлемде алуға қажеттілік туған кезде, сұрау салуда күн мен уақыт көрсетілмейді. Белгілі бір күнгі және уақыттағы жағдай бойынша тауарлардың келу (кету) орындары туралы мәліметтер алуға қажеттілік туған кезде, тауарлардың келу (кету) орындарының жалпы тізілімін өзектілендіру күні мен уақыты көрсетілуге тиіс. Белгілі бір мүше мемлекеттер ұсынған мәліметтер негізінде тауарлардың келу (кету) орындарының жалпы тізіліміне енгізілген мәліметтерді алуға қажеттілік туған кезде сұрау салуда осы мүше мемлекеттердің кодтары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ұсынуға сұрау салу Комиссияға жіберілді</w:t>
            </w:r>
          </w:p>
        </w:tc>
      </w:tr>
    </w:tbl>
    <w:bookmarkStart w:name="z393" w:id="168"/>
    <w:p>
      <w:pPr>
        <w:spacing w:after="0"/>
        <w:ind w:left="0"/>
        <w:jc w:val="both"/>
      </w:pPr>
      <w:r>
        <w:rPr>
          <w:rFonts w:ascii="Times New Roman"/>
          <w:b w:val="false"/>
          <w:i w:val="false"/>
          <w:color w:val="000000"/>
          <w:sz w:val="28"/>
        </w:rPr>
        <w:t>
                                                                                                            27-кесте</w:t>
      </w:r>
    </w:p>
    <w:bookmarkEnd w:id="168"/>
    <w:bookmarkStart w:name="z156" w:id="169"/>
    <w:p>
      <w:pPr>
        <w:spacing w:after="0"/>
        <w:ind w:left="0"/>
        <w:jc w:val="left"/>
      </w:pPr>
      <w:r>
        <w:rPr>
          <w:rFonts w:ascii="Times New Roman"/>
          <w:b/>
          <w:i w:val="false"/>
          <w:color w:val="000000"/>
        </w:rPr>
        <w:t xml:space="preserve">  "Тауарлардың келу (кету) орындарының жалпы тізілімінен мәліметтерді өңдеу және ұсыну" операциясының (P.CC.04.OPR.017) сипаттамасы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белгілемесі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тізілімінен мәліметтер ұсынуға сұрау салуды алған кезде орындалады ("Тауарлардың келу (кету) орындарының жалпы тізілімінен мәліметтерге сұрау салу" (P.CC.04.OPR.016)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сұрау салуды өңдеуді жүзеге асырады, сұрау салуда көрсетілген параметрлерге сәйкес тауарлардың келу (кету) орындарының жалпы тізілімінен мәліметтерді қалыптастырады және мүше мемлекеттің уәкілетті органына ұсынады. Тауарлардың келу (кету) орындарының жалпы тізілімінен толық ақпарат ұсыну кезінде, тарихи деректерді қоса алғанда, тауарлардың келу (кету) орындарының жалпы тізілімінде сақталып тұрған барлық жазбаларды ұсыну жүзеге асырылады. Белгілі бір күнгі және уақыттағы жағдай бойынша тауарлардың келу (кету) орындары туралы мәліметтер ұсыну кезінде сұрау салуда көрсетілген күнгі және уақыттағы жағдай бойынша тауарлардың келу (кету) орындарының жалпы тізілімінде қамтылған мәліметтерді таңдау жүзеге асырылады. </w:t>
            </w:r>
          </w:p>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таңдау барлық елдер бойынша не сұрау салуда көрсетілген мүше мемлекеттердің кодтары ескеріле отырып жүзеге асырылады. Тауарлардың келу (кету) орындарының жалпы тізілімінде сұрау салу параметрлерін қанағаттандыратын мәліметтер болмаған кезде мүше мемлекеттің уәкілетті органына сұрау салу параметрлерін қанағаттандыратын мәліметтердің жоқ екені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тауарлардың келу (кету) орындарының жалпы тізілімінен мәліметтер ұсынылды немесе сұрау салу параметрлерін қанағаттандыратын мәліметтердің жоқ екені туралы хабарлама жіберілді </w:t>
            </w:r>
          </w:p>
        </w:tc>
      </w:tr>
    </w:tbl>
    <w:bookmarkStart w:name="z394" w:id="170"/>
    <w:p>
      <w:pPr>
        <w:spacing w:after="0"/>
        <w:ind w:left="0"/>
        <w:jc w:val="both"/>
      </w:pPr>
      <w:r>
        <w:rPr>
          <w:rFonts w:ascii="Times New Roman"/>
          <w:b w:val="false"/>
          <w:i w:val="false"/>
          <w:color w:val="000000"/>
          <w:sz w:val="28"/>
        </w:rPr>
        <w:t>
                                                                                                          28-кесте</w:t>
      </w:r>
    </w:p>
    <w:bookmarkEnd w:id="170"/>
    <w:bookmarkStart w:name="z157" w:id="171"/>
    <w:p>
      <w:pPr>
        <w:spacing w:after="0"/>
        <w:ind w:left="0"/>
        <w:jc w:val="left"/>
      </w:pPr>
      <w:r>
        <w:rPr>
          <w:rFonts w:ascii="Times New Roman"/>
          <w:b/>
          <w:i w:val="false"/>
          <w:color w:val="000000"/>
        </w:rPr>
        <w:t xml:space="preserve">  "Тауарлардың келу (кету) орындарының жалпы тізілімінен мәліметтерді қабылдау және өңдеу" операциясының (P.CC.04.OPR.018) сипаттамасы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тізілімінен мәліметтер немесе сұрау салу параметрлерін қанағаттандыратын мәліметтердің жоқ екені туралы хабарлама алған кезде орындалады ("Тауарлардың келу (кету) орындарының жалпы тізілімінен мәліметтерді өңдеу және ұсыну" (P.CC.04.OPR.017)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немесе сұрау салу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келу (кету) орындарының жалпы тізілімінен мәліметтер немесе сұрау салу параметрлерін қанағаттандыратын мәліметтердің жоқ екені туралы хабарлама алады және оларды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не сұрау салу параметрлерін қанағаттандыратын мәліметтердің жоқ екені туралы хабарлама өңделді</w:t>
            </w:r>
          </w:p>
        </w:tc>
      </w:tr>
    </w:tbl>
    <w:bookmarkStart w:name="z158" w:id="172"/>
    <w:p>
      <w:pPr>
        <w:spacing w:after="0"/>
        <w:ind w:left="0"/>
        <w:jc w:val="left"/>
      </w:pPr>
      <w:r>
        <w:rPr>
          <w:rFonts w:ascii="Times New Roman"/>
          <w:b/>
          <w:i w:val="false"/>
          <w:color w:val="000000"/>
        </w:rPr>
        <w:t xml:space="preserve"> "Тауарлардың келу (кету) орындарының жалпы тізіліміне енгізілген өзгерістер туралы ақпарат алу" (P.CC.04.PRC.006) рәсімі</w:t>
      </w:r>
    </w:p>
    <w:bookmarkEnd w:id="172"/>
    <w:bookmarkStart w:name="z159" w:id="173"/>
    <w:p>
      <w:pPr>
        <w:spacing w:after="0"/>
        <w:ind w:left="0"/>
        <w:jc w:val="both"/>
      </w:pPr>
      <w:r>
        <w:rPr>
          <w:rFonts w:ascii="Times New Roman"/>
          <w:b w:val="false"/>
          <w:i w:val="false"/>
          <w:color w:val="000000"/>
          <w:sz w:val="28"/>
        </w:rPr>
        <w:t>
      62. "Тауарлардың келу (кету) орындарының жалпы тізіліміне енгізілген өзгерістер туралы ақпарат алу" (P.CC.04.PRC.006) рәсімін орындау схемасы 9-суретте берілген.</w:t>
      </w:r>
    </w:p>
    <w:bookmarkEnd w:id="1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"Тауарлардың келу (кету) орындарының жалпы тізіліміне</w:t>
      </w:r>
    </w:p>
    <w:p>
      <w:pPr>
        <w:spacing w:after="0"/>
        <w:ind w:left="0"/>
        <w:jc w:val="both"/>
      </w:pPr>
      <w:r>
        <w:rPr>
          <w:rFonts w:ascii="Times New Roman"/>
          <w:b w:val="false"/>
          <w:i w:val="false"/>
          <w:color w:val="000000"/>
          <w:sz w:val="28"/>
        </w:rPr>
        <w:t>енгізілген өзгерістер туралы ақпарат алу" (P.CC.04.PRC.006) рәсімін орындау схемасы</w:t>
      </w:r>
    </w:p>
    <w:bookmarkStart w:name="z160" w:id="174"/>
    <w:p>
      <w:pPr>
        <w:spacing w:after="0"/>
        <w:ind w:left="0"/>
        <w:jc w:val="both"/>
      </w:pPr>
      <w:r>
        <w:rPr>
          <w:rFonts w:ascii="Times New Roman"/>
          <w:b w:val="false"/>
          <w:i w:val="false"/>
          <w:color w:val="000000"/>
          <w:sz w:val="28"/>
        </w:rPr>
        <w:t>
      63. "Тауарлардың келу (кету) орындарының жалпы тізіліміне енгізілген өзгерістер туралы ақпарат алу" (P.CC.04.PRC.006) рәсімі мүше мемлекеттің уәкілетті органының сұрау салуда көрсетілген кезден бастап осы сұрау салуды орындаған кезге дейін тауарлардың келу (кету) орындарының жалпы тізіліміне енгізілген немесе өздеріне өзгерістер енгізілген мәліметтерді тауарлардың келу (кету) орындарының жалпы тізілімінен алу мақсатында орындалады. Бұл рәсім, егер "Тауарлардың келу (кету) орындарының жалпы тізілімін жаңарту күні мен уақыты туралы ақпарат алу" (P.CC.04.PRC.004) рәсімін орындау нәтижесінде мүше мемлекеттің уәкілетті органының тауарлардың келу (кету) орындарының жалпы тізілімінен мәліметтер алу күні мен уақыты Комиссияда тауарлардың келу (кету) орындарының жалпы тізілімін өзгерту күні мен уақытынан анағұрлым ерте екені анықталған жағдайда да орындалады.</w:t>
      </w:r>
    </w:p>
    <w:bookmarkEnd w:id="174"/>
    <w:bookmarkStart w:name="z161" w:id="175"/>
    <w:p>
      <w:pPr>
        <w:spacing w:after="0"/>
        <w:ind w:left="0"/>
        <w:jc w:val="both"/>
      </w:pPr>
      <w:r>
        <w:rPr>
          <w:rFonts w:ascii="Times New Roman"/>
          <w:b w:val="false"/>
          <w:i w:val="false"/>
          <w:color w:val="000000"/>
          <w:sz w:val="28"/>
        </w:rPr>
        <w:t xml:space="preserve">
      64. Алдымен "Тауарлардың келу (кету) орындарының жалпы тізіліміне енгізілген өзгерістер туралы ақпаратқа сұрау салу" (P.CC.04.OPR.019) операциясы орындалады, оны орындау нәтижелері бойынша мүше мемлекеттің уәкілетті органы тауарлардың келу (кету) орындарының жалпы тізіліміне енгізілген өзгерістер туралы ақпарат ұсынуға сұрау салуды қалыптастырады және Комиссияға жібереді. </w:t>
      </w:r>
    </w:p>
    <w:bookmarkEnd w:id="175"/>
    <w:bookmarkStart w:name="z162" w:id="176"/>
    <w:p>
      <w:pPr>
        <w:spacing w:after="0"/>
        <w:ind w:left="0"/>
        <w:jc w:val="both"/>
      </w:pPr>
      <w:r>
        <w:rPr>
          <w:rFonts w:ascii="Times New Roman"/>
          <w:b w:val="false"/>
          <w:i w:val="false"/>
          <w:color w:val="000000"/>
          <w:sz w:val="28"/>
        </w:rPr>
        <w:t xml:space="preserve">
      65. Комиссия тауарлардың келу (кету) орындарының жалпы тізіліміне енгізілген өзгерістер туралы ақпарат ұсынуға сұрау салу алған кезде, "Тауарлардың келу (кету) орындарының жалпы тізіліміне енгізілген өзгерістер туралы ақпаратты өңдеу және ұсыну" (P.CC.04.OPR.020) операциясы орындалады, оны орындау нәтижелері бойынша сұрау салуда көрсетілген күннен және уақыттан бастап тауарлардың келу (кету) орындарының жалпы тізіліміне енгізілген өзгерістер туралы ақпарат қалыптастырылады және мүше мемлекеттің уәкілетті органына ұсынылады немесе сұрау салу параметрлерін қанағаттандыратын мәліметтердің жоқ екені туралы хабарлама жіберіледі. </w:t>
      </w:r>
    </w:p>
    <w:bookmarkEnd w:id="176"/>
    <w:bookmarkStart w:name="z163" w:id="177"/>
    <w:p>
      <w:pPr>
        <w:spacing w:after="0"/>
        <w:ind w:left="0"/>
        <w:jc w:val="both"/>
      </w:pPr>
      <w:r>
        <w:rPr>
          <w:rFonts w:ascii="Times New Roman"/>
          <w:b w:val="false"/>
          <w:i w:val="false"/>
          <w:color w:val="000000"/>
          <w:sz w:val="28"/>
        </w:rPr>
        <w:t>
      66. Мүше мемлекеттің уәкілетті органы тауарлардың келу (кету) орындарының жалпы тізіліміне енгізілген өзгерістер туралы ақпарат немесе сұрау салу параметрлерін қанағаттандыратын мәліметтердің жоқ екені туралы хабарлама алған кезде, "Тауарлардың келу (кету) орындарының жалпы тізіліміне енгізілген өзгерістер туралы ақпаратты қабылдау және өңдеу" (P.CC.04.OPR.021) операциясы орындалады.</w:t>
      </w:r>
    </w:p>
    <w:bookmarkEnd w:id="177"/>
    <w:bookmarkStart w:name="z164" w:id="178"/>
    <w:p>
      <w:pPr>
        <w:spacing w:after="0"/>
        <w:ind w:left="0"/>
        <w:jc w:val="both"/>
      </w:pPr>
      <w:r>
        <w:rPr>
          <w:rFonts w:ascii="Times New Roman"/>
          <w:b w:val="false"/>
          <w:i w:val="false"/>
          <w:color w:val="000000"/>
          <w:sz w:val="28"/>
        </w:rPr>
        <w:t xml:space="preserve">
      67. Мүше мемлекеттің уәкілетті органының тауарлардың келу (кету) орындарының жалпы тізілімінен мәліметтер алуы және мүше мемлекеттің уәкілетті органы мен Комиссия арасында тауарлардың келу (кету) орындарының жалпы тізілімінен мәліметтердің синхрондалуы "Тауарлардың келу (кету) орындарының жалпы тізіліміне енгізілген өзгерістер туралы ақпарат алу" (P.CC.04.PRC.006) рәсімін орындау нәтижелері болып табылады. </w:t>
      </w:r>
    </w:p>
    <w:bookmarkEnd w:id="178"/>
    <w:bookmarkStart w:name="z165" w:id="179"/>
    <w:p>
      <w:pPr>
        <w:spacing w:after="0"/>
        <w:ind w:left="0"/>
        <w:jc w:val="both"/>
      </w:pPr>
      <w:r>
        <w:rPr>
          <w:rFonts w:ascii="Times New Roman"/>
          <w:b w:val="false"/>
          <w:i w:val="false"/>
          <w:color w:val="000000"/>
          <w:sz w:val="28"/>
        </w:rPr>
        <w:t>
      68. "Тауарлардың келу (кету) орындарының жалпы тізіліміне енгізілген өзгерістер туралы ақпарат алу" (P.CC.04.PRC.006) рәсімінің шеңберінде орындалатын жалпы процесс операцияларының тізбесі 29-кестеде келтірілген.</w:t>
      </w:r>
    </w:p>
    <w:bookmarkEnd w:id="179"/>
    <w:bookmarkStart w:name="z395" w:id="180"/>
    <w:p>
      <w:pPr>
        <w:spacing w:after="0"/>
        <w:ind w:left="0"/>
        <w:jc w:val="both"/>
      </w:pPr>
      <w:r>
        <w:rPr>
          <w:rFonts w:ascii="Times New Roman"/>
          <w:b w:val="false"/>
          <w:i w:val="false"/>
          <w:color w:val="000000"/>
          <w:sz w:val="28"/>
        </w:rPr>
        <w:t>
                                                                                                          29-кесте</w:t>
      </w:r>
    </w:p>
    <w:bookmarkEnd w:id="180"/>
    <w:bookmarkStart w:name="z166" w:id="181"/>
    <w:p>
      <w:pPr>
        <w:spacing w:after="0"/>
        <w:ind w:left="0"/>
        <w:jc w:val="left"/>
      </w:pPr>
      <w:r>
        <w:rPr>
          <w:rFonts w:ascii="Times New Roman"/>
          <w:b/>
          <w:i w:val="false"/>
          <w:color w:val="000000"/>
        </w:rPr>
        <w:t xml:space="preserve">  "Тауарлардың келу (кету) орындарының жалпы тізіліміне енгізілген өзгерістер туралы ақпарат алу" (P.CC.04.PRC.006) рәсімінің шеңберінде орындалатын жалпы процесс операцияларының тізбесі</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32-кестесінде келтірілген </w:t>
            </w:r>
          </w:p>
        </w:tc>
      </w:tr>
    </w:tbl>
    <w:bookmarkStart w:name="z396" w:id="182"/>
    <w:p>
      <w:pPr>
        <w:spacing w:after="0"/>
        <w:ind w:left="0"/>
        <w:jc w:val="both"/>
      </w:pPr>
      <w:r>
        <w:rPr>
          <w:rFonts w:ascii="Times New Roman"/>
          <w:b w:val="false"/>
          <w:i w:val="false"/>
          <w:color w:val="000000"/>
          <w:sz w:val="28"/>
        </w:rPr>
        <w:t>
                                                                                                      30-кесте</w:t>
      </w:r>
    </w:p>
    <w:bookmarkEnd w:id="182"/>
    <w:bookmarkStart w:name="z167" w:id="183"/>
    <w:p>
      <w:pPr>
        <w:spacing w:after="0"/>
        <w:ind w:left="0"/>
        <w:jc w:val="left"/>
      </w:pPr>
      <w:r>
        <w:rPr>
          <w:rFonts w:ascii="Times New Roman"/>
          <w:b/>
          <w:i w:val="false"/>
          <w:color w:val="000000"/>
        </w:rPr>
        <w:t xml:space="preserve">  "Тауарлардың келу (кету) орындарының жалпы тізіліміне енгізілген өзгерістер туралы ақпаратқа сұрау салу" операциясының (P.CC.04.OPR.019) </w:t>
      </w:r>
      <w:r>
        <w:br/>
      </w:r>
      <w:r>
        <w:rPr>
          <w:rFonts w:ascii="Times New Roman"/>
          <w:b/>
          <w:i w:val="false"/>
          <w:color w:val="000000"/>
        </w:rPr>
        <w:t>сипаттамасы</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 енгізілген өзгерістер туралы ақпарат алуға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тауарлардың келу (кету) орындарының жалпы тізіліміне енгізілген өзгерістер туралы ақпарат ұсынуға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 ұсынуға сұрау салу Комиссияға жіберілді</w:t>
            </w:r>
          </w:p>
        </w:tc>
      </w:tr>
    </w:tbl>
    <w:bookmarkStart w:name="z397" w:id="184"/>
    <w:p>
      <w:pPr>
        <w:spacing w:after="0"/>
        <w:ind w:left="0"/>
        <w:jc w:val="both"/>
      </w:pPr>
      <w:r>
        <w:rPr>
          <w:rFonts w:ascii="Times New Roman"/>
          <w:b w:val="false"/>
          <w:i w:val="false"/>
          <w:color w:val="000000"/>
          <w:sz w:val="28"/>
        </w:rPr>
        <w:t>
                                                                                                            31-кесте</w:t>
      </w:r>
    </w:p>
    <w:bookmarkEnd w:id="184"/>
    <w:bookmarkStart w:name="z168" w:id="185"/>
    <w:p>
      <w:pPr>
        <w:spacing w:after="0"/>
        <w:ind w:left="0"/>
        <w:jc w:val="left"/>
      </w:pPr>
      <w:r>
        <w:rPr>
          <w:rFonts w:ascii="Times New Roman"/>
          <w:b/>
          <w:i w:val="false"/>
          <w:color w:val="000000"/>
        </w:rPr>
        <w:t xml:space="preserve">  "Тауарлардың келу (кету) орындарының жалпы тізіліміне енгізілген өзгерістер туралы ақпаратты өңдеу және ұсыну" операциясының (P.CC.04.OPR.020) сипаттамасы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енгізілген өзгерістер туралы ақпарат ұсынуға сұрау салу алған кезде орындалады ("Тауарлардың келу (кету) орындарының жалпы тізіліміне енгізілген өзгерістер туралы ақпаратқа сұрау салу" (P.CC.04.OPR.019)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өңдеуді жүзеге асырады, тауарлардың келу (кету) орындарының жалпы тізіліміне енгізілген өзгерістер туралы мәліметтерді қалыптастырады және оны немесе сұрау салу параметрлерін қанағаттандыратын мәліметтердің жоқ екені туралы хабарламаны мүше мемлекеттің уәкілетті органына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тауарлардың келу (кету) орындарының жалпы тізіліміне енгізілген өзгерістер туралы мәліметтер ұсынылды немесе </w:t>
            </w:r>
          </w:p>
          <w:p>
            <w:pPr>
              <w:spacing w:after="20"/>
              <w:ind w:left="20"/>
              <w:jc w:val="both"/>
            </w:pPr>
            <w:r>
              <w:rPr>
                <w:rFonts w:ascii="Times New Roman"/>
                <w:b w:val="false"/>
                <w:i w:val="false"/>
                <w:color w:val="000000"/>
                <w:sz w:val="20"/>
              </w:rPr>
              <w:t>сұрау салу параметрлерін қанағаттандыратын мәліметтердің жоқ екені туралы хабарлама жіберілді</w:t>
            </w:r>
          </w:p>
        </w:tc>
      </w:tr>
    </w:tbl>
    <w:bookmarkStart w:name="z398" w:id="186"/>
    <w:p>
      <w:pPr>
        <w:spacing w:after="0"/>
        <w:ind w:left="0"/>
        <w:jc w:val="both"/>
      </w:pPr>
      <w:r>
        <w:rPr>
          <w:rFonts w:ascii="Times New Roman"/>
          <w:b w:val="false"/>
          <w:i w:val="false"/>
          <w:color w:val="000000"/>
          <w:sz w:val="28"/>
        </w:rPr>
        <w:t>
                                                                                                        32-кесте</w:t>
      </w:r>
    </w:p>
    <w:bookmarkEnd w:id="186"/>
    <w:bookmarkStart w:name="z169" w:id="187"/>
    <w:p>
      <w:pPr>
        <w:spacing w:after="0"/>
        <w:ind w:left="0"/>
        <w:jc w:val="left"/>
      </w:pPr>
      <w:r>
        <w:rPr>
          <w:rFonts w:ascii="Times New Roman"/>
          <w:b/>
          <w:i w:val="false"/>
          <w:color w:val="000000"/>
        </w:rPr>
        <w:t xml:space="preserve">  "Тауарлардың келу (кету) орындарының жалпы тізіліміне енгізілген өзгерістер туралы ақпаратты қабылдау және өңдеу" операциясының (P.CC.04.OPR.021) сипаттамасы</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P.CC.04.OPR.021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келу (кету) орындарының жалпы тізіліміне енгізілген өзгерістер туралы мәліметтер немесе сұрау салу параметрлерін қанағаттандыратын мәліметтердің жоқ екені туралы хабарлама алған кезде орындалады ("Тауарлардың келу (кету) орындарының жалпы тізіліміне енгізілген өзгерістер туралы ақпаратты өңдеу және ұсыну" (P.CC.04.OPR.020)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немесе сұрау салу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келу (кету) орындарының жалпы тізіліміне енгізілген өзгерістер туралы мәліметтерді немесе сұрау салу параметрлерін қанағаттандыратын мәліметтердің жоқ екені туралы хабарламаны алады, оларды өңдеуді жүзеге асырады. Тауарлардың келу (кету) орындарының жалпы тізіліміне енгізілген өзгерістер туралы мәліметтер алынған кезде өңдеу мына қағидаларға сәйкес жүзеге асырылады: </w:t>
            </w:r>
          </w:p>
          <w:p>
            <w:pPr>
              <w:spacing w:after="20"/>
              <w:ind w:left="20"/>
              <w:jc w:val="both"/>
            </w:pPr>
            <w:r>
              <w:rPr>
                <w:rFonts w:ascii="Times New Roman"/>
                <w:b w:val="false"/>
                <w:i w:val="false"/>
                <w:color w:val="000000"/>
                <w:sz w:val="20"/>
              </w:rPr>
              <w:t>
тауарлардың келу (кету) орындарының жалпы тізілімінен алынған өзгертілген мәліметтер құрамында бар және мүше мемлекеттің уәкілетті органында жоқ тауарлардың келу (кету) орындары туралы мәліметтер мүше мемлекеттің уәкілетті органында сақталатын тауарлардың келу (кету) орындарының жалпы тізілімінен мәліметтерге қосылады;</w:t>
            </w:r>
          </w:p>
          <w:p>
            <w:pPr>
              <w:spacing w:after="20"/>
              <w:ind w:left="20"/>
              <w:jc w:val="both"/>
            </w:pPr>
            <w:r>
              <w:rPr>
                <w:rFonts w:ascii="Times New Roman"/>
                <w:b w:val="false"/>
                <w:i w:val="false"/>
                <w:color w:val="000000"/>
                <w:sz w:val="20"/>
              </w:rPr>
              <w:t>
тауарлардың келу (кету) орындарының жалпы тізілімінен алынған өзгертілген мәліметтер құрамында бар және мүше мемлекеттің уәкілетті органында сақталып тұрған, тауарлардың келу (кету) орындарының жалпы тізілімінен мәліметтерде бар тауарлардың келу (кету) орындары туралы мәліметтер өзектілендіріледі (жаңартылады)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мүше мемлекеттің уәкілетті органы мен Комиссия арасында синхрондалды</w:t>
            </w:r>
          </w:p>
        </w:tc>
      </w:tr>
    </w:tbl>
    <w:bookmarkStart w:name="z170" w:id="188"/>
    <w:p>
      <w:pPr>
        <w:spacing w:after="0"/>
        <w:ind w:left="0"/>
        <w:jc w:val="left"/>
      </w:pPr>
      <w:r>
        <w:rPr>
          <w:rFonts w:ascii="Times New Roman"/>
          <w:b/>
          <w:i w:val="false"/>
          <w:color w:val="000000"/>
        </w:rPr>
        <w:t xml:space="preserve"> IX. Штаттан тыс жағдайлардағы іс-қимыл тәртібі</w:t>
      </w:r>
    </w:p>
    <w:bookmarkEnd w:id="188"/>
    <w:bookmarkStart w:name="z171" w:id="189"/>
    <w:p>
      <w:pPr>
        <w:spacing w:after="0"/>
        <w:ind w:left="0"/>
        <w:jc w:val="both"/>
      </w:pPr>
      <w:r>
        <w:rPr>
          <w:rFonts w:ascii="Times New Roman"/>
          <w:b w:val="false"/>
          <w:i w:val="false"/>
          <w:color w:val="000000"/>
          <w:sz w:val="28"/>
        </w:rPr>
        <w:t>
      69. Жалпы процесс рәсімдерін орындау кезінде айрықша жағдайлар орын алып, онда деректерді өңдеу әдеттегі режимде жүргізіле алмауы мүмкін. Бұл техникалық іркілістер, құрылымдық және форматтық-логикалық бақылау қателіктері туындаған кезде және өзге жағдайларда орын алуы мүмкін.</w:t>
      </w:r>
    </w:p>
    <w:bookmarkEnd w:id="189"/>
    <w:bookmarkStart w:name="z172" w:id="190"/>
    <w:p>
      <w:pPr>
        <w:spacing w:after="0"/>
        <w:ind w:left="0"/>
        <w:jc w:val="both"/>
      </w:pPr>
      <w:r>
        <w:rPr>
          <w:rFonts w:ascii="Times New Roman"/>
          <w:b w:val="false"/>
          <w:i w:val="false"/>
          <w:color w:val="000000"/>
          <w:sz w:val="28"/>
        </w:rPr>
        <w:t>
      70. Құрылымдық және форматтық-логикалық бақылау қателіктері туындаған жағдайда, мүше мемлекеттің уәкілетті органы Ақпараттық өзара іс-қимыл регламентіне сәйкес оған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келмейтіні анықталған жағдайда, мүше мемлекеттің уәкілетті органы анықталған қателікті жою үшін белгіленген тәртіппен қажетті шаралар қабылдайды</w:t>
      </w:r>
    </w:p>
    <w:bookmarkEnd w:id="190"/>
    <w:bookmarkStart w:name="z173" w:id="191"/>
    <w:p>
      <w:pPr>
        <w:spacing w:after="0"/>
        <w:ind w:left="0"/>
        <w:jc w:val="both"/>
      </w:pPr>
      <w:r>
        <w:rPr>
          <w:rFonts w:ascii="Times New Roman"/>
          <w:b w:val="false"/>
          <w:i w:val="false"/>
          <w:color w:val="000000"/>
          <w:sz w:val="28"/>
        </w:rPr>
        <w:t>
      71. Штаттан тыс жағдайларды шешу мақсатында мүше мемлекеттер бір-біріне және Комиссияға мүше мемлекеттердің құзыретіне осы Қағидаларда көзделген талаптарды орындау жататын уәкілетті органдары туралы ақпарат береді, сондай-ақ жалпы процесті іске асыру кезінде техникалық сүйемелдеуді қамтамасыз етуге жауапты адамдар туралы мәліметтер ұсынады</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24 қаңтардағы</w:t>
            </w:r>
            <w:r>
              <w:br/>
            </w:r>
            <w:r>
              <w:rPr>
                <w:rFonts w:ascii="Times New Roman"/>
                <w:b w:val="false"/>
                <w:i w:val="false"/>
                <w:color w:val="000000"/>
                <w:sz w:val="20"/>
              </w:rPr>
              <w:t>№ 6 шешімімен</w:t>
            </w:r>
            <w:r>
              <w:br/>
            </w:r>
            <w:r>
              <w:rPr>
                <w:rFonts w:ascii="Times New Roman"/>
                <w:b/>
                <w:i w:val="false"/>
                <w:color w:val="000000"/>
                <w:sz w:val="20"/>
              </w:rPr>
              <w:t>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w:t>
      </w:r>
      <w:r>
        <w:br/>
      </w:r>
      <w:r>
        <w:rPr>
          <w:rFonts w:ascii="Times New Roman"/>
          <w:b/>
          <w:i w:val="false"/>
          <w:color w:val="000000"/>
        </w:rPr>
        <w:t xml:space="preserve">РЕГЛАМЕНТІ </w:t>
      </w:r>
    </w:p>
    <w:bookmarkStart w:name="z176" w:id="192"/>
    <w:p>
      <w:pPr>
        <w:spacing w:after="0"/>
        <w:ind w:left="0"/>
        <w:jc w:val="left"/>
      </w:pPr>
      <w:r>
        <w:rPr>
          <w:rFonts w:ascii="Times New Roman"/>
          <w:b/>
          <w:i w:val="false"/>
          <w:color w:val="000000"/>
        </w:rPr>
        <w:t xml:space="preserve"> І. Жалпы ережелер</w:t>
      </w:r>
    </w:p>
    <w:bookmarkEnd w:id="192"/>
    <w:bookmarkStart w:name="z177" w:id="193"/>
    <w:p>
      <w:pPr>
        <w:spacing w:after="0"/>
        <w:ind w:left="0"/>
        <w:jc w:val="both"/>
      </w:pPr>
      <w:r>
        <w:rPr>
          <w:rFonts w:ascii="Times New Roman"/>
          <w:b w:val="false"/>
          <w:i w:val="false"/>
          <w:color w:val="000000"/>
          <w:sz w:val="28"/>
        </w:rPr>
        <w:t>
      1. Осы Регламент халықаралық шарттарға және Еуразиялық экономикалық одақтың (бұдан әрі – Одақ) құқығын құрайтын мынадай актілерге сәйкес әзірленді:</w:t>
      </w:r>
    </w:p>
    <w:bookmarkEnd w:id="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bookmarkStart w:name="z179" w:id="194"/>
    <w:p>
      <w:pPr>
        <w:spacing w:after="0"/>
        <w:ind w:left="0"/>
        <w:jc w:val="both"/>
      </w:pPr>
      <w:r>
        <w:rPr>
          <w:rFonts w:ascii="Times New Roman"/>
          <w:b w:val="false"/>
          <w:i w:val="false"/>
          <w:color w:val="000000"/>
          <w:sz w:val="28"/>
        </w:rPr>
        <w:t>
      Еуразиялық экономикалық комиссия Алқасының "Тауарлардың Кеден одағының бірыңғай кедендік аумағына келу орындарының және тауарлардың Кеден одағының бірыңғай кедендік аумағынан кету орындарының тізбесі құрылымының сипаттамасын бекіту туралы" 2014 жылғы 19 тамыздағы № 132 шешімі;</w:t>
      </w:r>
    </w:p>
    <w:bookmarkEnd w:id="194"/>
    <w:bookmarkStart w:name="z180" w:id="195"/>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 ақпараттық өзара іс-қимыл жасауды регламенттейтін технологиялық құжаттар туралы" 2014 жылғы 6 қарашадағы № 200 шешімі;</w:t>
      </w:r>
    </w:p>
    <w:bookmarkEnd w:id="195"/>
    <w:bookmarkStart w:name="z181" w:id="196"/>
    <w:p>
      <w:pPr>
        <w:spacing w:after="0"/>
        <w:ind w:left="0"/>
        <w:jc w:val="both"/>
      </w:pPr>
      <w:r>
        <w:rPr>
          <w:rFonts w:ascii="Times New Roman"/>
          <w:b w:val="false"/>
          <w:i w:val="false"/>
          <w:color w:val="000000"/>
          <w:sz w:val="28"/>
        </w:rPr>
        <w:t>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шешімі;</w:t>
      </w:r>
    </w:p>
    <w:bookmarkEnd w:id="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184" w:id="197"/>
    <w:p>
      <w:pPr>
        <w:spacing w:after="0"/>
        <w:ind w:left="0"/>
        <w:jc w:val="left"/>
      </w:pPr>
      <w:r>
        <w:rPr>
          <w:rFonts w:ascii="Times New Roman"/>
          <w:b/>
          <w:i w:val="false"/>
          <w:color w:val="000000"/>
        </w:rPr>
        <w:t xml:space="preserve"> ІІ. Қолданылу саласы</w:t>
      </w:r>
    </w:p>
    <w:bookmarkEnd w:id="197"/>
    <w:bookmarkStart w:name="z185" w:id="198"/>
    <w:p>
      <w:pPr>
        <w:spacing w:after="0"/>
        <w:ind w:left="0"/>
        <w:jc w:val="both"/>
      </w:pPr>
      <w:r>
        <w:rPr>
          <w:rFonts w:ascii="Times New Roman"/>
          <w:b w:val="false"/>
          <w:i w:val="false"/>
          <w:color w:val="000000"/>
          <w:sz w:val="28"/>
        </w:rPr>
        <w:t xml:space="preserve">
      2. Осы Регламент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 (бұдан әрі – жалпы процесс) транзакцияларын орындау тәртібі мен шарттарын жалпы процеске қатысушылардың бірізді қолдануын қамтамасыз ету мақсатында әзірленді. </w:t>
      </w:r>
    </w:p>
    <w:bookmarkEnd w:id="198"/>
    <w:bookmarkStart w:name="z186" w:id="199"/>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 жасауды іске асыруға тікелей бағытталған жалпы процесс операцияларын орындау тәртібі мен шарттарына қойылатын талаптарды айқындайды.</w:t>
      </w:r>
    </w:p>
    <w:bookmarkEnd w:id="199"/>
    <w:bookmarkStart w:name="z187" w:id="200"/>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 орындау тәртібін бақылау кезінде, сондай-ақ жалпы процесті іске асыруды қамтамасыз ететін ақпараттық жүйелердің компоненттерін жобалау, әзірлеу және пысықтау кезінде қолданады. </w:t>
      </w:r>
    </w:p>
    <w:bookmarkEnd w:id="200"/>
    <w:bookmarkStart w:name="z188" w:id="201"/>
    <w:p>
      <w:pPr>
        <w:spacing w:after="0"/>
        <w:ind w:left="0"/>
        <w:jc w:val="left"/>
      </w:pPr>
      <w:r>
        <w:rPr>
          <w:rFonts w:ascii="Times New Roman"/>
          <w:b/>
          <w:i w:val="false"/>
          <w:color w:val="000000"/>
        </w:rPr>
        <w:t xml:space="preserve"> ІІІ. Негізгі ұғымдар</w:t>
      </w:r>
    </w:p>
    <w:bookmarkEnd w:id="201"/>
    <w:bookmarkStart w:name="z189" w:id="202"/>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02"/>
    <w:bookmarkStart w:name="z190" w:id="203"/>
    <w:p>
      <w:pPr>
        <w:spacing w:after="0"/>
        <w:ind w:left="0"/>
        <w:jc w:val="both"/>
      </w:pPr>
      <w:r>
        <w:rPr>
          <w:rFonts w:ascii="Times New Roman"/>
          <w:b w:val="false"/>
          <w:i w:val="false"/>
          <w:color w:val="000000"/>
          <w:sz w:val="28"/>
        </w:rPr>
        <w:t>
      "авторландыру" – жалпы процеске белгілі бір қатысушыға белгілі бір іс-қимылдарды орындауға құқықтар беру;</w:t>
      </w:r>
    </w:p>
    <w:bookmarkEnd w:id="203"/>
    <w:bookmarkStart w:name="z191" w:id="204"/>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bookmarkEnd w:id="204"/>
    <w:bookmarkStart w:name="z192" w:id="205"/>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процесс хабары"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 </w:t>
      </w:r>
    </w:p>
    <w:bookmarkEnd w:id="205"/>
    <w:bookmarkStart w:name="z193" w:id="206"/>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ішкі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End w:id="206"/>
    <w:bookmarkStart w:name="z194" w:id="207"/>
    <w:p>
      <w:pPr>
        <w:spacing w:after="0"/>
        <w:ind w:left="0"/>
        <w:jc w:val="left"/>
      </w:pPr>
      <w:r>
        <w:rPr>
          <w:rFonts w:ascii="Times New Roman"/>
          <w:b/>
          <w:i w:val="false"/>
          <w:color w:val="000000"/>
        </w:rPr>
        <w:t xml:space="preserve"> ІV. Жалпы процесс шеңберіндегі ақпараттық өзара іс-қимыл туралы негізгі мәліметтер </w:t>
      </w:r>
    </w:p>
    <w:bookmarkEnd w:id="207"/>
    <w:bookmarkStart w:name="z195" w:id="208"/>
    <w:p>
      <w:pPr>
        <w:spacing w:after="0"/>
        <w:ind w:left="0"/>
        <w:jc w:val="left"/>
      </w:pPr>
      <w:r>
        <w:rPr>
          <w:rFonts w:ascii="Times New Roman"/>
          <w:b/>
          <w:i w:val="false"/>
          <w:color w:val="000000"/>
        </w:rPr>
        <w:t xml:space="preserve"> 1. Ақпараттық өзара іс-қимылға қатысушылар</w:t>
      </w:r>
    </w:p>
    <w:bookmarkEnd w:id="208"/>
    <w:p>
      <w:pPr>
        <w:spacing w:after="0"/>
        <w:ind w:left="0"/>
        <w:jc w:val="left"/>
      </w:pPr>
    </w:p>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Start w:name="z399" w:id="209"/>
    <w:p>
      <w:pPr>
        <w:spacing w:after="0"/>
        <w:ind w:left="0"/>
        <w:jc w:val="both"/>
      </w:pPr>
      <w:r>
        <w:rPr>
          <w:rFonts w:ascii="Times New Roman"/>
          <w:b w:val="false"/>
          <w:i w:val="false"/>
          <w:color w:val="000000"/>
          <w:sz w:val="28"/>
        </w:rPr>
        <w:t>
       1-кесте</w:t>
      </w:r>
    </w:p>
    <w:bookmarkEnd w:id="209"/>
    <w:bookmarkStart w:name="z197" w:id="210"/>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ұлттық тізбесінің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ұлттық тізбесін жүргізуді жүзеге асырады, Еуразиялық экономикалық комиссияға тауарлардың келу (кету) орындарының ортақ тізілімін қалыптастыру үшін тауарлардың келу (кету) орындары туралы мәліметтерді ұсынады, тауарлардың келу (кету) орындарының ортақ тізілімінен тауарлардың келу (кету) орындары туралы сұрау салуларды қалыптастырады және мәліметтерді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(P.CС.04.ACT.001)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ортақ тізілімін қалыптастыруды жүзеге асырады, тауарлардың келу (кету) орындарының ортақ тізіліміндегі тауарлардың келу (кету) орындары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(P.АCT.001)</w:t>
            </w:r>
          </w:p>
        </w:tc>
      </w:tr>
    </w:tbl>
    <w:bookmarkStart w:name="z198" w:id="211"/>
    <w:p>
      <w:pPr>
        <w:spacing w:after="0"/>
        <w:ind w:left="0"/>
        <w:jc w:val="left"/>
      </w:pPr>
      <w:r>
        <w:rPr>
          <w:rFonts w:ascii="Times New Roman"/>
          <w:b/>
          <w:i w:val="false"/>
          <w:color w:val="000000"/>
        </w:rPr>
        <w:t xml:space="preserve"> 2. Ақпараттық өзара іс-қимылдың құрылымы</w:t>
      </w:r>
    </w:p>
    <w:bookmarkEnd w:id="211"/>
    <w:bookmarkStart w:name="z199" w:id="212"/>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(бұдан әрі – мүше мемлекеттер) уәкілетті органдары мен Еуразиялық экономикалық комиссия (бұдан әрі – Комиссия) арасында жалпы процестің мынадай рәсімдеріне сәйкес жүзеге асырылады:</w:t>
      </w:r>
    </w:p>
    <w:bookmarkEnd w:id="212"/>
    <w:bookmarkStart w:name="z200" w:id="213"/>
    <w:p>
      <w:pPr>
        <w:spacing w:after="0"/>
        <w:ind w:left="0"/>
        <w:jc w:val="both"/>
      </w:pPr>
      <w:r>
        <w:rPr>
          <w:rFonts w:ascii="Times New Roman"/>
          <w:b w:val="false"/>
          <w:i w:val="false"/>
          <w:color w:val="000000"/>
          <w:sz w:val="28"/>
        </w:rPr>
        <w:t>
      а) тауарлардың келу (кету) орындарының ортақ тізілімін қалыптастыру және жүргізу кезіндегі ақпараттық өзара іс-қимыл;</w:t>
      </w:r>
    </w:p>
    <w:bookmarkEnd w:id="213"/>
    <w:bookmarkStart w:name="z201" w:id="214"/>
    <w:p>
      <w:pPr>
        <w:spacing w:after="0"/>
        <w:ind w:left="0"/>
        <w:jc w:val="both"/>
      </w:pPr>
      <w:r>
        <w:rPr>
          <w:rFonts w:ascii="Times New Roman"/>
          <w:b w:val="false"/>
          <w:i w:val="false"/>
          <w:color w:val="000000"/>
          <w:sz w:val="28"/>
        </w:rPr>
        <w:t>
      б) тауарлардың келу (кету) орындарының ортақ тізіліміндегі мәліметтерді ұсыну кезінде ақпараттық өзара іс-қимыл.</w:t>
      </w:r>
    </w:p>
    <w:bookmarkEnd w:id="214"/>
    <w:bookmarkStart w:name="z202" w:id="215"/>
    <w:p>
      <w:pPr>
        <w:spacing w:after="0"/>
        <w:ind w:left="0"/>
        <w:jc w:val="both"/>
      </w:pPr>
      <w:r>
        <w:rPr>
          <w:rFonts w:ascii="Times New Roman"/>
          <w:b w:val="false"/>
          <w:i w:val="false"/>
          <w:color w:val="000000"/>
          <w:sz w:val="28"/>
        </w:rPr>
        <w:t xml:space="preserve">
      Мүше мемлекеттердің уәкілетті органдары мен Комиссия арасындағы ақпараттық өзара іс-қимыл құрылымы 1-суретте берілген. </w:t>
      </w:r>
    </w:p>
    <w:bookmarkEnd w:id="2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іс-қимылдың құрылымы</w:t>
      </w:r>
    </w:p>
    <w:bookmarkStart w:name="z203" w:id="216"/>
    <w:p>
      <w:pPr>
        <w:spacing w:after="0"/>
        <w:ind w:left="0"/>
        <w:jc w:val="both"/>
      </w:pPr>
      <w:r>
        <w:rPr>
          <w:rFonts w:ascii="Times New Roman"/>
          <w:b w:val="false"/>
          <w:i w:val="false"/>
          <w:color w:val="000000"/>
          <w:sz w:val="28"/>
        </w:rPr>
        <w:t xml:space="preserve">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 </w:t>
      </w:r>
    </w:p>
    <w:bookmarkEnd w:id="216"/>
    <w:bookmarkStart w:name="z204" w:id="217"/>
    <w:p>
      <w:pPr>
        <w:spacing w:after="0"/>
        <w:ind w:left="0"/>
        <w:jc w:val="both"/>
      </w:pPr>
      <w:r>
        <w:rPr>
          <w:rFonts w:ascii="Times New Roman"/>
          <w:b w:val="false"/>
          <w:i w:val="false"/>
          <w:color w:val="000000"/>
          <w:sz w:val="28"/>
        </w:rPr>
        <w:t xml:space="preserve">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хабарлармен өзара алмасуды білдіреді. Әрбір ақпараттық өзара іс-қимыл үшін операциялармен және осындай операцияларға сәйкес келетін жалпы процестің транзакцияларымен арасындағы өзара байланыстар айқындалды. </w:t>
      </w:r>
    </w:p>
    <w:bookmarkEnd w:id="217"/>
    <w:bookmarkStart w:name="z205" w:id="218"/>
    <w:p>
      <w:pPr>
        <w:spacing w:after="0"/>
        <w:ind w:left="0"/>
        <w:jc w:val="both"/>
      </w:pPr>
      <w:r>
        <w:rPr>
          <w:rFonts w:ascii="Times New Roman"/>
          <w:b w:val="false"/>
          <w:i w:val="false"/>
          <w:color w:val="000000"/>
          <w:sz w:val="28"/>
        </w:rPr>
        <w:t xml:space="preserve">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(бастамашылық операция) шеңберінде жалпы процесс транзакциясының шаблонына қарай жауап хабар жіберуі немесе жібермеуі мүмкін. Хабардың құрамындағы деректердің құрылымы Еуразиялық экономикалық комиссия Алқасының 2017 жылғы 24 қатардағы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пайдаланылатын электрондық құжаттар мен мәліметтер форматтарының және құрылымдарының сипаттамасына (бұдан әрі – Электрондық құжаттар мен мәліметтер форматтарының және құрылымдарының сипаттамасы) сәйкес келуге тиіс. </w:t>
      </w:r>
    </w:p>
    <w:bookmarkEnd w:id="218"/>
    <w:bookmarkStart w:name="z206" w:id="219"/>
    <w:p>
      <w:pPr>
        <w:spacing w:after="0"/>
        <w:ind w:left="0"/>
        <w:jc w:val="both"/>
      </w:pPr>
      <w:r>
        <w:rPr>
          <w:rFonts w:ascii="Times New Roman"/>
          <w:b w:val="false"/>
          <w:i w:val="false"/>
          <w:color w:val="000000"/>
          <w:sz w:val="28"/>
        </w:rPr>
        <w:t xml:space="preserve">
      11. Жалпы процесс транзакциялары осы Регламентте айқындалғандай жалпы процесс транзакцияларының берілген параметрлеріне сәйкес орындалады. </w:t>
      </w:r>
    </w:p>
    <w:bookmarkEnd w:id="219"/>
    <w:bookmarkStart w:name="z207" w:id="220"/>
    <w:p>
      <w:pPr>
        <w:spacing w:after="0"/>
        <w:ind w:left="0"/>
        <w:jc w:val="left"/>
      </w:pPr>
      <w:r>
        <w:rPr>
          <w:rFonts w:ascii="Times New Roman"/>
          <w:b/>
          <w:i w:val="false"/>
          <w:color w:val="000000"/>
        </w:rPr>
        <w:t xml:space="preserve"> V. Рәсімдер топтарының шеңберіндегі ақпараттық өзара іс-қимыл </w:t>
      </w:r>
    </w:p>
    <w:bookmarkEnd w:id="220"/>
    <w:bookmarkStart w:name="z208" w:id="221"/>
    <w:p>
      <w:pPr>
        <w:spacing w:after="0"/>
        <w:ind w:left="0"/>
        <w:jc w:val="left"/>
      </w:pPr>
      <w:r>
        <w:rPr>
          <w:rFonts w:ascii="Times New Roman"/>
          <w:b/>
          <w:i w:val="false"/>
          <w:color w:val="000000"/>
        </w:rPr>
        <w:t xml:space="preserve"> 1. Тауарлардың келу (кету) орындарының жалпы тізілімін қалыптастыру және жүргізу кезіндегі ақпараттық өзара іс-қимыл </w:t>
      </w:r>
    </w:p>
    <w:bookmarkEnd w:id="221"/>
    <w:bookmarkStart w:name="z209" w:id="222"/>
    <w:p>
      <w:pPr>
        <w:spacing w:after="0"/>
        <w:ind w:left="0"/>
        <w:jc w:val="both"/>
      </w:pPr>
      <w:r>
        <w:rPr>
          <w:rFonts w:ascii="Times New Roman"/>
          <w:b w:val="false"/>
          <w:i w:val="false"/>
          <w:color w:val="000000"/>
          <w:sz w:val="28"/>
        </w:rPr>
        <w:t>
      12. Тауарлардың келу (кету) орындарының жалпы тізілімін қалыптастыру және жүргізу кезінде жалпы процесс транзакцияларын орындау схемасы 2-суретте берілген. Жалпы процестің әрбір рәсімі үшін 2-кестеде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берілген.</w:t>
      </w:r>
    </w:p>
    <w:bookmarkEnd w:id="2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Тауарлардың келу (кету) орындарының жалпы тізілімін қалыптастыру және жүргізу кезінде жалпы процесс транзакцияларын орындау схемасы</w:t>
      </w:r>
    </w:p>
    <w:bookmarkStart w:name="z400" w:id="223"/>
    <w:p>
      <w:pPr>
        <w:spacing w:after="0"/>
        <w:ind w:left="0"/>
        <w:jc w:val="both"/>
      </w:pPr>
      <w:r>
        <w:rPr>
          <w:rFonts w:ascii="Times New Roman"/>
          <w:b w:val="false"/>
          <w:i w:val="false"/>
          <w:color w:val="000000"/>
          <w:sz w:val="28"/>
        </w:rPr>
        <w:t>
       2-кесте</w:t>
      </w:r>
    </w:p>
    <w:bookmarkEnd w:id="22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Тауарлардың келу (кету) орындарының жалпы тізілімін қалыптастыру және жүргізу кезіндегі</w:t>
      </w:r>
      <w:r>
        <w:br/>
      </w:r>
      <w:r>
        <w:rPr>
          <w:rFonts w:ascii="Times New Roman"/>
          <w:b/>
          <w:i w:val="false"/>
          <w:color w:val="000000"/>
        </w:rPr>
        <w:t>жалпы процесс транзакцияларының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w:t>
            </w:r>
          </w:p>
          <w:p>
            <w:pPr>
              <w:spacing w:after="20"/>
              <w:ind w:left="20"/>
              <w:jc w:val="both"/>
            </w:pPr>
            <w:r>
              <w:rPr>
                <w:rFonts w:ascii="Times New Roman"/>
                <w:b w:val="false"/>
                <w:i w:val="false"/>
                <w:color w:val="000000"/>
                <w:sz w:val="20"/>
              </w:rPr>
              <w:t>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 енгізу (P.CС.04.PRC.001)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мәліметтерді ұсыну (P.CС.04.OPR.001).</w:t>
            </w:r>
          </w:p>
          <w:p>
            <w:pPr>
              <w:spacing w:after="20"/>
              <w:ind w:left="20"/>
              <w:jc w:val="both"/>
            </w:pPr>
            <w:r>
              <w:rPr>
                <w:rFonts w:ascii="Times New Roman"/>
                <w:b w:val="false"/>
                <w:i w:val="false"/>
                <w:color w:val="000000"/>
                <w:sz w:val="20"/>
              </w:rPr>
              <w:t>
Тауарлардың келу (кету) орындарының жалпы тізіліміне мәліметтер енгізу туралы хабарлама алу (P.CС.04.OPR.003)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ұлттық тізбесі (P.CС.04.BEN.001): мәліметтер енгізу үшін 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мәліметтерді қабылдау және өңдеу (P.CС.04.OPR.002)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(P.CС.04.BEN.002): мәліметтер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мәліметтерді енгізу (P.CС.04.TRN.001)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тізіліміндегі мәліметтерді өзгерту (P.CС.04.PRC.002)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 ұсыну (P.CС.04.OPR.005).</w:t>
            </w:r>
          </w:p>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туралы хабарлама алу (P.CС.04.OPR.007)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ұлттық тізбесі (P.CС.04.BEN.001): мәліметтер өзгерту үшін 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мәліметтерді қабылдау және өңдеу (P.CС.04.OPR.006)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(P.CС.04.BEN.002): мәліметтер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мәліметтерді өзгерту (P.CС.04.TRN.002)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алып тастау (P.CС.04.PRC.003)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мәліметтер ұсыну (P.CС.04.OPR.009).</w:t>
            </w:r>
          </w:p>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алып тастау туралы хабарлама алу (P.CС.04.OPR.011)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ұлттық тізбесі (P.CС.04.BEN.001): мәліметтер алып тастау үшін 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мәліметтерді қабылдау және өңдеу (P.CС.04.OPR.010)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(P.CС.04.BEN.002): мәліметтер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алып тастау (P.CС.04.TRN.003)</w:t>
            </w:r>
          </w:p>
        </w:tc>
      </w:tr>
    </w:tbl>
    <w:p>
      <w:pPr>
        <w:spacing w:after="0"/>
        <w:ind w:left="0"/>
        <w:jc w:val="left"/>
      </w:pPr>
    </w:p>
    <w:p>
      <w:pPr>
        <w:spacing w:after="0"/>
        <w:ind w:left="0"/>
        <w:jc w:val="left"/>
      </w:pPr>
      <w:r>
        <w:rPr>
          <w:rFonts w:ascii="Times New Roman"/>
          <w:b/>
          <w:i w:val="false"/>
          <w:color w:val="000000"/>
        </w:rPr>
        <w:t xml:space="preserve"> 2. Тауарлардың келу (кету) орындарының жалпы тізілімінде қамтылған мәліметтерді ұсыну кезіндегі ақпараттық өзара іс-қимыл</w:t>
      </w:r>
    </w:p>
    <w:bookmarkStart w:name="z212" w:id="224"/>
    <w:p>
      <w:pPr>
        <w:spacing w:after="0"/>
        <w:ind w:left="0"/>
        <w:jc w:val="both"/>
      </w:pPr>
      <w:r>
        <w:rPr>
          <w:rFonts w:ascii="Times New Roman"/>
          <w:b w:val="false"/>
          <w:i w:val="false"/>
          <w:color w:val="000000"/>
          <w:sz w:val="28"/>
        </w:rPr>
        <w:t>
      13. Тауарлардың келу (кету) орындарының жалпы тізілімінде қамтылған мәліметтерді ұсыну кезінде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нәтижелеуші жай-күйлері және жалпы процесс транзакциялары арасындағы байланыс берілген.</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Тауарлардың келу (кету) орындарының жалпы тізілімінде қамтылған мәліметтерді ұсыну кезінде жалпы процесс транзакцияларын орындау схемасы</w:t>
      </w:r>
    </w:p>
    <w:bookmarkStart w:name="z401" w:id="225"/>
    <w:p>
      <w:pPr>
        <w:spacing w:after="0"/>
        <w:ind w:left="0"/>
        <w:jc w:val="both"/>
      </w:pPr>
      <w:r>
        <w:rPr>
          <w:rFonts w:ascii="Times New Roman"/>
          <w:b w:val="false"/>
          <w:i w:val="false"/>
          <w:color w:val="000000"/>
          <w:sz w:val="28"/>
        </w:rPr>
        <w:t>
       3-кесте</w:t>
      </w:r>
    </w:p>
    <w:bookmarkEnd w:id="22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Тауарлардың келу (кету) орындарының жалпы тізілімінде қамтылған мәліметтерді ұсыну</w:t>
      </w:r>
      <w:r>
        <w:br/>
      </w:r>
      <w:r>
        <w:rPr>
          <w:rFonts w:ascii="Times New Roman"/>
          <w:b/>
          <w:i w:val="false"/>
          <w:color w:val="000000"/>
        </w:rPr>
        <w:t>кезіндегі жалпы процесс транзакцияларының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w:t>
            </w:r>
          </w:p>
          <w:p>
            <w:pPr>
              <w:spacing w:after="20"/>
              <w:ind w:left="20"/>
              <w:jc w:val="both"/>
            </w:pPr>
            <w:r>
              <w:rPr>
                <w:rFonts w:ascii="Times New Roman"/>
                <w:b w:val="false"/>
                <w:i w:val="false"/>
                <w:color w:val="000000"/>
                <w:sz w:val="20"/>
              </w:rPr>
              <w:t>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 алу (P.CС.04.PRC.004)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 (P.CС.04.OPR.013).</w:t>
            </w:r>
          </w:p>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ақпаратты қабылдау және өңдеу (P.CС.04.OPR.005)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(P.CС.04.BEN.001): жаңарту күні мен уақытына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ақпаратты өңдеу және ұсыну (P.CС.04.OPR.014)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(P.CС.04.BEN.002): жаңарту күні мен уақыты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ақпаратты алу (P.CС.04.TRN.004)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алу (P.CС.04.PRC.005)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мәліметтерге сұрау салу (P.CС.04.OPR.016).</w:t>
            </w:r>
          </w:p>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қабылдау және өңдеу (P.CС.04.OPR.018)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(P.CС.04.BEN.001):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мәліметтерді өңдеу және ұсыну (P.CС.04.OPR.017)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xml:space="preserve">
(P.CС.04.BEN.002): мәліметтер жоқ. </w:t>
            </w:r>
          </w:p>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(P.CС.04.BEN.002):</w:t>
            </w:r>
          </w:p>
          <w:p>
            <w:pPr>
              <w:spacing w:after="20"/>
              <w:ind w:left="20"/>
              <w:jc w:val="both"/>
            </w:pPr>
            <w:r>
              <w:rPr>
                <w:rFonts w:ascii="Times New Roman"/>
                <w:b w:val="false"/>
                <w:i w:val="false"/>
                <w:color w:val="000000"/>
                <w:sz w:val="20"/>
              </w:rPr>
              <w:t>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алу (P.CС.04.TRN.005)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 алу (P.CС.04.PRC.006)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ақпаратқа сұрау салу (P.CС.04.OPR.019).</w:t>
            </w:r>
          </w:p>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ақпаратты қабылдау және өңдеу (P.CС.04.OPR.021)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(P.CС.04.BEN.001): өзгертілген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 өңдеу және ұсыну (P.CС.04.OPR.020)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xml:space="preserve">
(P.CС.04.BEN.002): өзгертілген мәліметтер жоқ. </w:t>
            </w:r>
          </w:p>
          <w:p>
            <w:pPr>
              <w:spacing w:after="20"/>
              <w:ind w:left="20"/>
              <w:jc w:val="both"/>
            </w:pPr>
            <w:r>
              <w:rPr>
                <w:rFonts w:ascii="Times New Roman"/>
                <w:b w:val="false"/>
                <w:i w:val="false"/>
                <w:color w:val="000000"/>
                <w:sz w:val="20"/>
              </w:rPr>
              <w:t>
тауарлардың келу (кету) орындарының жалпы тізілімі</w:t>
            </w:r>
          </w:p>
          <w:p>
            <w:pPr>
              <w:spacing w:after="20"/>
              <w:ind w:left="20"/>
              <w:jc w:val="both"/>
            </w:pPr>
            <w:r>
              <w:rPr>
                <w:rFonts w:ascii="Times New Roman"/>
                <w:b w:val="false"/>
                <w:i w:val="false"/>
                <w:color w:val="000000"/>
                <w:sz w:val="20"/>
              </w:rPr>
              <w:t>
(P.CС.04.BEN.002):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 алу (P.CС.04.TRN.006)</w:t>
            </w:r>
          </w:p>
        </w:tc>
      </w:tr>
    </w:tbl>
    <w:bookmarkStart w:name="z214" w:id="226"/>
    <w:p>
      <w:pPr>
        <w:spacing w:after="0"/>
        <w:ind w:left="0"/>
        <w:jc w:val="left"/>
      </w:pPr>
      <w:r>
        <w:rPr>
          <w:rFonts w:ascii="Times New Roman"/>
          <w:b/>
          <w:i w:val="false"/>
          <w:color w:val="000000"/>
        </w:rPr>
        <w:t xml:space="preserve"> VI. Жалпы процесс хабарларының сипаттамасы</w:t>
      </w:r>
    </w:p>
    <w:bookmarkEnd w:id="226"/>
    <w:bookmarkStart w:name="z215" w:id="227"/>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берілген. Хабар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сипаттамасындағы тиісті құрылымға сілтеме 4-кестенің 3-бағанының мәні бойынша белгіленеді.</w:t>
      </w:r>
    </w:p>
    <w:bookmarkEnd w:id="227"/>
    <w:bookmarkStart w:name="z402" w:id="228"/>
    <w:p>
      <w:pPr>
        <w:spacing w:after="0"/>
        <w:ind w:left="0"/>
        <w:jc w:val="both"/>
      </w:pPr>
      <w:r>
        <w:rPr>
          <w:rFonts w:ascii="Times New Roman"/>
          <w:b w:val="false"/>
          <w:i w:val="false"/>
          <w:color w:val="000000"/>
          <w:sz w:val="28"/>
        </w:rPr>
        <w:t>
        4-кесте</w:t>
      </w:r>
    </w:p>
    <w:bookmarkEnd w:id="228"/>
    <w:bookmarkStart w:name="z216" w:id="229"/>
    <w:p>
      <w:pPr>
        <w:spacing w:after="0"/>
        <w:ind w:left="0"/>
        <w:jc w:val="left"/>
      </w:pPr>
      <w:r>
        <w:rPr>
          <w:rFonts w:ascii="Times New Roman"/>
          <w:b/>
          <w:i w:val="false"/>
          <w:color w:val="000000"/>
        </w:rPr>
        <w:t xml:space="preserve"> Жалпы процесс хабарларының тізбесі</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(R.CA.C.04.001)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(R.CA.C.04.001)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алып тастау үшін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(R.CA.C.04.001)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 табысты өңдеу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(R.CA.CС.04.001)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жалпы тізілімінен өзгерістер туралы ақпаратқа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(R.CA.CС.04.001)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217" w:id="230"/>
    <w:p>
      <w:pPr>
        <w:spacing w:after="0"/>
        <w:ind w:left="0"/>
        <w:jc w:val="left"/>
      </w:pPr>
      <w:r>
        <w:rPr>
          <w:rFonts w:ascii="Times New Roman"/>
          <w:b/>
          <w:i w:val="false"/>
          <w:color w:val="000000"/>
        </w:rPr>
        <w:t xml:space="preserve"> VII. Жалпы процесс транзакцияларының сипаттамасы</w:t>
      </w:r>
    </w:p>
    <w:bookmarkEnd w:id="230"/>
    <w:bookmarkStart w:name="z218" w:id="231"/>
    <w:p>
      <w:pPr>
        <w:spacing w:after="0"/>
        <w:ind w:left="0"/>
        <w:jc w:val="left"/>
      </w:pPr>
      <w:r>
        <w:rPr>
          <w:rFonts w:ascii="Times New Roman"/>
          <w:b/>
          <w:i w:val="false"/>
          <w:color w:val="000000"/>
        </w:rPr>
        <w:t xml:space="preserve"> 1. "Мәліметтерді тауарлардың келу (кету) орындарының жалпы тізіліміне енгізу" жалпы процесінің транзакциясы (P.CС.04.TRN.001)</w:t>
      </w:r>
    </w:p>
    <w:bookmarkEnd w:id="231"/>
    <w:bookmarkStart w:name="z219" w:id="232"/>
    <w:p>
      <w:pPr>
        <w:spacing w:after="0"/>
        <w:ind w:left="0"/>
        <w:jc w:val="both"/>
      </w:pPr>
      <w:r>
        <w:rPr>
          <w:rFonts w:ascii="Times New Roman"/>
          <w:b w:val="false"/>
          <w:i w:val="false"/>
          <w:color w:val="000000"/>
          <w:sz w:val="28"/>
        </w:rPr>
        <w:t>
      15. "Мәліметтерді тауарлардың келу (кету) орындарының жалпы тізіліміне енгізу" жалпы процесінің транзакциясы (P.CС.04.TRN.001) бастамашының респондентке тиісті мәліметтерді беруі үшін орындалады. Көрсетілген жалпы процесс транзакциясын орындау схемасы 4-суретте берілген. Жалпы процесс транзакциясының параметрлері 5-кестеде келтірілген.</w:t>
      </w:r>
    </w:p>
    <w:bookmarkEnd w:id="2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"Мәліметтерді тауарлардың келу (кету) орындарының жалпы тізіліміне енгізу" жалпы процесі транзакциясының орындалу схемасы (P.CС.04.TRN.001)</w:t>
      </w:r>
    </w:p>
    <w:bookmarkStart w:name="z403" w:id="233"/>
    <w:p>
      <w:pPr>
        <w:spacing w:after="0"/>
        <w:ind w:left="0"/>
        <w:jc w:val="both"/>
      </w:pPr>
      <w:r>
        <w:rPr>
          <w:rFonts w:ascii="Times New Roman"/>
          <w:b w:val="false"/>
          <w:i w:val="false"/>
          <w:color w:val="000000"/>
          <w:sz w:val="28"/>
        </w:rPr>
        <w:t>
        5-кесте</w:t>
      </w:r>
    </w:p>
    <w:bookmarkEnd w:id="233"/>
    <w:bookmarkStart w:name="z220" w:id="234"/>
    <w:p>
      <w:pPr>
        <w:spacing w:after="0"/>
        <w:ind w:left="0"/>
        <w:jc w:val="left"/>
      </w:pPr>
      <w:r>
        <w:rPr>
          <w:rFonts w:ascii="Times New Roman"/>
          <w:b/>
          <w:i w:val="false"/>
          <w:color w:val="000000"/>
        </w:rPr>
        <w:t xml:space="preserve">  "Мәліметтерді тауарлардың келу (кету) орындарының жалпы тізіліміне енгізу" жалпы процесі транзакциясының (P.CC.04.TRN.001) сипаттамасы</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тауарлардың келу (кету) орындарының жалпы тізіліміне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тауарлардың келу (кету) орындары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тауарлардың келу (кету) орындары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(P.CС.04.BEN.002): мәліметтер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енгізу үшін мәліметтер (P.CС.04.MSG.001)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 табысты өңдеу туралы хабарлама (P.CС.04.MSG.004)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(жалпы процесс шеңберінде ақпараттық өзара іс-қимылды жүзеге асыру кезінде ЭЦҚ қолдану Еуразиялық экономикалық комиссия (бұдан әрі – Комиссия) Алқасының тиісті шешімімен көзделген жағдайларды қоспағанда)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1" w:id="235"/>
    <w:p>
      <w:pPr>
        <w:spacing w:after="0"/>
        <w:ind w:left="0"/>
        <w:jc w:val="left"/>
      </w:pPr>
      <w:r>
        <w:rPr>
          <w:rFonts w:ascii="Times New Roman"/>
          <w:b/>
          <w:i w:val="false"/>
          <w:color w:val="000000"/>
        </w:rPr>
        <w:t xml:space="preserve"> 2. "Тауарлардың келу (кету) орындарының жалпы тізіліміндегі мәліметтерді өзгерту" жалпы процесінің транзакциясы (P.CС.04.TRN.002)</w:t>
      </w:r>
    </w:p>
    <w:bookmarkEnd w:id="235"/>
    <w:bookmarkStart w:name="z222" w:id="236"/>
    <w:p>
      <w:pPr>
        <w:spacing w:after="0"/>
        <w:ind w:left="0"/>
        <w:jc w:val="both"/>
      </w:pPr>
      <w:r>
        <w:rPr>
          <w:rFonts w:ascii="Times New Roman"/>
          <w:b w:val="false"/>
          <w:i w:val="false"/>
          <w:color w:val="000000"/>
          <w:sz w:val="28"/>
        </w:rPr>
        <w:t>
      16. "Тауарлардың келу (кету) орындарының жалпы тізіліміндегі мәліметтерді өзгерту" жалпы процесінің транзакциясы (P.CС.04.TRN.002) бастамашының респондентке тиісті мәліметтерді беруі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2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"Тауарлардың келу (кету) орындарының жалпы тізіліміндегі мәліметтерді өзгерту" жалпы процесі транзакциясының орындалу схемасы (P.CС.04.TRN.002)</w:t>
      </w:r>
    </w:p>
    <w:bookmarkStart w:name="z404" w:id="237"/>
    <w:p>
      <w:pPr>
        <w:spacing w:after="0"/>
        <w:ind w:left="0"/>
        <w:jc w:val="both"/>
      </w:pPr>
      <w:r>
        <w:rPr>
          <w:rFonts w:ascii="Times New Roman"/>
          <w:b w:val="false"/>
          <w:i w:val="false"/>
          <w:color w:val="000000"/>
          <w:sz w:val="28"/>
        </w:rPr>
        <w:t>
       6-кесте</w:t>
      </w:r>
    </w:p>
    <w:bookmarkEnd w:id="237"/>
    <w:bookmarkStart w:name="z223" w:id="238"/>
    <w:p>
      <w:pPr>
        <w:spacing w:after="0"/>
        <w:ind w:left="0"/>
        <w:jc w:val="left"/>
      </w:pPr>
      <w:r>
        <w:rPr>
          <w:rFonts w:ascii="Times New Roman"/>
          <w:b/>
          <w:i w:val="false"/>
          <w:color w:val="000000"/>
        </w:rPr>
        <w:t xml:space="preserve">  "Тауарлардың келу (кету) орындарының жалпы тізіліміндегі мәліметтерді өзгерту" жалпы процесі транзакциясының (P.CC.04.TRN.002) сипаттамасы</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тізіліміндегі мәліметтерді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тауарлардың келу (кету) орындары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тауарлардың келу (кету) орындары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(P.CС.04.BEN.002): мәліметтер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өзгерістер енгізу үшін мәліметтер (P.CС.04.MSG.002)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 табысты өңдеу туралы хабарлама (P.CС.04.MSG.004)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4" w:id="239"/>
    <w:p>
      <w:pPr>
        <w:spacing w:after="0"/>
        <w:ind w:left="0"/>
        <w:jc w:val="left"/>
      </w:pPr>
      <w:r>
        <w:rPr>
          <w:rFonts w:ascii="Times New Roman"/>
          <w:b/>
          <w:i w:val="false"/>
          <w:color w:val="000000"/>
        </w:rPr>
        <w:t xml:space="preserve"> 3. "Мәліметтерді тауарлардың келу (кету) орындарының жалпы тізілімінен алып тастау" жалпы процесінің транзакциясы (P.CC.04.TRN.003)</w:t>
      </w:r>
    </w:p>
    <w:bookmarkEnd w:id="239"/>
    <w:bookmarkStart w:name="z225" w:id="240"/>
    <w:p>
      <w:pPr>
        <w:spacing w:after="0"/>
        <w:ind w:left="0"/>
        <w:jc w:val="both"/>
      </w:pPr>
      <w:r>
        <w:rPr>
          <w:rFonts w:ascii="Times New Roman"/>
          <w:b w:val="false"/>
          <w:i w:val="false"/>
          <w:color w:val="000000"/>
          <w:sz w:val="28"/>
        </w:rPr>
        <w:t>
      17. "Мәліметтерді тауарлардың келу (кету) орындарының жалпы тізілімінен алып тастау" жалпы процесінің транзакциясы (P.CC.04.TRN.003) бастамашының респондентке тиісті мәліметтерді ұсынуы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2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"Мәліметтерді тауарлардың келу (кету) орындарының жалпы тізілімінен алып тастау" жалпы процесі транзакциясының орындалу схемасы (P.CC.04.TRN.003)</w:t>
      </w:r>
    </w:p>
    <w:bookmarkStart w:name="z405" w:id="241"/>
    <w:p>
      <w:pPr>
        <w:spacing w:after="0"/>
        <w:ind w:left="0"/>
        <w:jc w:val="both"/>
      </w:pPr>
      <w:r>
        <w:rPr>
          <w:rFonts w:ascii="Times New Roman"/>
          <w:b w:val="false"/>
          <w:i w:val="false"/>
          <w:color w:val="000000"/>
          <w:sz w:val="28"/>
        </w:rPr>
        <w:t>
       7-кесте</w:t>
      </w:r>
    </w:p>
    <w:bookmarkEnd w:id="241"/>
    <w:bookmarkStart w:name="z226" w:id="242"/>
    <w:p>
      <w:pPr>
        <w:spacing w:after="0"/>
        <w:ind w:left="0"/>
        <w:jc w:val="left"/>
      </w:pPr>
      <w:r>
        <w:rPr>
          <w:rFonts w:ascii="Times New Roman"/>
          <w:b/>
          <w:i w:val="false"/>
          <w:color w:val="000000"/>
        </w:rPr>
        <w:t xml:space="preserve">  "Мәліметтерді тауарлардың келу (кету) орындарының жалпы тізілімінен алып тастау" жалпы процесі транзакциясының (P.CC.04.TRN.003) сипаттамасы </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тауарлардың келу (кету) орындарының жалпы тізілімінен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тауарлардың келу (кету) орындары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тауарлардың келу (кету) орындары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(P.CС.04.BEN.002): мәліметтер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алып тастау үшін мәліметтер (P.CС.04.MSG.002)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 табысты өңдеу туралы хабарлама (P.CС.04.MSG.004)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7" w:id="243"/>
    <w:p>
      <w:pPr>
        <w:spacing w:after="0"/>
        <w:ind w:left="0"/>
        <w:jc w:val="left"/>
      </w:pPr>
      <w:r>
        <w:rPr>
          <w:rFonts w:ascii="Times New Roman"/>
          <w:b/>
          <w:i w:val="false"/>
          <w:color w:val="000000"/>
        </w:rPr>
        <w:t xml:space="preserve"> 4. "Тауарлардың келу (кету) орындарының жалпы тізілімін жаңарту күні мен уақыты туралы ақпарат алу" жалпы процесінің транзакциясы (P.CC.04.TRN.004)</w:t>
      </w:r>
    </w:p>
    <w:bookmarkEnd w:id="243"/>
    <w:bookmarkStart w:name="z228" w:id="244"/>
    <w:p>
      <w:pPr>
        <w:spacing w:after="0"/>
        <w:ind w:left="0"/>
        <w:jc w:val="both"/>
      </w:pPr>
      <w:r>
        <w:rPr>
          <w:rFonts w:ascii="Times New Roman"/>
          <w:b w:val="false"/>
          <w:i w:val="false"/>
          <w:color w:val="000000"/>
          <w:sz w:val="28"/>
        </w:rPr>
        <w:t>
      18. "Тауарлардың келу (кету) орындарының жалпы тізілімін жаңарту күні мен уақыты туралы ақпарат алу" жалпы процесінің транзакциясы (P.CC.04.TRN.004) бастамашының респондентке тиісті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"Тауарлардың келу (кету) орындарының жалпы тізілімін жаңарту күні мен уақыты туралы ақпарат алу" жалпы процесінің транзакциясын орындау схемасы (P.CC.04.TRN.004)</w:t>
      </w:r>
    </w:p>
    <w:bookmarkStart w:name="z406" w:id="245"/>
    <w:p>
      <w:pPr>
        <w:spacing w:after="0"/>
        <w:ind w:left="0"/>
        <w:jc w:val="both"/>
      </w:pPr>
      <w:r>
        <w:rPr>
          <w:rFonts w:ascii="Times New Roman"/>
          <w:b w:val="false"/>
          <w:i w:val="false"/>
          <w:color w:val="000000"/>
          <w:sz w:val="28"/>
        </w:rPr>
        <w:t>
        8-кесте</w:t>
      </w:r>
    </w:p>
    <w:bookmarkEnd w:id="245"/>
    <w:bookmarkStart w:name="z229" w:id="246"/>
    <w:p>
      <w:pPr>
        <w:spacing w:after="0"/>
        <w:ind w:left="0"/>
        <w:jc w:val="left"/>
      </w:pPr>
      <w:r>
        <w:rPr>
          <w:rFonts w:ascii="Times New Roman"/>
          <w:b/>
          <w:i w:val="false"/>
          <w:color w:val="000000"/>
        </w:rPr>
        <w:t xml:space="preserve">  "Тауарлардың келу (кету) орындарының жалпы тізілімін жаңарту күні мен уақыты туралы ақпарат алу" жалпы процесс транзакциясының (P.CC.04.TRN.004) сипаттамасы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(P.CС.04.BEN.002): жаңару күні мен уақыты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ақпаратқа сұрау салу (P.CС.04.MSG.005)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 жаңарту күні мен уақыты туралы ақпарат (P.CС.04.MSG.006)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0" w:id="247"/>
    <w:p>
      <w:pPr>
        <w:spacing w:after="0"/>
        <w:ind w:left="0"/>
        <w:jc w:val="left"/>
      </w:pPr>
      <w:r>
        <w:rPr>
          <w:rFonts w:ascii="Times New Roman"/>
          <w:b/>
          <w:i w:val="false"/>
          <w:color w:val="000000"/>
        </w:rPr>
        <w:t xml:space="preserve"> 5. "Тауарлардың келу (кету) орындарының жалпы тізілімінен мәліметтер алу" жалпы процесінің транзакциясы (P.CC.04.TRN.005)</w:t>
      </w:r>
    </w:p>
    <w:bookmarkEnd w:id="247"/>
    <w:bookmarkStart w:name="z231" w:id="248"/>
    <w:p>
      <w:pPr>
        <w:spacing w:after="0"/>
        <w:ind w:left="0"/>
        <w:jc w:val="both"/>
      </w:pPr>
      <w:r>
        <w:rPr>
          <w:rFonts w:ascii="Times New Roman"/>
          <w:b w:val="false"/>
          <w:i w:val="false"/>
          <w:color w:val="000000"/>
          <w:sz w:val="28"/>
        </w:rPr>
        <w:t>
      19. "Тауарлардың келу (кету) орындарының жалпы тізілімінен мәліметтер алу" жалпы процесінің транзакциясы (P.CC.04.TRN.005) бастамашының респондентке тиісті мәліметтерді беруі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"Тауарлардың келу (кету) орындарының жалпы тізілімінен мәліметтер алу" жалпы процесі транзакциясының орындалу схемасы (P.CC.04.TRN.005)</w:t>
      </w:r>
    </w:p>
    <w:bookmarkStart w:name="z407" w:id="249"/>
    <w:p>
      <w:pPr>
        <w:spacing w:after="0"/>
        <w:ind w:left="0"/>
        <w:jc w:val="both"/>
      </w:pPr>
      <w:r>
        <w:rPr>
          <w:rFonts w:ascii="Times New Roman"/>
          <w:b w:val="false"/>
          <w:i w:val="false"/>
          <w:color w:val="000000"/>
          <w:sz w:val="28"/>
        </w:rPr>
        <w:t>
        9-кесте</w:t>
      </w:r>
    </w:p>
    <w:bookmarkEnd w:id="249"/>
    <w:bookmarkStart w:name="z232" w:id="250"/>
    <w:p>
      <w:pPr>
        <w:spacing w:after="0"/>
        <w:ind w:left="0"/>
        <w:jc w:val="left"/>
      </w:pPr>
      <w:r>
        <w:rPr>
          <w:rFonts w:ascii="Times New Roman"/>
          <w:b/>
          <w:i w:val="false"/>
          <w:color w:val="000000"/>
        </w:rPr>
        <w:t xml:space="preserve">  "Тауарлардың келу (кету) орындарының жалпы тізілімінен мәліметтер алу"</w:t>
      </w:r>
      <w:r>
        <w:br/>
      </w:r>
      <w:r>
        <w:rPr>
          <w:rFonts w:ascii="Times New Roman"/>
          <w:b/>
          <w:i w:val="false"/>
          <w:color w:val="000000"/>
        </w:rPr>
        <w:t>жалпы процесі транзакциясының (P.CC.04.TRN.005) сипаттамасы</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тауарлардың келу (кету) орындары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тауарлардың келу (кету) орындары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(P.CС.04.BEN.002): мәліметтер жоқ</w:t>
            </w:r>
          </w:p>
          <w:p>
            <w:pPr>
              <w:spacing w:after="20"/>
              <w:ind w:left="20"/>
              <w:jc w:val="both"/>
            </w:pPr>
            <w:r>
              <w:rPr>
                <w:rFonts w:ascii="Times New Roman"/>
                <w:b w:val="false"/>
                <w:i w:val="false"/>
                <w:color w:val="000000"/>
                <w:sz w:val="20"/>
              </w:rPr>
              <w:t>
тауарлардың келу (кету) орындарының жалпы тізілімі (P.CС.04.BEN.002): мәліметтер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мәліметтерге сұрау салу (P.CС.04.MSG.007)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мәліметтердің жоқ екендігі туралы хабарлама (P.CС.04.MSG.009)</w:t>
            </w:r>
          </w:p>
          <w:p>
            <w:pPr>
              <w:spacing w:after="20"/>
              <w:ind w:left="20"/>
              <w:jc w:val="both"/>
            </w:pPr>
            <w:r>
              <w:rPr>
                <w:rFonts w:ascii="Times New Roman"/>
                <w:b w:val="false"/>
                <w:i w:val="false"/>
                <w:color w:val="000000"/>
                <w:sz w:val="20"/>
              </w:rPr>
              <w:t>
тауарлардың келу (кету) орындарының жалпы тізілімінің жай-күйі туралы ақпарат (P.CС.04.MSG.008)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8" w:id="251"/>
    <w:p>
      <w:pPr>
        <w:spacing w:after="0"/>
        <w:ind w:left="0"/>
        <w:jc w:val="left"/>
      </w:pPr>
      <w:r>
        <w:rPr>
          <w:rFonts w:ascii="Times New Roman"/>
          <w:b/>
          <w:i w:val="false"/>
          <w:color w:val="000000"/>
        </w:rPr>
        <w:t xml:space="preserve"> 6. "Тауарлардың келу (кету) орындарының жалпы тізіліміне енгізілген өзгерістер туралы ақпарат алу" жалпы процесінің транзакциясы (P.CC.04.TRN.006)</w:t>
      </w:r>
    </w:p>
    <w:bookmarkEnd w:id="251"/>
    <w:bookmarkStart w:name="z409" w:id="252"/>
    <w:p>
      <w:pPr>
        <w:spacing w:after="0"/>
        <w:ind w:left="0"/>
        <w:jc w:val="both"/>
      </w:pPr>
      <w:r>
        <w:rPr>
          <w:rFonts w:ascii="Times New Roman"/>
          <w:b w:val="false"/>
          <w:i w:val="false"/>
          <w:color w:val="000000"/>
          <w:sz w:val="28"/>
        </w:rPr>
        <w:t>
      20. "Тауарлардың келу (кету) орындарының жалпы тізіліміне енгізілген өзгерістер туралы ақпарат алу" жалпы процесінің транзакциясы (P.CC.04.TRN.006) бастамашының респондентке тиісті мәліметтерді беруі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2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"Тауарлардың келу (кету) орындарының жалпы тізіліміне енгізілген өзгерістер туралы ақпарат алу" жалпы процесі транзакциясын (P.CC.04.TRN.006) орындау схемасы</w:t>
      </w:r>
    </w:p>
    <w:bookmarkStart w:name="z410" w:id="253"/>
    <w:p>
      <w:pPr>
        <w:spacing w:after="0"/>
        <w:ind w:left="0"/>
        <w:jc w:val="both"/>
      </w:pPr>
      <w:r>
        <w:rPr>
          <w:rFonts w:ascii="Times New Roman"/>
          <w:b w:val="false"/>
          <w:i w:val="false"/>
          <w:color w:val="000000"/>
          <w:sz w:val="28"/>
        </w:rPr>
        <w:t>
        10-кесте</w:t>
      </w:r>
    </w:p>
    <w:bookmarkEnd w:id="253"/>
    <w:bookmarkStart w:name="z233" w:id="254"/>
    <w:p>
      <w:pPr>
        <w:spacing w:after="0"/>
        <w:ind w:left="0"/>
        <w:jc w:val="left"/>
      </w:pPr>
      <w:r>
        <w:rPr>
          <w:rFonts w:ascii="Times New Roman"/>
          <w:b/>
          <w:i w:val="false"/>
          <w:color w:val="000000"/>
        </w:rPr>
        <w:t xml:space="preserve">  "Тауарлардың келу (кету) орындарының жалпы тізіліміне енгізілген өзгерістер туралы ақпарат алу" жалпы процесі транзакциясының (P.CC.04.TRN.006) сипаттамасы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P.CС.04.TRN.006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 енгізілген өзгерістер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 (P.CС.04.BEN.002): өзгертілген мәліметтер жоқ</w:t>
            </w:r>
          </w:p>
          <w:p>
            <w:pPr>
              <w:spacing w:after="20"/>
              <w:ind w:left="20"/>
              <w:jc w:val="both"/>
            </w:pPr>
            <w:r>
              <w:rPr>
                <w:rFonts w:ascii="Times New Roman"/>
                <w:b w:val="false"/>
                <w:i w:val="false"/>
                <w:color w:val="000000"/>
                <w:sz w:val="20"/>
              </w:rPr>
              <w:t>
тауарлардың келу (кету) орындарының жалпы тізілімі (P.CС.04.BEN.002): өзгертілген мәліметтер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тізілімінен өзгерістер туралы ақпаратқа сұрау салу (P.CС.04.MSG.010)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тізілімінің өзгертілген мәліметтерінің жоқ екендігі туралы хабарлама (P.CС.04.MSG.012)</w:t>
            </w:r>
          </w:p>
          <w:p>
            <w:pPr>
              <w:spacing w:after="20"/>
              <w:ind w:left="20"/>
              <w:jc w:val="both"/>
            </w:pPr>
            <w:r>
              <w:rPr>
                <w:rFonts w:ascii="Times New Roman"/>
                <w:b w:val="false"/>
                <w:i w:val="false"/>
                <w:color w:val="000000"/>
                <w:sz w:val="20"/>
              </w:rPr>
              <w:t>
тауарлардың келу (кету) орындарының жалпы тізілімінен өзгертілген мәліметтер (P.CС.04.MSG.011)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4" w:id="255"/>
    <w:p>
      <w:pPr>
        <w:spacing w:after="0"/>
        <w:ind w:left="0"/>
        <w:jc w:val="left"/>
      </w:pPr>
      <w:r>
        <w:rPr>
          <w:rFonts w:ascii="Times New Roman"/>
          <w:b/>
          <w:i w:val="false"/>
          <w:color w:val="000000"/>
        </w:rPr>
        <w:t xml:space="preserve"> VIII. Штаттан тыс жағдайлардағы іс-қимыл тәртібі</w:t>
      </w:r>
    </w:p>
    <w:bookmarkEnd w:id="255"/>
    <w:bookmarkStart w:name="z235" w:id="256"/>
    <w:p>
      <w:pPr>
        <w:spacing w:after="0"/>
        <w:ind w:left="0"/>
        <w:jc w:val="both"/>
      </w:pPr>
      <w:r>
        <w:rPr>
          <w:rFonts w:ascii="Times New Roman"/>
          <w:b w:val="false"/>
          <w:i w:val="false"/>
          <w:color w:val="000000"/>
          <w:sz w:val="28"/>
        </w:rPr>
        <w:t>
      21. Жалпы процесс шеңберінде ақпараттық өзара іс-қимыл кезінде штаттан тыс жағдайлар болып, онда деректерді өңдеу әдеттегі режимде жүргізіле алмауы мүмкін. Штаттан тыс жағдайлар техникалық іркілістер, күту уақыты өткен кезде және өзге жағдайларда туындайды. Жалпы процесс қатысушысының штаттан тыс жағдайдың туындау себептері туралы түсініктемелер және оны шешу жөнінде ұсынымдар алуы үшін сыртқы және өзара сауданың интеграцияланған ақпараттық жүйесін қолдау қызметіне тиісті сұрау салу жолдау мүмкіндігі көзделген. Штаттан тыс жағдайды шешу жөніндегі жалпы ұсынымдар 11-кестеде келтірілген</w:t>
      </w:r>
    </w:p>
    <w:bookmarkEnd w:id="256"/>
    <w:bookmarkStart w:name="z236" w:id="257"/>
    <w:p>
      <w:pPr>
        <w:spacing w:after="0"/>
        <w:ind w:left="0"/>
        <w:jc w:val="both"/>
      </w:pPr>
      <w:r>
        <w:rPr>
          <w:rFonts w:ascii="Times New Roman"/>
          <w:b w:val="false"/>
          <w:i w:val="false"/>
          <w:color w:val="000000"/>
          <w:sz w:val="28"/>
        </w:rPr>
        <w:t xml:space="preserve">
      22. Мүше мемлекеттің уәкілетті органы оған байланысты қате туралы хабарлама алынған хабардың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болса, мүше мемлекеттің уәкілетті органы анықталған қатені жою үшін барлық қажетті шараны қабылдайды. Егер сәйкессіздік анықталмаса, мүше мемлекеттің уәкілетті органы сыртқы және өзара сауданың интеграцияланған ақпараттық жүйесін қолдау қызметіне осы штаттан тыс жағдайды сипаттай отырып, хабар жібереді. </w:t>
      </w:r>
    </w:p>
    <w:bookmarkEnd w:id="257"/>
    <w:bookmarkStart w:name="z411" w:id="258"/>
    <w:p>
      <w:pPr>
        <w:spacing w:after="0"/>
        <w:ind w:left="0"/>
        <w:jc w:val="both"/>
      </w:pPr>
      <w:r>
        <w:rPr>
          <w:rFonts w:ascii="Times New Roman"/>
          <w:b w:val="false"/>
          <w:i w:val="false"/>
          <w:color w:val="000000"/>
          <w:sz w:val="28"/>
        </w:rPr>
        <w:t>
        11-кесте</w:t>
      </w:r>
    </w:p>
    <w:bookmarkEnd w:id="258"/>
    <w:bookmarkStart w:name="z237" w:id="259"/>
    <w:p>
      <w:pPr>
        <w:spacing w:after="0"/>
        <w:ind w:left="0"/>
        <w:jc w:val="left"/>
      </w:pPr>
      <w:r>
        <w:rPr>
          <w:rFonts w:ascii="Times New Roman"/>
          <w:b/>
          <w:i w:val="false"/>
          <w:color w:val="000000"/>
        </w:rPr>
        <w:t xml:space="preserve"> Штаттан тыс жағдайлардағы іс-қимыл</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қайталаулардың келісілген саны өткеннен кейін жауап хабар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синхрондалмаған немесе электрондық құжаттардың (мәліметтердің) XML-схемасы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пайдаланатын анықтамалықтар мен сыныптауыштарды синхрондауы немесе электрондық құжаттардың (мәліметтердің) </w:t>
            </w:r>
          </w:p>
          <w:p>
            <w:pPr>
              <w:spacing w:after="20"/>
              <w:ind w:left="20"/>
              <w:jc w:val="both"/>
            </w:pPr>
            <w:r>
              <w:rPr>
                <w:rFonts w:ascii="Times New Roman"/>
                <w:b w:val="false"/>
                <w:i w:val="false"/>
                <w:color w:val="000000"/>
                <w:sz w:val="20"/>
              </w:rPr>
              <w:t xml:space="preserve">XML-схемаларын жаңартуы қажет. Егер анықтамалықтар мен сыныптауыштар синхрондалса немесе электрондық құжаттардың (мәліметтердің) </w:t>
            </w:r>
          </w:p>
          <w:p>
            <w:pPr>
              <w:spacing w:after="20"/>
              <w:ind w:left="20"/>
              <w:jc w:val="both"/>
            </w:pPr>
            <w:r>
              <w:rPr>
                <w:rFonts w:ascii="Times New Roman"/>
                <w:b w:val="false"/>
                <w:i w:val="false"/>
                <w:color w:val="000000"/>
                <w:sz w:val="20"/>
              </w:rPr>
              <w:t>XML-схемаларын жаңартылса, қабылдаушы қатысушының қолдау қызметіне сұрау салу жіберу керек</w:t>
            </w:r>
          </w:p>
        </w:tc>
      </w:tr>
    </w:tbl>
    <w:bookmarkStart w:name="z238" w:id="260"/>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60"/>
    <w:bookmarkStart w:name="z413" w:id="261"/>
    <w:p>
      <w:pPr>
        <w:spacing w:after="0"/>
        <w:ind w:left="0"/>
        <w:jc w:val="both"/>
      </w:pPr>
      <w:r>
        <w:rPr>
          <w:rFonts w:ascii="Times New Roman"/>
          <w:b w:val="false"/>
          <w:i w:val="false"/>
          <w:color w:val="000000"/>
          <w:sz w:val="28"/>
        </w:rPr>
        <w:t>
      23. "Тауарлардың келу (кету) орындарының жалпы тізіліміне енгізу үшін мәліметтер" (P.CС.04.MSG.001) хабарында берілетін "Тауарлардың келу (кету) орындарының жалпы тізілімі" (R.CA.CС.04.001) электрондық құжаттар (мәліметтер) деректемелерін толтыруға қойылатын талаптар 12-кестеде келтірілген.</w:t>
      </w:r>
    </w:p>
    <w:bookmarkEnd w:id="261"/>
    <w:bookmarkStart w:name="z412" w:id="262"/>
    <w:p>
      <w:pPr>
        <w:spacing w:after="0"/>
        <w:ind w:left="0"/>
        <w:jc w:val="both"/>
      </w:pPr>
      <w:r>
        <w:rPr>
          <w:rFonts w:ascii="Times New Roman"/>
          <w:b w:val="false"/>
          <w:i w:val="false"/>
          <w:color w:val="000000"/>
          <w:sz w:val="28"/>
        </w:rPr>
        <w:t>
                                                                                                      12-кесте</w:t>
      </w:r>
    </w:p>
    <w:bookmarkEnd w:id="262"/>
    <w:bookmarkStart w:name="z239" w:id="263"/>
    <w:p>
      <w:pPr>
        <w:spacing w:after="0"/>
        <w:ind w:left="0"/>
        <w:jc w:val="left"/>
      </w:pPr>
      <w:r>
        <w:rPr>
          <w:rFonts w:ascii="Times New Roman"/>
          <w:b/>
          <w:i w:val="false"/>
          <w:color w:val="000000"/>
        </w:rPr>
        <w:t xml:space="preserve">  "Тауарлардың келу (кету) орындарының жалпы тізіліміне енгізу үшін мәліметтер" (P.CС.04.MSG.001) хабарында берілетін "Тауарлардың келу (кету) орындарының жалпы тізілімі" (R.CA.CС.04.001) электрондық құжаттар (мәліметтер) деректемелерін толтыруға қойылатын талаптар</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 (мәліметтерде) "Тауарлардың келу (кету) орны туралы мәліметтер" деректемесінің (cacdo:ArrivePointDetails) 1 данасы ғана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 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орнының кодпен белгіленуінің бірінші элементі" (casdo:ArrivePointPADCode),"Тізілімге ақпаратты ұсынған елдің коды" (casdo:RegisterCountryCode),"Кеден органының коды" (casdo:CustomsOfficeCode) және "Тауарлардың келу (кету) орындарының реттік нөмірі" (casdo:ArrivePointSequenceCode) деректемелерінің мәні</w:t>
            </w:r>
          </w:p>
          <w:p>
            <w:pPr>
              <w:spacing w:after="20"/>
              <w:ind w:left="20"/>
              <w:jc w:val="both"/>
            </w:pPr>
            <w:r>
              <w:rPr>
                <w:rFonts w:ascii="Times New Roman"/>
                <w:b w:val="false"/>
                <w:i w:val="false"/>
                <w:color w:val="000000"/>
                <w:sz w:val="20"/>
              </w:rPr>
              <w:t xml:space="preserve">тауарлардың келу (кету) орындарының жалпы тізілімінде сақталатын тиісті деректемелердің мәндерімен сәйкес келмеуге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орнының атауы" деректемесі (casdo:ArrivePointName)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пунктінің коды" деректемесі (casdo:BorderCheckPointCode)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коды" деректемесі (casdo:TransportModeCode)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орнының реттік нөмірі" деректемесі (casdo:ArrivePointSequenceCode) "Кеден органының коды" деректемесі үшін (casdo:CustomsOfficeCode) бірегей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деректемесін (ccdo:AddressDetails) толтырған кезде оның құрамында "Елдің коды" (csdo:CountryCode), "Почталық индексі" (csdo:PostCode), "Көше" (csdo:StreetName), "Үйдің нөмірі" (csdo:BuildingNumberId) және "Қала" (csdo:CityName) деректемелері немесе "Елді мекен" (csdo:SettlementName), немесе "Еркін нысандағы мекенжайы" (csdo:AddressText) және "Елдің коды" (csdo:CountryCode)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(csdo:CountryCode) толтырылса, онда оның мәні "Тізілімге ақпаратты ұсынған елдің коды" деректемесінің (casdo:RegisterCountryCode)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"Географиялық ендік" деректемесі (casdo:LatitudeMeasure) толтырылса, оның мәні мүше мемлекеттің шеткі оңтүстік нүктесі үшін солтүстік ендіктен үлкен не оған тең және мүше мемлекеттің шеткі солтүстік нүктесі үшін солтүстік ендіктен аз не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"Географиялық ендік" деректемесі (casdo:LatitudeMeasure) толтырылса, оның мәні мүше мемлекеттің шеткі батыс нүктесі үшін шығыс бойлықтан үлкен не оған тең және мүше мемлекеттің шеткі шығыс нүктесі үшін шығыс бойлықтан аз не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уақытының сипаттамасы" деректемесі (casdo:WorkTimeDescriptionText)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деген, онда "Жұмыс кестесі" деректемесі (cacdo:WorkScheduleDetails)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кестесі" деректемесі (cacdo:WorkScheduleDetails)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"99" болса, онда "Жұмыс уақытының сипаттамасы" деректемесі (casdo:WorkTimeDescriptionText)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асырудың басталған күні" деректемесі (casdo:StartActivityDate)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асырудың аяқталған күні" деректемесі (casdo:EndActivityDate) толтырылған кезде, оның мәні "Қызметті жүзеге асырудың басталған күні" деректемесінде (casdo:StartActivityDate) көрсетілген күннен көп немесе 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толтырылуға және "Қызметті жүзеге асырудың басталған күні" деректемесімен (casdo:StartActivityDate)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деректерінің типі бар деректемелердің мәні (bdt: Date Time Type) YYYY-MM-DDThh:mm:ss.cccZ шаблонымен сәйкес келтірілуге тиіс, мұнда ccc – миллисекундтың мәнін білдіретін символдар, Z – Дүниежүзілік уақытқа (UTC) сәйкес уақытты ұсыну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деректерінің типі бар деректемелердің мәні (bdt: Date Type) YYYY-MM-DD шаблонымен сәйкес келтірілуге тиіс</w:t>
            </w:r>
          </w:p>
        </w:tc>
      </w:tr>
    </w:tbl>
    <w:bookmarkStart w:name="z240" w:id="264"/>
    <w:p>
      <w:pPr>
        <w:spacing w:after="0"/>
        <w:ind w:left="0"/>
        <w:jc w:val="both"/>
      </w:pPr>
      <w:r>
        <w:rPr>
          <w:rFonts w:ascii="Times New Roman"/>
          <w:b w:val="false"/>
          <w:i w:val="false"/>
          <w:color w:val="000000"/>
          <w:sz w:val="28"/>
        </w:rPr>
        <w:t>
      24. "Тауарлардың келу (кету) орындарының жалпы тізіліміне өзгерістер енгізу үшін мәліметтер" (P.CС.04.MSG.002) хабарында берілетін "Тауарлардың келу (кету) орындарының жалпы тізілімі" (R.CA.CС.04.001) электрондық құжаттар (мәліметтер) деректемелерін толтыруға қойылатын талаптар 13-кестеде келтірілген.</w:t>
      </w:r>
    </w:p>
    <w:bookmarkEnd w:id="264"/>
    <w:bookmarkStart w:name="z414" w:id="265"/>
    <w:p>
      <w:pPr>
        <w:spacing w:after="0"/>
        <w:ind w:left="0"/>
        <w:jc w:val="both"/>
      </w:pPr>
      <w:r>
        <w:rPr>
          <w:rFonts w:ascii="Times New Roman"/>
          <w:b w:val="false"/>
          <w:i w:val="false"/>
          <w:color w:val="000000"/>
          <w:sz w:val="28"/>
        </w:rPr>
        <w:t>
                                                                                               13-кесте</w:t>
      </w:r>
    </w:p>
    <w:bookmarkEnd w:id="265"/>
    <w:bookmarkStart w:name="z241" w:id="266"/>
    <w:p>
      <w:pPr>
        <w:spacing w:after="0"/>
        <w:ind w:left="0"/>
        <w:jc w:val="left"/>
      </w:pPr>
      <w:r>
        <w:rPr>
          <w:rFonts w:ascii="Times New Roman"/>
          <w:b/>
          <w:i w:val="false"/>
          <w:color w:val="000000"/>
        </w:rPr>
        <w:t xml:space="preserve">  "Тауарлардың келу (кету) орындарының жалпы тізіліміне өзгерістер енгізу үшін мәліметтер" (P.CС.04.MSG.002) хабарында берілетін "Тауарлардың келу (кету) орындарының жалпы тізілімі" (R.CA.CС.04.001) электрондық құжаттар (мәліметтер) деректемелерін толтыруға қойылатын талаптар </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"Тауарлардың келу (кету) орнының кодпен белгіленуінің бірінші элементі" (casdo:ArrivePointPADCode), "Тізілімге ақпаратты ұсынған елдің коды " (casdo:RegisterCountryCode), "Кеден органының коды" (casdo:CustomsOfficeCode) және "Тауарлардың келу (кету) орындарының реттік нөмірі" (casdo:ArrivePointSequenceCode) деректемелерінің мәндері бойынша сәйкес келетін "Тауарлардың келу (кету) орны туралы мәліметтер" деректемесінің (cacdo:ArrivePointDetails) 2 данасы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мәліметтер үшін "Бастапқы күні мен уақыты" деректемелері (csdo:StartDateTime)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неғұрлым ерте күн мен уақытты қамтитын өзгертілген мәліметтер үшін "Бастапқы күні мен уақыты" деректемесінің (csdo:StartDateTime) мәнінде "Соңғы күні мен уақыты" деректемесі (csdo:EndDateTime)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неғұрлым кеш күн мен уақытты қамтитын өзгертілген мәліметтер үшін "Бастапқы күні мен уақыты" деректемесінің (csdo:StartDateTime) мәнінде "Соңғы күні мен уақыты" деректемесі (csdo:EndDateTime)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"Тауарлардың келу (кету) орнының кодпен белгіленуінің бірінші элементі" (casdo:ArrivePointPADCode), "Тізілімге ақпаратты ұсынған елдің коды" (casdo:RegisterCountryCode), "Кеден органының коды" (casdo:CustomsOfficeCode) және "Тауарлардың келу (кету) орындарының реттік нөмірі" (casdo:ArrivePointSequenceCode) деректемелерінің мәндері бойынша "Соңғы күні мен уақыты" деректемесі (csdo:EndDateTime) толтырылған электрондық құжаттағы (мәліметтердегі) "Тауарлардың келу (кету) орны туралы мәліметтер" деректемесінің (cacdo:ArrivePointDetails) құрамындағы тиісті деректемелердің мәндерімен сәйкес келетін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"Соңғы күні мен уақыты" деректемесі (csdo:EndDateTime) толтырылса, онда "Бастапқы күні мен уақыты" деректемесінің (csdo:StartDateTime) мәні "Тауарлардың келу (кету) орнының кодпен белгіленуінің бірінші элементі" (casdo:ArrivePointPADCode), "Тізілімге ақпаратты ұсынған елдің коды" (casdo:RegisterCountryCode), "Кеден органының коды" (casdo:CustomsOfficeCode), "Тауарлардың келу (кету) орындарының реттік нөмірі" (casdo:ArrivePointSequenceCode)) деректемелерінің мәндері бойынша электрондық құжаттағы (мәліметтердегі) жазбамен сәйкес келетін тауарлардың келу (кету) орындарының жалпы тізіліміндегі жазбалар "Соңғы күні мен уақыты" деректемесінің (csdo:EndDateTime) мәнінен артық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атауы" деректемесі (casdo:ArrivePointName)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пунктінің коды" деректемесі (casdo:BorderCheckPointCode)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коды" деректемесі (casdo:TransportModeCode)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деректемесін (ccdo:AddressDetails) толтырған кезде оның құрамында "Елдің коды" (csdo:CountryCode), "Почталық индексі" (csdo:PostCode), "Көше" (csdo:StreetName), "Үйдің нөмірі" (csdo:BuildingNumberId) және "Қала" (csdo:CityName) деректемелері немесе "Елді мекен" (csdo:SettlementName), немесе "Еркін нысандағы мекенжайы" (csdo:AddressText) және "Елдің коды" (csdo:CountryCode)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(csdo:CountryCode) толтырылса, онда оның мәні "Тізілімге ақпаратты ұсынған елдің коды" деректемесінің (casdo:RegisterCountryCode)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"Географиялық ендік" деректемесі (casdo:LatitudeMeasure) толтырылса, оның мәні мүше мемлекеттің шеткі оңтүстік нүктесі үшін солтүстік ендіктен үлкен не оған тең және мүше мемлекеттің шеткі солтүстік нүктесі үшін солтүстік ендіктен аз не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"Географиялық ендік" деректемесі (casdo:LatitudeMeasure) толтырылса, оның мәні мүше мемлекеттің шеткі батыс нүктесі үшін шығыс бойлықтан үлкен не оған тең және мүше мемлекеттің шеткі шығыс нүктесі үшін шығыс бойлықтан аз не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уақытының сипаттамасы" деректемесі (casdo:WorkTimeDescriptionText)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кестесі" деректемесі (cacdo:WorkScheduleDetails)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кестесі" деректемесі (cacdo:WorkScheduleDetails)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"99" болса, онда "Жұмыс уақытының сипаттамасы" деректемесі (casdo:WorkTimeDescriptionText)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өзгертілетін мәліметтер үшін "Қызметті жүзеге асырудың аяқталған күні" деректемесі (casdo:EndActivityDate) "Қызметті жүзеге асырудың басталған күні" (casdo:StartActivityDate) деректемесінде көрсетілген күннен көп немесе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"Қызметті жүзеге асырудың басталған күні" деректемесі (casdo:StartActivityDate)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"Қызметті жүзеге асырудың басталған күні" деректемесінің (casdo:StartActivityDate) мәні "Қызметті жүзеге асырудың аяқталған күні" деректемесінің (casdo:EndActivityDate) мәнінен көп болуға тиіс (егер өзгертілетін мәліметтердің "Қызметті жүзеге асырудың аяқталған күні" деректемесі (casdo:EndActivityDate) толтырылса)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деректерінің типі бар деректемелердің мәні (bdt: Date‌Time‌Type) YYYY-MM-DDThh:mm:ss.cccZ шаблонымен сәйкес келтірілуге тиіс, мұнда ccc – миллисекундтың мәнін білдіретін символдар, Z – Дүниежүзілік уақытқа (UTC) сәйкес уақытты ұсыну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деректерінің типі бар деректемелердің мәні (bdt: Date‌Type) YYYY-MM-DD шаблонымен сәйкес келтірілуге тиіс</w:t>
            </w:r>
          </w:p>
        </w:tc>
      </w:tr>
    </w:tbl>
    <w:bookmarkStart w:name="z242" w:id="267"/>
    <w:p>
      <w:pPr>
        <w:spacing w:after="0"/>
        <w:ind w:left="0"/>
        <w:jc w:val="both"/>
      </w:pPr>
      <w:r>
        <w:rPr>
          <w:rFonts w:ascii="Times New Roman"/>
          <w:b w:val="false"/>
          <w:i w:val="false"/>
          <w:color w:val="000000"/>
          <w:sz w:val="28"/>
        </w:rPr>
        <w:t>
      25. "Тауарлардың келу (кету) орындарының жалпы тізілімінен алып тастау үшін мәліметтер" (P.CС.04.MSG.003) хабарында берілетін "Тауарлардың келу (кету) орындарының жалпы тізілімі" (R.CA.CС.04.001) электрондық құжаттар (мәліметтер) деректемелерін толтыруға қойылатын талаптар 14-кестеде келтірілген.</w:t>
      </w:r>
    </w:p>
    <w:bookmarkEnd w:id="267"/>
    <w:bookmarkStart w:name="z415" w:id="268"/>
    <w:p>
      <w:pPr>
        <w:spacing w:after="0"/>
        <w:ind w:left="0"/>
        <w:jc w:val="both"/>
      </w:pPr>
      <w:r>
        <w:rPr>
          <w:rFonts w:ascii="Times New Roman"/>
          <w:b w:val="false"/>
          <w:i w:val="false"/>
          <w:color w:val="000000"/>
          <w:sz w:val="28"/>
        </w:rPr>
        <w:t>
                                                                                                      14-кесте</w:t>
      </w:r>
    </w:p>
    <w:bookmarkEnd w:id="268"/>
    <w:bookmarkStart w:name="z243" w:id="269"/>
    <w:p>
      <w:pPr>
        <w:spacing w:after="0"/>
        <w:ind w:left="0"/>
        <w:jc w:val="left"/>
      </w:pPr>
      <w:r>
        <w:rPr>
          <w:rFonts w:ascii="Times New Roman"/>
          <w:b/>
          <w:i w:val="false"/>
          <w:color w:val="000000"/>
        </w:rPr>
        <w:t xml:space="preserve">  "Тауарлардың келу (кету) орындарының жалпы тізілімінен алып тастау үшін мәліметтер" (P.CС.04.MSG.002) хабарында берілетін "Тауарлардың келу (кету) орындарының жалпы тізілімі" (R.CA.CС.04.001) электрондық құжаттар (мәліметтер) деректемелерін толтыруға қойылатын талаптар</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"Тауарлардың келу (кету) орны туралы мәліметтер" деректемесінің 1 данасы ғана болуға тиіс (cacdo:ArrivePointDetails)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 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деректемесінің (csdo:EndDateTime) мәні "Бастапқы күні мен уақыты" деректемесінің (csdo:StartDateTime) мәнінен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тізілімінде "Соңғы күні мен уақыты" деректемесі (csdo: EndDateTime) толтырылмаған, "Тауарлардың келу (кету) орнының кодпен белгіленуінің бірінші элементі" (casdo:ArrivePointPADCode), "Тізілімге ақпаратты ұсынған елдің коды" (casdo:RegisterCountryCode), "Кеден органының коды" (casdo:CustomsOfficeCode), "Тауарлардың келу (кету) орындарының реттік нөмірі" (casdo:ArrivePointSequenceCode) және "Бастапқы күні мен уақыты" (csdo:StartDateTime) деректемелерінің мәндері бойынша электрондық құжаттағы (мәліметтердегі) "Тауарлардың келу (кету) орны туралы мәліметтер" деректемесінің (cacdo:ArrivePointDetails) құрамындағы тиісті деректемелердің мәндерімен сәйкес келетін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атау" деректемесі (casdo:ArrivePointName)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пунктінің коды" деректемесі (casdo:BorderCheckPointCode)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коды" деректемесі (casdo:TransportModeCode)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реттік нөмірі" деректемесі (casdo:ArrivePointSequenceCode) сол бір "Кеден органының коды" деректемесі (casdo:CustomsOfficeCode) үшін бірегей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деректемесін (ccdo:AddressDetails) толтырған кезде оның құрамында "Елдің коды" (csdo:CountryCode), "Почталық индексі" (csdo:PostCode), "Көше" (csdo:StreetName), "Үйдің нөмірі" (csdo:BuildingNumberId) және "Қала" (csdo:CityName) деректемелері немесе "Елді мекен" (csdo:SettlementName), немесе "Еркін нысандағы мекенжайы" (csdo:AddressText) және "Елдің коды" (csdo:CountryCode)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(csdo:CountryCode) толтырылса, онда оның мәні "Тізілімге ақпаратты ұсынған елдің коды" деректемесінің (casdo:RegisterCountryCode)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"Географиялық ендік" деректемесі (casdo:LatitudeMeasure) толтырылса, оның мәні мүше мемлекеттің шеткі оңтүстік нүктесі үшін солтүстік ендіктен үлкен не оған тең және мүше мемлекеттің шеткі солтүстік нүктесі үшін солтүстік ендіктен аз не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"Географиялық ендік" деректемесі (casdo:LatitudeMeasure) толтырылса, оның мәні мүше мемлекеттің шеткі батыс нүктесі үшін шығыс бойлықтан үлкен не оған тең және мүше мемлекеттің шеткі шығыс нүктесі үшін шығыс бойлықтан аз не оған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уақытының сипаттамасы" деректемесі (casdo:WorkTimeDescriptionText)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кестесі" деректемесі (cacdo:WorkScheduleDetails)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"11" болса, онда "Жұмыс кестесі" деректемесі (cacdo:WorkScheduleDetails)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(бөлімшенің) жұмыс уақытының коды" деректемесінің (casdo:WorkTimeCode) мәні "99" болса, онда "Жұмыс уақытының сипаттамасы" деректемесі (casdo:WorkTimeDescriptionText)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"Қызметті жүзеге асырудың аяқталған күні" деректемесі (casdo:EndActivityDate) "Қызметті жүзеге асырудың басталған күні" деректемесінде көрсетілген күннен көп немесе оған тең болуға тиіс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деректерінің типі бар деректемелердің мәні (bdt: Date Time Type) YYYY-MM-DDThh:mm:ss.cccZ шаблонымен сәйкес келтірілуге тиіс, мұнда ccc – миллисекундтың мәнін білдіретін символдар, Z – Дүниежүзілік уақытқа (UTC) сәйкес уақытты ұсыну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деректерінің типі бар деректемелердің мәні (bdt: Date Type) YYYY-MM-DD шаблонымен сәйкес келтірілуге тиіс</w:t>
            </w:r>
          </w:p>
        </w:tc>
      </w:tr>
    </w:tbl>
    <w:bookmarkStart w:name="z244" w:id="270"/>
    <w:p>
      <w:pPr>
        <w:spacing w:after="0"/>
        <w:ind w:left="0"/>
        <w:jc w:val="both"/>
      </w:pPr>
      <w:r>
        <w:rPr>
          <w:rFonts w:ascii="Times New Roman"/>
          <w:b w:val="false"/>
          <w:i w:val="false"/>
          <w:color w:val="000000"/>
          <w:sz w:val="28"/>
        </w:rPr>
        <w:t>
      26. "Тауарлардың келу (кету) орындарының жалпы тізілімін жаңарту күні мен уақыты туралы ақпаратқа сұрау салу" (P.CС.04.MSG.005) хабарында берілетін "Жалпы тізілімді өзекті етудің жай-күйі" (R.007) электрондық құжаттар (мәліметтер) деректемелерін толтыруға қойылатын талаптар 15-кестеде келтірілген.</w:t>
      </w:r>
    </w:p>
    <w:bookmarkEnd w:id="270"/>
    <w:bookmarkStart w:name="z416" w:id="271"/>
    <w:p>
      <w:pPr>
        <w:spacing w:after="0"/>
        <w:ind w:left="0"/>
        <w:jc w:val="both"/>
      </w:pPr>
      <w:r>
        <w:rPr>
          <w:rFonts w:ascii="Times New Roman"/>
          <w:b w:val="false"/>
          <w:i w:val="false"/>
          <w:color w:val="000000"/>
          <w:sz w:val="28"/>
        </w:rPr>
        <w:t>
                                                                                                  15-кесте</w:t>
      </w:r>
    </w:p>
    <w:bookmarkEnd w:id="271"/>
    <w:bookmarkStart w:name="z245" w:id="272"/>
    <w:p>
      <w:pPr>
        <w:spacing w:after="0"/>
        <w:ind w:left="0"/>
        <w:jc w:val="left"/>
      </w:pPr>
      <w:r>
        <w:rPr>
          <w:rFonts w:ascii="Times New Roman"/>
          <w:b/>
          <w:i w:val="false"/>
          <w:color w:val="000000"/>
        </w:rPr>
        <w:t xml:space="preserve">  "Тауарлардың келу (кету) орындарының жалпы тізілімін жаңарту күні мен уақыты туралы ақпаратқа сұрау салу" (P.CС.04.MSG.005) хабарында берілетін "Жалпы тізілімді өзекті етудің жай-күйі" (R.007) электрондық құжаттар (мәліметтер) деректемелерін толтыруға қойылатын талаптар</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"Жаңарту күні мен уақыты" деректемесі (csdo:UpdateDateTime) </w:t>
            </w:r>
          </w:p>
          <w:p>
            <w:pPr>
              <w:spacing w:after="20"/>
              <w:ind w:left="20"/>
              <w:jc w:val="both"/>
            </w:pPr>
            <w:r>
              <w:rPr>
                <w:rFonts w:ascii="Times New Roman"/>
                <w:b w:val="false"/>
                <w:i w:val="false"/>
                <w:color w:val="000000"/>
                <w:sz w:val="20"/>
              </w:rPr>
              <w:t>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деректерінің типі бар деректемелердің мәні (bdt: Date Time Type) YYYY-MM-DDThh:mm:ss.cccZ шаблонымен сәйкес келтірілуге тиіс, мұнда ccc – миллисекундтың мәнін білдіретін символдар, Z – Дүниежүзілік уақытқа (UTC) сәйкес уақытты ұсыну форматын білдіретін тіркелген символ</w:t>
            </w:r>
          </w:p>
        </w:tc>
      </w:tr>
    </w:tbl>
    <w:bookmarkStart w:name="z246" w:id="273"/>
    <w:p>
      <w:pPr>
        <w:spacing w:after="0"/>
        <w:ind w:left="0"/>
        <w:jc w:val="both"/>
      </w:pPr>
      <w:r>
        <w:rPr>
          <w:rFonts w:ascii="Times New Roman"/>
          <w:b w:val="false"/>
          <w:i w:val="false"/>
          <w:color w:val="000000"/>
          <w:sz w:val="28"/>
        </w:rPr>
        <w:t>
      27. "Тауарлардың келу (кету) орындарының жалпы тізілімінен мәліметтерге сұрау салу" (P.CС.04.MSG.007) хабарында берілетін "Жалпы тізілімді өзекті етудің жай-күйі" (R.007) электрондық құжаттар (мәліметтер) деректемелерін толтыруға қойылатын талаптар 16-кестеде келтірілген.</w:t>
      </w:r>
    </w:p>
    <w:bookmarkEnd w:id="273"/>
    <w:bookmarkStart w:name="z417" w:id="274"/>
    <w:p>
      <w:pPr>
        <w:spacing w:after="0"/>
        <w:ind w:left="0"/>
        <w:jc w:val="both"/>
      </w:pPr>
      <w:r>
        <w:rPr>
          <w:rFonts w:ascii="Times New Roman"/>
          <w:b w:val="false"/>
          <w:i w:val="false"/>
          <w:color w:val="000000"/>
          <w:sz w:val="28"/>
        </w:rPr>
        <w:t>
                                                                                                        16-кесте</w:t>
      </w:r>
    </w:p>
    <w:bookmarkEnd w:id="274"/>
    <w:bookmarkStart w:name="z247" w:id="275"/>
    <w:p>
      <w:pPr>
        <w:spacing w:after="0"/>
        <w:ind w:left="0"/>
        <w:jc w:val="left"/>
      </w:pPr>
      <w:r>
        <w:rPr>
          <w:rFonts w:ascii="Times New Roman"/>
          <w:b/>
          <w:i w:val="false"/>
          <w:color w:val="000000"/>
        </w:rPr>
        <w:t xml:space="preserve">  "Тауарлардың келу (кету) орындарының жалпы тізілімінен мәліметтерге сұрау салу" (P.CС.04.MSG.007) хабарында берілетін "Жалпы тізілімді өзекті етудің жай-күйі" (R.007) электрондық құжаттар (мәліметтер) деректемелерін толтыруға қойылатын талаптар</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"Жаңарту күні мен уақыты" деректемесі (csdo:UpdateDateTime)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деректемесін (csdo:CountryCode) толтырған кезде оның мәні Ақпараттық өзара іс-қимыл қағидаларының VII бөлімінде көрсетілген әлем елдерінің сыныптауышына сәйкес мүше мемлекеттің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деректерінің типі бар деректемелердің мәні (bdt: Date Time Type) YYYY-MM-DDThh:mm:ss.cccZ шаблонымен сәйкес келтірілуге тиіс, мұнда ccc – миллисекундтың мәнін білдіретін символдар, Z – Дүниежүзілік уақытқа (UTC) сәйкес уақытты ұсыну форматын білдіретін тіркелген символ</w:t>
            </w:r>
          </w:p>
        </w:tc>
      </w:tr>
    </w:tbl>
    <w:bookmarkStart w:name="z248" w:id="276"/>
    <w:p>
      <w:pPr>
        <w:spacing w:after="0"/>
        <w:ind w:left="0"/>
        <w:jc w:val="both"/>
      </w:pPr>
      <w:r>
        <w:rPr>
          <w:rFonts w:ascii="Times New Roman"/>
          <w:b w:val="false"/>
          <w:i w:val="false"/>
          <w:color w:val="000000"/>
          <w:sz w:val="28"/>
        </w:rPr>
        <w:t>
      28. "Тауарлардың келу (кету) орындарының жалпы тізілімінен өзгерістер туралы ақпаратқа сұрау салу" (P.CС.04.MSG.010) хабарында берілетін "Жалпы тізілімді өзекті етудің жай-күйі" (R.007) электрондық құжаттар (мәліметтер) деректемелерін толтыруға қойылатын талаптар 17-кестеде келтірілген.</w:t>
      </w:r>
    </w:p>
    <w:bookmarkEnd w:id="276"/>
    <w:bookmarkStart w:name="z418" w:id="277"/>
    <w:p>
      <w:pPr>
        <w:spacing w:after="0"/>
        <w:ind w:left="0"/>
        <w:jc w:val="both"/>
      </w:pPr>
      <w:r>
        <w:rPr>
          <w:rFonts w:ascii="Times New Roman"/>
          <w:b w:val="false"/>
          <w:i w:val="false"/>
          <w:color w:val="000000"/>
          <w:sz w:val="28"/>
        </w:rPr>
        <w:t>
                                                                                                       17-кесте</w:t>
      </w:r>
    </w:p>
    <w:bookmarkEnd w:id="277"/>
    <w:bookmarkStart w:name="z249" w:id="278"/>
    <w:p>
      <w:pPr>
        <w:spacing w:after="0"/>
        <w:ind w:left="0"/>
        <w:jc w:val="left"/>
      </w:pPr>
      <w:r>
        <w:rPr>
          <w:rFonts w:ascii="Times New Roman"/>
          <w:b/>
          <w:i w:val="false"/>
          <w:color w:val="000000"/>
        </w:rPr>
        <w:t xml:space="preserve">  "Тауарлардың келу (кету) орындарының жалпы тізілімінен өзгерістер туралы ақпаратқа сұрау салу" (P.CС.04.MSG.010) хабарында берілетін "Жалпы тізілімді өзекті етудің жай-күйі" (R.007) электрондық құжаттар (мәліметтер) деректемелерін толтыруға қойылатын талаптар</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"Жаңарту күні мен уақыты" деректемесі (csdo:UpdateDateTime)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деректемесін (csdo:CountryCode) толтырған кезде оның мәні Ақпараттық өзара іс-қимыл қағидаларының VII бөлімінде көрсетілген әлем елдерінің сыныптауышына сәйкес мүше мемлекеттің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деректерінің типі бар деректемелердің мәні (bdt: Date Time Type) YYYY-MM-DDThh:mm:ss.cccZ шаблонымен сәйкес келтірілуге тиіс, мұнда ccc – миллисекундтың мәнін білдіретін символдар, Z – Дүниежүзілік уақытқа (UTC) сәйкес уақытты ұсыну форматын білдіретін тіркелген символ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24 қаңтардағы</w:t>
            </w:r>
            <w:r>
              <w:br/>
            </w:r>
            <w:r>
              <w:rPr>
                <w:rFonts w:ascii="Times New Roman"/>
                <w:b w:val="false"/>
                <w:i w:val="false"/>
                <w:color w:val="000000"/>
                <w:sz w:val="20"/>
              </w:rPr>
              <w:t>№ 6 шешімімен</w:t>
            </w:r>
            <w:r>
              <w:br/>
            </w:r>
            <w:r>
              <w:rPr>
                <w:rFonts w:ascii="Times New Roman"/>
                <w:b/>
                <w:i w:val="false"/>
                <w:color w:val="000000"/>
                <w:sz w:val="20"/>
              </w:rPr>
              <w:t>БЕКІТІЛГЕН</w:t>
            </w:r>
          </w:p>
        </w:tc>
      </w:tr>
    </w:tbl>
    <w:bookmarkStart w:name="z251" w:id="279"/>
    <w:p>
      <w:pPr>
        <w:spacing w:after="0"/>
        <w:ind w:left="0"/>
        <w:jc w:val="left"/>
      </w:pPr>
      <w:r>
        <w:rPr>
          <w:rFonts w:ascii="Times New Roman"/>
          <w:b/>
          <w:i w:val="false"/>
          <w:color w:val="000000"/>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w:t>
      </w:r>
      <w:r>
        <w:br/>
      </w:r>
      <w:r>
        <w:rPr>
          <w:rFonts w:ascii="Times New Roman"/>
          <w:b/>
          <w:i w:val="false"/>
          <w:color w:val="000000"/>
        </w:rPr>
        <w:t>СИПАТТАМАСЫ</w:t>
      </w:r>
    </w:p>
    <w:bookmarkEnd w:id="279"/>
    <w:bookmarkStart w:name="z252" w:id="280"/>
    <w:p>
      <w:pPr>
        <w:spacing w:after="0"/>
        <w:ind w:left="0"/>
        <w:jc w:val="left"/>
      </w:pPr>
      <w:r>
        <w:rPr>
          <w:rFonts w:ascii="Times New Roman"/>
          <w:b/>
          <w:i w:val="false"/>
          <w:color w:val="000000"/>
        </w:rPr>
        <w:t xml:space="preserve"> I. Жалпы ережелер</w:t>
      </w:r>
    </w:p>
    <w:bookmarkEnd w:id="280"/>
    <w:bookmarkStart w:name="z253" w:id="281"/>
    <w:p>
      <w:pPr>
        <w:spacing w:after="0"/>
        <w:ind w:left="0"/>
        <w:jc w:val="both"/>
      </w:pPr>
      <w:r>
        <w:rPr>
          <w:rFonts w:ascii="Times New Roman"/>
          <w:b w:val="false"/>
          <w:i w:val="false"/>
          <w:color w:val="000000"/>
          <w:sz w:val="28"/>
        </w:rPr>
        <w:t>
      1. Осы Сипаттама халықаралық шарттарға және Еуразиялық экономикалық одақтың (бұдан әрі – Одақ) құқығын құрайтын мына актілерге сәйкес әзірленген:</w:t>
      </w:r>
    </w:p>
    <w:bookmarkEnd w:id="281"/>
    <w:bookmarkStart w:name="z254" w:id="28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шарт; </w:t>
      </w:r>
    </w:p>
    <w:bookmarkEnd w:id="282"/>
    <w:bookmarkStart w:name="z255" w:id="283"/>
    <w:p>
      <w:pPr>
        <w:spacing w:after="0"/>
        <w:ind w:left="0"/>
        <w:jc w:val="both"/>
      </w:pPr>
      <w:r>
        <w:rPr>
          <w:rFonts w:ascii="Times New Roman"/>
          <w:b w:val="false"/>
          <w:i w:val="false"/>
          <w:color w:val="000000"/>
          <w:sz w:val="28"/>
        </w:rPr>
        <w:t>
      Еуразиялық экономикалық комиссия Алқасының "Тауарлардың Кеден одағының біртұтас кедендік аумағына келу орындарының және тауарлардың Кеден одағының біртұтас кедендік аумағынан кету орындарының тізбесі құрылымының сипаттамасын бекіту туралы" 2014 жылғы 19 тамыздағы № 132 шешімі;</w:t>
      </w:r>
    </w:p>
    <w:bookmarkEnd w:id="283"/>
    <w:bookmarkStart w:name="z256" w:id="284"/>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284"/>
    <w:bookmarkStart w:name="z257" w:id="285"/>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 </w:t>
      </w:r>
    </w:p>
    <w:bookmarkEnd w:id="285"/>
    <w:bookmarkStart w:name="z258" w:id="286"/>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bookmarkEnd w:id="286"/>
    <w:bookmarkStart w:name="z259" w:id="287"/>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шешімі.</w:t>
      </w:r>
    </w:p>
    <w:bookmarkEnd w:id="287"/>
    <w:bookmarkStart w:name="z260" w:id="288"/>
    <w:p>
      <w:pPr>
        <w:spacing w:after="0"/>
        <w:ind w:left="0"/>
        <w:jc w:val="left"/>
      </w:pPr>
      <w:r>
        <w:rPr>
          <w:rFonts w:ascii="Times New Roman"/>
          <w:b/>
          <w:i w:val="false"/>
          <w:color w:val="000000"/>
        </w:rPr>
        <w:t xml:space="preserve"> II. Қолданылу саласы</w:t>
      </w:r>
    </w:p>
    <w:bookmarkEnd w:id="288"/>
    <w:bookmarkStart w:name="z261" w:id="289"/>
    <w:p>
      <w:pPr>
        <w:spacing w:after="0"/>
        <w:ind w:left="0"/>
        <w:jc w:val="both"/>
      </w:pPr>
      <w:r>
        <w:rPr>
          <w:rFonts w:ascii="Times New Roman"/>
          <w:b w:val="false"/>
          <w:i w:val="false"/>
          <w:color w:val="000000"/>
          <w:sz w:val="28"/>
        </w:rPr>
        <w:t xml:space="preserve">
      2. Осы Сипаттама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 </w:t>
      </w:r>
    </w:p>
    <w:bookmarkEnd w:id="289"/>
    <w:bookmarkStart w:name="z262" w:id="290"/>
    <w:p>
      <w:pPr>
        <w:spacing w:after="0"/>
        <w:ind w:left="0"/>
        <w:jc w:val="both"/>
      </w:pPr>
      <w:r>
        <w:rPr>
          <w:rFonts w:ascii="Times New Roman"/>
          <w:b w:val="false"/>
          <w:i w:val="false"/>
          <w:color w:val="000000"/>
          <w:sz w:val="28"/>
        </w:rPr>
        <w:t xml:space="preserve">
      3. Осы Сипаттама жалпы процесс рәсімдерін сыртқы және өзара сауданың интеграцияланған ақпараттық жүйесінің (бұлан әрі – интеграцияланған жүйе) құралдарымен іске асыру кезінде ақпараттық жүйелердің компоненттерін жобалау, әзірлеу және пысықтау кезінде қолданылады. </w:t>
      </w:r>
    </w:p>
    <w:bookmarkEnd w:id="290"/>
    <w:bookmarkStart w:name="z263" w:id="291"/>
    <w:p>
      <w:pPr>
        <w:spacing w:after="0"/>
        <w:ind w:left="0"/>
        <w:jc w:val="both"/>
      </w:pPr>
      <w:r>
        <w:rPr>
          <w:rFonts w:ascii="Times New Roman"/>
          <w:b w:val="false"/>
          <w:i w:val="false"/>
          <w:color w:val="000000"/>
          <w:sz w:val="28"/>
        </w:rPr>
        <w:t xml:space="preserve">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 </w:t>
      </w:r>
    </w:p>
    <w:bookmarkEnd w:id="291"/>
    <w:bookmarkStart w:name="z264" w:id="292"/>
    <w:p>
      <w:pPr>
        <w:spacing w:after="0"/>
        <w:ind w:left="0"/>
        <w:jc w:val="both"/>
      </w:pPr>
      <w:r>
        <w:rPr>
          <w:rFonts w:ascii="Times New Roman"/>
          <w:b w:val="false"/>
          <w:i w:val="false"/>
          <w:color w:val="000000"/>
          <w:sz w:val="28"/>
        </w:rPr>
        <w:t xml:space="preserve">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 </w:t>
      </w:r>
    </w:p>
    <w:bookmarkEnd w:id="292"/>
    <w:bookmarkStart w:name="z265" w:id="293"/>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293"/>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266" w:id="294"/>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294"/>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ешбір шектеусіз қайталана алады;</w:t>
      </w:r>
    </w:p>
    <w:p>
      <w:pPr>
        <w:spacing w:after="0"/>
        <w:ind w:left="0"/>
        <w:jc w:val="both"/>
      </w:pPr>
      <w:r>
        <w:rPr>
          <w:rFonts w:ascii="Times New Roman"/>
          <w:b w:val="false"/>
          <w:i w:val="false"/>
          <w:color w:val="000000"/>
          <w:sz w:val="28"/>
        </w:rPr>
        <w:t>
      n..* – деректеме міндетті, кемінде n рет (n &gt; 1) кем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ешбір шектеусіз қайталана алады;</w:t>
      </w:r>
    </w:p>
    <w:p>
      <w:pPr>
        <w:spacing w:after="0"/>
        <w:ind w:left="0"/>
        <w:jc w:val="both"/>
      </w:pPr>
      <w:r>
        <w:rPr>
          <w:rFonts w:ascii="Times New Roman"/>
          <w:b w:val="false"/>
          <w:i w:val="false"/>
          <w:color w:val="000000"/>
          <w:sz w:val="28"/>
        </w:rPr>
        <w:t>
      0..m – деректеме опциялы, m реттен (m &gt; 1) асырмай қайталана алады.</w:t>
      </w:r>
    </w:p>
    <w:bookmarkStart w:name="z267" w:id="295"/>
    <w:p>
      <w:pPr>
        <w:spacing w:after="0"/>
        <w:ind w:left="0"/>
        <w:jc w:val="left"/>
      </w:pPr>
      <w:r>
        <w:rPr>
          <w:rFonts w:ascii="Times New Roman"/>
          <w:b/>
          <w:i w:val="false"/>
          <w:color w:val="000000"/>
        </w:rPr>
        <w:t xml:space="preserve"> III. Негізгі ұғымдар</w:t>
      </w:r>
    </w:p>
    <w:bookmarkEnd w:id="295"/>
    <w:bookmarkStart w:name="z268" w:id="296"/>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296"/>
    <w:bookmarkStart w:name="z269" w:id="297"/>
    <w:p>
      <w:pPr>
        <w:spacing w:after="0"/>
        <w:ind w:left="0"/>
        <w:jc w:val="both"/>
      </w:pPr>
      <w:r>
        <w:rPr>
          <w:rFonts w:ascii="Times New Roman"/>
          <w:b w:val="false"/>
          <w:i w:val="false"/>
          <w:color w:val="000000"/>
          <w:sz w:val="28"/>
        </w:rPr>
        <w:t>
      "мүше мемлекет" – Одаққа мүше болып табылатын мемлекет;</w:t>
      </w:r>
    </w:p>
    <w:bookmarkEnd w:id="297"/>
    <w:bookmarkStart w:name="z270" w:id="298"/>
    <w:p>
      <w:pPr>
        <w:spacing w:after="0"/>
        <w:ind w:left="0"/>
        <w:jc w:val="both"/>
      </w:pPr>
      <w:r>
        <w:rPr>
          <w:rFonts w:ascii="Times New Roman"/>
          <w:b w:val="false"/>
          <w:i w:val="false"/>
          <w:color w:val="000000"/>
          <w:sz w:val="28"/>
        </w:rPr>
        <w:t xml:space="preserve">
      "деректеме" – белгілі бір контексте бөлінбейтін біртұтас болып саналатын электрондық құжат (мәліметтер) деректерінің бірлігі. </w:t>
      </w:r>
    </w:p>
    <w:bookmarkEnd w:id="298"/>
    <w:bookmarkStart w:name="z271" w:id="299"/>
    <w:p>
      <w:pPr>
        <w:spacing w:after="0"/>
        <w:ind w:left="0"/>
        <w:jc w:val="both"/>
      </w:pPr>
      <w:r>
        <w:rPr>
          <w:rFonts w:ascii="Times New Roman"/>
          <w:b w:val="false"/>
          <w:i w:val="false"/>
          <w:color w:val="000000"/>
          <w:sz w:val="28"/>
        </w:rPr>
        <w:t>
      Осы Сипаттамада пайдаланылатын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bookmarkEnd w:id="299"/>
    <w:bookmarkStart w:name="z272" w:id="300"/>
    <w:p>
      <w:pPr>
        <w:spacing w:after="0"/>
        <w:ind w:left="0"/>
        <w:jc w:val="both"/>
      </w:pPr>
      <w:r>
        <w:rPr>
          <w:rFonts w:ascii="Times New Roman"/>
          <w:b w:val="false"/>
          <w:i w:val="false"/>
          <w:color w:val="000000"/>
          <w:sz w:val="28"/>
        </w:rPr>
        <w:t xml:space="preserve">
      Осы Сипаттамада пайдаланылатын өзге ұғымдар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ақпараттық өзара іс-қимыл қағидаларының 4-тармағында айқындалған мағыналарында қолданылады. </w:t>
      </w:r>
    </w:p>
    <w:bookmarkEnd w:id="300"/>
    <w:bookmarkStart w:name="z273" w:id="301"/>
    <w:p>
      <w:pPr>
        <w:spacing w:after="0"/>
        <w:ind w:left="0"/>
        <w:jc w:val="both"/>
      </w:pPr>
      <w:r>
        <w:rPr>
          <w:rFonts w:ascii="Times New Roman"/>
          <w:b w:val="false"/>
          <w:i w:val="false"/>
          <w:color w:val="000000"/>
          <w:sz w:val="28"/>
        </w:rPr>
        <w:t>
      Осы Сипаттаманың 4, 7, 10-кестелерінде Ақпараттық өзара іс-қимыл регламенті деп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 түсініледі.</w:t>
      </w:r>
    </w:p>
    <w:bookmarkEnd w:id="301"/>
    <w:bookmarkStart w:name="z274" w:id="302"/>
    <w:p>
      <w:pPr>
        <w:spacing w:after="0"/>
        <w:ind w:left="0"/>
        <w:jc w:val="left"/>
      </w:pPr>
      <w:r>
        <w:rPr>
          <w:rFonts w:ascii="Times New Roman"/>
          <w:b/>
          <w:i w:val="false"/>
          <w:color w:val="000000"/>
        </w:rPr>
        <w:t xml:space="preserve"> IV. Электрондық құжаттар мен мәліметтердің құрылымдары</w:t>
      </w:r>
    </w:p>
    <w:bookmarkEnd w:id="302"/>
    <w:bookmarkStart w:name="z275" w:id="303"/>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03"/>
    <w:bookmarkStart w:name="z419" w:id="304"/>
    <w:p>
      <w:pPr>
        <w:spacing w:after="0"/>
        <w:ind w:left="0"/>
        <w:jc w:val="both"/>
      </w:pPr>
      <w:r>
        <w:rPr>
          <w:rFonts w:ascii="Times New Roman"/>
          <w:b w:val="false"/>
          <w:i w:val="false"/>
          <w:color w:val="000000"/>
          <w:sz w:val="28"/>
        </w:rPr>
        <w:t>
                                                                                                         1-кесте</w:t>
      </w:r>
    </w:p>
    <w:bookmarkEnd w:id="304"/>
    <w:bookmarkStart w:name="z276" w:id="305"/>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саладағы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R.CA.CC.04.001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urn:EEC:R:CA:CC:04:ArrivePointList:v1.0.0</w:t>
            </w:r>
          </w:p>
        </w:tc>
      </w:tr>
    </w:tbl>
    <w:bookmarkStart w:name="z277" w:id="306"/>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2017 жылғы 24 қаңтардағы № 6 шешімінің 2-тармағына сәйкес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06"/>
    <w:bookmarkStart w:name="z278" w:id="307"/>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307"/>
    <w:bookmarkStart w:name="z279" w:id="308"/>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308"/>
    <w:bookmarkStart w:name="z420" w:id="309"/>
    <w:p>
      <w:pPr>
        <w:spacing w:after="0"/>
        <w:ind w:left="0"/>
        <w:jc w:val="both"/>
      </w:pPr>
      <w:r>
        <w:rPr>
          <w:rFonts w:ascii="Times New Roman"/>
          <w:b w:val="false"/>
          <w:i w:val="false"/>
          <w:color w:val="000000"/>
          <w:sz w:val="28"/>
        </w:rPr>
        <w:t>
                                                                                              2-кесте</w:t>
      </w:r>
    </w:p>
    <w:bookmarkEnd w:id="309"/>
    <w:bookmarkStart w:name="z280" w:id="310"/>
    <w:p>
      <w:pPr>
        <w:spacing w:after="0"/>
        <w:ind w:left="0"/>
        <w:jc w:val="left"/>
      </w:pPr>
      <w:r>
        <w:rPr>
          <w:rFonts w:ascii="Times New Roman"/>
          <w:b/>
          <w:i w:val="false"/>
          <w:color w:val="000000"/>
        </w:rPr>
        <w:t xml:space="preserve">  "Өңдеу нәтижесі туралы хабарлама" (R.006) электрондық </w:t>
      </w:r>
      <w:r>
        <w:br/>
      </w:r>
      <w:r>
        <w:rPr>
          <w:rFonts w:ascii="Times New Roman"/>
          <w:b/>
          <w:i w:val="false"/>
          <w:color w:val="000000"/>
        </w:rPr>
        <w:t>құжат (мәліметтер) құрылымының сипаттамасы</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281" w:id="311"/>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2017 жылғы 24 қаңтардағы № 6 шешімінің 2-тармағына сәйкес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11"/>
    <w:bookmarkStart w:name="z282" w:id="312"/>
    <w:p>
      <w:pPr>
        <w:spacing w:after="0"/>
        <w:ind w:left="0"/>
        <w:jc w:val="both"/>
      </w:pPr>
      <w:r>
        <w:rPr>
          <w:rFonts w:ascii="Times New Roman"/>
          <w:b w:val="false"/>
          <w:i w:val="false"/>
          <w:color w:val="000000"/>
          <w:sz w:val="28"/>
        </w:rPr>
        <w:t>
      11. Аттардың импортталатын кеңістіктері 3-кестеде келтірілген.</w:t>
      </w:r>
    </w:p>
    <w:bookmarkEnd w:id="312"/>
    <w:bookmarkStart w:name="z421" w:id="313"/>
    <w:p>
      <w:pPr>
        <w:spacing w:after="0"/>
        <w:ind w:left="0"/>
        <w:jc w:val="both"/>
      </w:pPr>
      <w:r>
        <w:rPr>
          <w:rFonts w:ascii="Times New Roman"/>
          <w:b w:val="false"/>
          <w:i w:val="false"/>
          <w:color w:val="000000"/>
          <w:sz w:val="28"/>
        </w:rPr>
        <w:t>
                                                                                                         3-кесте</w:t>
      </w:r>
    </w:p>
    <w:bookmarkEnd w:id="313"/>
    <w:bookmarkStart w:name="z283" w:id="314"/>
    <w:p>
      <w:pPr>
        <w:spacing w:after="0"/>
        <w:ind w:left="0"/>
        <w:jc w:val="left"/>
      </w:pPr>
      <w:r>
        <w:rPr>
          <w:rFonts w:ascii="Times New Roman"/>
          <w:b/>
          <w:i w:val="false"/>
          <w:color w:val="000000"/>
        </w:rPr>
        <w:t xml:space="preserve"> Аттардың импортталатын кеңістіктері</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4" w:id="315"/>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2017 жылғы 24 қаңтардағы № 6 шешімінің 2-тармағына сәйкес электрондық құжат (мәліметтер) құрылымының техникалық схемасын әзірлеу кезінде пайдаланылған базистік деректер моделі нұсқасының нөміріне сәйкес келеді.</w:t>
      </w:r>
    </w:p>
    <w:bookmarkEnd w:id="315"/>
    <w:bookmarkStart w:name="z285" w:id="316"/>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келтірілген.</w:t>
      </w:r>
    </w:p>
    <w:bookmarkEnd w:id="316"/>
    <w:bookmarkStart w:name="z422" w:id="317"/>
    <w:p>
      <w:pPr>
        <w:spacing w:after="0"/>
        <w:ind w:left="0"/>
        <w:jc w:val="both"/>
      </w:pPr>
      <w:r>
        <w:rPr>
          <w:rFonts w:ascii="Times New Roman"/>
          <w:b w:val="false"/>
          <w:i w:val="false"/>
          <w:color w:val="000000"/>
          <w:sz w:val="28"/>
        </w:rPr>
        <w:t>
                                                                                                                                        4-кесте</w:t>
      </w:r>
    </w:p>
    <w:bookmarkEnd w:id="317"/>
    <w:bookmarkStart w:name="z286" w:id="318"/>
    <w:p>
      <w:pPr>
        <w:spacing w:after="0"/>
        <w:ind w:left="0"/>
        <w:jc w:val="left"/>
      </w:pPr>
      <w:r>
        <w:rPr>
          <w:rFonts w:ascii="Times New Roman"/>
          <w:b/>
          <w:i w:val="false"/>
          <w:color w:val="000000"/>
        </w:rPr>
        <w:t xml:space="preserve"> "Өңдеу нәтижесі туралы хабарлама" (R.006) электрондық </w:t>
      </w:r>
      <w:r>
        <w:br/>
      </w:r>
      <w:r>
        <w:rPr>
          <w:rFonts w:ascii="Times New Roman"/>
          <w:b/>
          <w:i w:val="false"/>
          <w:color w:val="000000"/>
        </w:rPr>
        <w:t xml:space="preserve">құжат (мәліметтер) құрылымының деректемелік құрамы </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және уақыт</w:t>
            </w:r>
          </w:p>
          <w:p>
            <w:pPr>
              <w:spacing w:after="20"/>
              <w:ind w:left="20"/>
              <w:jc w:val="both"/>
            </w:pPr>
            <w:r>
              <w:rPr>
                <w:rFonts w:ascii="Times New Roman"/>
                <w:b w:val="false"/>
                <w:i w:val="false"/>
                <w:color w:val="000000"/>
                <w:sz w:val="20"/>
              </w:rPr>
              <w:t>
(csdo: Event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 Processing Result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өңдеу нәтижесінің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Processing Result Code Type (M.SDT.90005)</w:t>
            </w:r>
          </w:p>
          <w:p>
            <w:pPr>
              <w:spacing w:after="20"/>
              <w:ind w:left="20"/>
              <w:jc w:val="both"/>
            </w:pPr>
            <w:r>
              <w:rPr>
                <w:rFonts w:ascii="Times New Roman"/>
                <w:b w:val="false"/>
                <w:i w:val="false"/>
                <w:color w:val="000000"/>
                <w:sz w:val="20"/>
              </w:rPr>
              <w:t>
Ондық цифр.</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1 – мәліметтер жоқ;</w:t>
            </w:r>
          </w:p>
          <w:p>
            <w:pPr>
              <w:spacing w:after="20"/>
              <w:ind w:left="20"/>
              <w:jc w:val="both"/>
            </w:pPr>
            <w:r>
              <w:rPr>
                <w:rFonts w:ascii="Times New Roman"/>
                <w:b w:val="false"/>
                <w:i w:val="false"/>
                <w:color w:val="000000"/>
                <w:sz w:val="20"/>
              </w:rPr>
              <w:t>2 – мәліметтер алынды;</w:t>
            </w:r>
          </w:p>
          <w:p>
            <w:pPr>
              <w:spacing w:after="20"/>
              <w:ind w:left="20"/>
              <w:jc w:val="both"/>
            </w:pPr>
            <w:r>
              <w:rPr>
                <w:rFonts w:ascii="Times New Roman"/>
                <w:b w:val="false"/>
                <w:i w:val="false"/>
                <w:color w:val="000000"/>
                <w:sz w:val="20"/>
              </w:rPr>
              <w:t>3 – мәліметтер қосылды;</w:t>
            </w:r>
          </w:p>
          <w:p>
            <w:pPr>
              <w:spacing w:after="20"/>
              <w:ind w:left="20"/>
              <w:jc w:val="both"/>
            </w:pPr>
            <w:r>
              <w:rPr>
                <w:rFonts w:ascii="Times New Roman"/>
                <w:b w:val="false"/>
                <w:i w:val="false"/>
                <w:color w:val="000000"/>
                <w:sz w:val="20"/>
              </w:rPr>
              <w:t>4 – мәліметтер өзгертілді;</w:t>
            </w:r>
          </w:p>
          <w:p>
            <w:pPr>
              <w:spacing w:after="20"/>
              <w:ind w:left="20"/>
              <w:jc w:val="both"/>
            </w:pPr>
            <w:r>
              <w:rPr>
                <w:rFonts w:ascii="Times New Roman"/>
                <w:b w:val="false"/>
                <w:i w:val="false"/>
                <w:color w:val="000000"/>
                <w:sz w:val="20"/>
              </w:rPr>
              <w:t>5 – мәліметтер жойылды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 Description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өңдеу нәтижесін еркін нысанда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87" w:id="319"/>
    <w:p>
      <w:pPr>
        <w:spacing w:after="0"/>
        <w:ind w:left="0"/>
        <w:jc w:val="both"/>
      </w:pPr>
      <w:r>
        <w:rPr>
          <w:rFonts w:ascii="Times New Roman"/>
          <w:b w:val="false"/>
          <w:i w:val="false"/>
          <w:color w:val="000000"/>
          <w:sz w:val="28"/>
        </w:rPr>
        <w:t>
      13. "Жалпы ресурсты өзектілендіру жай-күйі" (R.007) Электрондық құжат (мәліметтер) құрылымының сипаттамасы 5-кестеде келтірілген.</w:t>
      </w:r>
    </w:p>
    <w:bookmarkEnd w:id="319"/>
    <w:bookmarkStart w:name="z423" w:id="320"/>
    <w:p>
      <w:pPr>
        <w:spacing w:after="0"/>
        <w:ind w:left="0"/>
        <w:jc w:val="both"/>
      </w:pPr>
      <w:r>
        <w:rPr>
          <w:rFonts w:ascii="Times New Roman"/>
          <w:b w:val="false"/>
          <w:i w:val="false"/>
          <w:color w:val="000000"/>
          <w:sz w:val="28"/>
        </w:rPr>
        <w:t>
                                                                                                                                 5-кесте</w:t>
      </w:r>
    </w:p>
    <w:bookmarkEnd w:id="320"/>
    <w:bookmarkStart w:name="z288" w:id="321"/>
    <w:p>
      <w:pPr>
        <w:spacing w:after="0"/>
        <w:ind w:left="0"/>
        <w:jc w:val="left"/>
      </w:pPr>
      <w:r>
        <w:rPr>
          <w:rFonts w:ascii="Times New Roman"/>
          <w:b/>
          <w:i w:val="false"/>
          <w:color w:val="000000"/>
        </w:rPr>
        <w:t xml:space="preserve">  "Жалпы ресурсты өзектілендіру жай-күйі" (R.007) электрондық құжат (мәліметтер) құрылымының сипаттамасы</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өзектілендіруге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 күні мен уақытына сұрау салу және осы сұрау салуға жауап беру, сондай-ақ жалпы ресурстан өзекті немесе толық (өзгертілген, жаңартылған) мәліметтерге сұрау салу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289" w:id="322"/>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2017 жылғы 24 қаңтардағы № 6 шешімінің 2-тармағына сәйкес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22"/>
    <w:bookmarkStart w:name="z290" w:id="323"/>
    <w:p>
      <w:pPr>
        <w:spacing w:after="0"/>
        <w:ind w:left="0"/>
        <w:jc w:val="both"/>
      </w:pPr>
      <w:r>
        <w:rPr>
          <w:rFonts w:ascii="Times New Roman"/>
          <w:b w:val="false"/>
          <w:i w:val="false"/>
          <w:color w:val="000000"/>
          <w:sz w:val="28"/>
        </w:rPr>
        <w:t>
      14. Аттардың импортталатын кеңістіктері 6-кестеде келтірілген.</w:t>
      </w:r>
    </w:p>
    <w:bookmarkEnd w:id="323"/>
    <w:bookmarkStart w:name="z424" w:id="324"/>
    <w:p>
      <w:pPr>
        <w:spacing w:after="0"/>
        <w:ind w:left="0"/>
        <w:jc w:val="both"/>
      </w:pPr>
      <w:r>
        <w:rPr>
          <w:rFonts w:ascii="Times New Roman"/>
          <w:b w:val="false"/>
          <w:i w:val="false"/>
          <w:color w:val="000000"/>
          <w:sz w:val="28"/>
        </w:rPr>
        <w:t>
                                                                                              6-кесте</w:t>
      </w:r>
    </w:p>
    <w:bookmarkEnd w:id="324"/>
    <w:bookmarkStart w:name="z291" w:id="325"/>
    <w:p>
      <w:pPr>
        <w:spacing w:after="0"/>
        <w:ind w:left="0"/>
        <w:jc w:val="left"/>
      </w:pPr>
      <w:r>
        <w:rPr>
          <w:rFonts w:ascii="Times New Roman"/>
          <w:b/>
          <w:i w:val="false"/>
          <w:color w:val="000000"/>
        </w:rPr>
        <w:t xml:space="preserve"> Аттардың импортталатын кеңістіктері</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92" w:id="326"/>
    <w:p>
      <w:pPr>
        <w:spacing w:after="0"/>
        <w:ind w:left="0"/>
        <w:jc w:val="both"/>
      </w:pPr>
      <w:r>
        <w:rPr>
          <w:rFonts w:ascii="Times New Roman"/>
          <w:b w:val="false"/>
          <w:i w:val="false"/>
          <w:color w:val="000000"/>
          <w:sz w:val="28"/>
        </w:rPr>
        <w:t xml:space="preserve">
      Аттардың импортталатын кеңістіктеріндегі "X.X.X" символдары Еуразиялық экономикалық комиссия Алқасының 2017 жылғы 24 қаңтардағы № 6 шешімінің 2-тармағына сәйкес электрондық құжат (мәліметтер) құрылымының техникалық схемасын әзірлеу кезінде пайдаланылған базистік деректер моделі нұсқасының нөміріне сәйкес келеді. </w:t>
      </w:r>
    </w:p>
    <w:bookmarkEnd w:id="326"/>
    <w:bookmarkStart w:name="z293" w:id="327"/>
    <w:p>
      <w:pPr>
        <w:spacing w:after="0"/>
        <w:ind w:left="0"/>
        <w:jc w:val="both"/>
      </w:pPr>
      <w:r>
        <w:rPr>
          <w:rFonts w:ascii="Times New Roman"/>
          <w:b w:val="false"/>
          <w:i w:val="false"/>
          <w:color w:val="000000"/>
          <w:sz w:val="28"/>
        </w:rPr>
        <w:t>
      15. "Жалпы ресурсты өзектілендіру жай-күйі" (R.007) электрондық құжат (мәліметтер) құрылымының деректемелік құрамы 7-кестеде келтірілген.</w:t>
      </w:r>
    </w:p>
    <w:bookmarkEnd w:id="327"/>
    <w:bookmarkStart w:name="z425" w:id="328"/>
    <w:p>
      <w:pPr>
        <w:spacing w:after="0"/>
        <w:ind w:left="0"/>
        <w:jc w:val="both"/>
      </w:pPr>
      <w:r>
        <w:rPr>
          <w:rFonts w:ascii="Times New Roman"/>
          <w:b w:val="false"/>
          <w:i w:val="false"/>
          <w:color w:val="000000"/>
          <w:sz w:val="28"/>
        </w:rPr>
        <w:t>
                                                                                                                                      7-кесте</w:t>
      </w:r>
    </w:p>
    <w:bookmarkEnd w:id="32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"Жалпы ресурсты өзектілендіру жай-күйі" (R.007)</w:t>
      </w:r>
      <w:r>
        <w:br/>
      </w:r>
      <w:r>
        <w:rPr>
          <w:rFonts w:ascii="Times New Roman"/>
          <w:b/>
          <w:i w:val="false"/>
          <w:color w:val="000000"/>
        </w:rPr>
        <w:t xml:space="preserve">электрондық құжат (мәліметтер) құрылымының деректемелік құрамы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 Header 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 Language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тілдің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2. Жаңартудың күні мен уақыты</w:t>
            </w:r>
          </w:p>
          <w:p>
            <w:pPr>
              <w:spacing w:after="20"/>
              <w:ind w:left="20"/>
              <w:jc w:val="both"/>
            </w:pPr>
            <w:r>
              <w:rPr>
                <w:rFonts w:ascii="Times New Roman"/>
                <w:b w:val="false"/>
                <w:i w:val="false"/>
                <w:color w:val="000000"/>
                <w:sz w:val="20"/>
              </w:rPr>
              <w:t>
(csdo: Update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(тізілімді, тізбені, дерекқорды)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 ұсынған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Country Code Type (M.SDT.00001)</w:t>
            </w:r>
          </w:p>
          <w:p>
            <w:pPr>
              <w:spacing w:after="20"/>
              <w:ind w:left="20"/>
              <w:jc w:val="both"/>
            </w:pPr>
            <w:r>
              <w:rPr>
                <w:rFonts w:ascii="Times New Roman"/>
                <w:b w:val="false"/>
                <w:i w:val="false"/>
                <w:color w:val="000000"/>
                <w:sz w:val="20"/>
              </w:rPr>
              <w:t xml:space="preserve">
Кеден одағы комиссиясының 2010 жылғы 20 қыркүйектегі № 378 шешіміне сәйкес қолданылатын әлем елдерінің сыныптауышына сәйкес кодтың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95" w:id="329"/>
    <w:p>
      <w:pPr>
        <w:spacing w:after="0"/>
        <w:ind w:left="0"/>
        <w:jc w:val="left"/>
      </w:pPr>
      <w:r>
        <w:rPr>
          <w:rFonts w:ascii="Times New Roman"/>
          <w:b/>
          <w:i w:val="false"/>
          <w:color w:val="000000"/>
        </w:rPr>
        <w:t xml:space="preserve"> 2. Нысаналы саладағы электрондық құжаттар мен мәліметтердің құрылымы </w:t>
      </w:r>
    </w:p>
    <w:bookmarkEnd w:id="329"/>
    <w:bookmarkStart w:name="z296" w:id="330"/>
    <w:p>
      <w:pPr>
        <w:spacing w:after="0"/>
        <w:ind w:left="0"/>
        <w:jc w:val="both"/>
      </w:pPr>
      <w:r>
        <w:rPr>
          <w:rFonts w:ascii="Times New Roman"/>
          <w:b w:val="false"/>
          <w:i w:val="false"/>
          <w:color w:val="000000"/>
          <w:sz w:val="28"/>
        </w:rPr>
        <w:t>
      16. "Тауарлардың келу (кету) орындарының жалпы тізілімі" (R.CA.CC.04.001) электрондық құжат (мәліметтер) құрылымының сипаттамасы 8-кестеде келтірілген.</w:t>
      </w:r>
    </w:p>
    <w:bookmarkEnd w:id="330"/>
    <w:bookmarkStart w:name="z426" w:id="331"/>
    <w:p>
      <w:pPr>
        <w:spacing w:after="0"/>
        <w:ind w:left="0"/>
        <w:jc w:val="both"/>
      </w:pPr>
      <w:r>
        <w:rPr>
          <w:rFonts w:ascii="Times New Roman"/>
          <w:b w:val="false"/>
          <w:i w:val="false"/>
          <w:color w:val="000000"/>
          <w:sz w:val="28"/>
        </w:rPr>
        <w:t>
                                                                                           8-кесте</w:t>
      </w:r>
    </w:p>
    <w:bookmarkEnd w:id="331"/>
    <w:bookmarkStart w:name="z297" w:id="332"/>
    <w:p>
      <w:pPr>
        <w:spacing w:after="0"/>
        <w:ind w:left="0"/>
        <w:jc w:val="left"/>
      </w:pPr>
      <w:r>
        <w:rPr>
          <w:rFonts w:ascii="Times New Roman"/>
          <w:b/>
          <w:i w:val="false"/>
          <w:color w:val="000000"/>
        </w:rPr>
        <w:t xml:space="preserve">  "Тауарлардың келу (кету) орындарының жалпы тізілімі" (R.CA.CC.04.001) электрондық құжат</w:t>
      </w:r>
      <w:r>
        <w:br/>
      </w:r>
      <w:r>
        <w:rPr>
          <w:rFonts w:ascii="Times New Roman"/>
          <w:b/>
          <w:i w:val="false"/>
          <w:color w:val="000000"/>
        </w:rPr>
        <w:t xml:space="preserve"> (мәліметтер) құрылымының сипаттамасы</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орындарының жалпы тізілімі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Одақ аумағына келу орындары немесе тауарлардың осындай аумақтан кету орындары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Одақ аумағына келу орындары немесе тауарлардың осындай аумақтан кету орындары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urn:EEC:R:CA:CC:04:ArrivePointList:v1.0.0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ArrivePointList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EEC_R_CA_CC_04_ArrivePointList_v1.0.0.xsd</w:t>
            </w:r>
          </w:p>
        </w:tc>
      </w:tr>
    </w:tbl>
    <w:bookmarkStart w:name="z298" w:id="333"/>
    <w:p>
      <w:pPr>
        <w:spacing w:after="0"/>
        <w:ind w:left="0"/>
        <w:jc w:val="both"/>
      </w:pPr>
      <w:r>
        <w:rPr>
          <w:rFonts w:ascii="Times New Roman"/>
          <w:b w:val="false"/>
          <w:i w:val="false"/>
          <w:color w:val="000000"/>
          <w:sz w:val="28"/>
        </w:rPr>
        <w:t>
      17. Аттардың импортталатын кеңістіктері 9-кестеде келтірілген.</w:t>
      </w:r>
    </w:p>
    <w:bookmarkEnd w:id="333"/>
    <w:bookmarkStart w:name="z427" w:id="334"/>
    <w:p>
      <w:pPr>
        <w:spacing w:after="0"/>
        <w:ind w:left="0"/>
        <w:jc w:val="both"/>
      </w:pPr>
      <w:r>
        <w:rPr>
          <w:rFonts w:ascii="Times New Roman"/>
          <w:b w:val="false"/>
          <w:i w:val="false"/>
          <w:color w:val="000000"/>
          <w:sz w:val="28"/>
        </w:rPr>
        <w:t>
                                                                                                9-кесте</w:t>
      </w:r>
    </w:p>
    <w:bookmarkEnd w:id="334"/>
    <w:bookmarkStart w:name="z299" w:id="335"/>
    <w:p>
      <w:pPr>
        <w:spacing w:after="0"/>
        <w:ind w:left="0"/>
        <w:jc w:val="left"/>
      </w:pPr>
      <w:r>
        <w:rPr>
          <w:rFonts w:ascii="Times New Roman"/>
          <w:b/>
          <w:i w:val="false"/>
          <w:color w:val="000000"/>
        </w:rPr>
        <w:t xml:space="preserve"> Аттардың импортталатын кеңістіктері</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0" w:id="336"/>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2017 жылғы 24 қаңтардағы № 6 шешімінің 2-тармағына сәйкес электрондық құжат (мәліметтер) құрылымының техникалық схемасын әзірлеу кезінде пайдаланылған базистік деректер моделі нұсқасының және нысаналы сала деректері моделінің нөміріне сәйкес келеді.</w:t>
      </w:r>
    </w:p>
    <w:bookmarkEnd w:id="336"/>
    <w:bookmarkStart w:name="z301" w:id="337"/>
    <w:p>
      <w:pPr>
        <w:spacing w:after="0"/>
        <w:ind w:left="0"/>
        <w:jc w:val="both"/>
      </w:pPr>
      <w:r>
        <w:rPr>
          <w:rFonts w:ascii="Times New Roman"/>
          <w:b w:val="false"/>
          <w:i w:val="false"/>
          <w:color w:val="000000"/>
          <w:sz w:val="28"/>
        </w:rPr>
        <w:t>
      18. "Тауарлардың келу (кету) орындарының жалпы тізілімі" (R.CA.CC.04.001) электрондық құжат (мәліметтер) құрылымының деректемелік құрамы 10-кестеде келтірілген.</w:t>
      </w:r>
    </w:p>
    <w:bookmarkEnd w:id="337"/>
    <w:bookmarkStart w:name="z428" w:id="338"/>
    <w:p>
      <w:pPr>
        <w:spacing w:after="0"/>
        <w:ind w:left="0"/>
        <w:jc w:val="both"/>
      </w:pPr>
      <w:r>
        <w:rPr>
          <w:rFonts w:ascii="Times New Roman"/>
          <w:b w:val="false"/>
          <w:i w:val="false"/>
          <w:color w:val="000000"/>
          <w:sz w:val="28"/>
        </w:rPr>
        <w:t>
                                                                                                                           10-кесте</w:t>
      </w:r>
    </w:p>
    <w:bookmarkEnd w:id="338"/>
    <w:bookmarkStart w:name="z302" w:id="339"/>
    <w:p>
      <w:pPr>
        <w:spacing w:after="0"/>
        <w:ind w:left="0"/>
        <w:jc w:val="left"/>
      </w:pPr>
      <w:r>
        <w:rPr>
          <w:rFonts w:ascii="Times New Roman"/>
          <w:b/>
          <w:i w:val="false"/>
          <w:color w:val="000000"/>
        </w:rPr>
        <w:t xml:space="preserve">  "Тауарлардың келу (кету) орындарының жалпы тізілімі" (R.CA.CC.04.001) </w:t>
      </w:r>
      <w:r>
        <w:br/>
      </w:r>
      <w:r>
        <w:rPr>
          <w:rFonts w:ascii="Times New Roman"/>
          <w:b/>
          <w:i w:val="false"/>
          <w:color w:val="000000"/>
        </w:rPr>
        <w:t>электрондық құжат (мәліметтер) құрылымының деректемелік құрамы</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 Language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тілдің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2. Тауарлардың келу (кету) орны туралы мәліметтер</w:t>
            </w:r>
          </w:p>
          <w:p>
            <w:pPr>
              <w:spacing w:after="20"/>
              <w:ind w:left="20"/>
              <w:jc w:val="both"/>
            </w:pPr>
            <w:r>
              <w:rPr>
                <w:rFonts w:ascii="Times New Roman"/>
                <w:b w:val="false"/>
                <w:i w:val="false"/>
                <w:color w:val="000000"/>
                <w:sz w:val="20"/>
              </w:rPr>
              <w:t>
(cacdo: Arrive Point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орындарының тізіліміндегі тауарлардың келу (кету) орны туралы мәліметтер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Arrive Point Details Type (M.CA.CDT.00002)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2.1. Тауарлардың келу (кету) орнының кодпен белгіленуінің бірінші элементі</w:t>
            </w:r>
          </w:p>
          <w:p>
            <w:pPr>
              <w:spacing w:after="20"/>
              <w:ind w:left="20"/>
              <w:jc w:val="both"/>
            </w:pPr>
            <w:r>
              <w:rPr>
                <w:rFonts w:ascii="Times New Roman"/>
                <w:b w:val="false"/>
                <w:i w:val="false"/>
                <w:color w:val="000000"/>
                <w:sz w:val="20"/>
              </w:rPr>
              <w:t>
(casdo: Arrive Point PADCode)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PAD – тауарлардың келу (кету) орнының кодпен белгіленуінің бірінші элементі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Arrive Point PADCode Type (M.CA.SDT.00821)</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Шаблон: PAD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2.2. Тізбеге ақпарат ұсынған елдің коды </w:t>
            </w:r>
          </w:p>
          <w:p>
            <w:pPr>
              <w:spacing w:after="20"/>
              <w:ind w:left="20"/>
              <w:jc w:val="both"/>
            </w:pPr>
            <w:r>
              <w:rPr>
                <w:rFonts w:ascii="Times New Roman"/>
                <w:b w:val="false"/>
                <w:i w:val="false"/>
                <w:color w:val="000000"/>
                <w:sz w:val="20"/>
              </w:rPr>
              <w:t>
(casdo: Register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ұсынған елдің кодпен белгіленуі (тауарлардың келу (кету) орнының кодпен белгіленуінің екінші элементі)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Country Code 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кодтың мәні.</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2.3. Тауарлардың келу (кету) орнының атауы</w:t>
            </w:r>
          </w:p>
          <w:p>
            <w:pPr>
              <w:spacing w:after="20"/>
              <w:ind w:left="20"/>
              <w:jc w:val="both"/>
            </w:pPr>
            <w:r>
              <w:rPr>
                <w:rFonts w:ascii="Times New Roman"/>
                <w:b w:val="false"/>
                <w:i w:val="false"/>
                <w:color w:val="000000"/>
                <w:sz w:val="20"/>
              </w:rPr>
              <w:t>
(casdo: Arrive Point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Name250 Type (M.SDT.00068)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2.4. Өткізу пунктінің коды</w:t>
            </w:r>
          </w:p>
          <w:p>
            <w:pPr>
              <w:spacing w:after="20"/>
              <w:ind w:left="20"/>
              <w:jc w:val="both"/>
            </w:pPr>
            <w:r>
              <w:rPr>
                <w:rFonts w:ascii="Times New Roman"/>
                <w:b w:val="false"/>
                <w:i w:val="false"/>
                <w:color w:val="000000"/>
                <w:sz w:val="20"/>
              </w:rPr>
              <w:t>
(casdo: Border Check Point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пунктінің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Border Check Point Code Type (M.CA.SDT.00010)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2.5. Өткізу пунктінің атауы</w:t>
            </w:r>
          </w:p>
          <w:p>
            <w:pPr>
              <w:spacing w:after="20"/>
              <w:ind w:left="20"/>
              <w:jc w:val="both"/>
            </w:pPr>
            <w:r>
              <w:rPr>
                <w:rFonts w:ascii="Times New Roman"/>
                <w:b w:val="false"/>
                <w:i w:val="false"/>
                <w:color w:val="000000"/>
                <w:sz w:val="20"/>
              </w:rPr>
              <w:t>
(casdo: Border Check Point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іргелес жатқан өткізу пунктінің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Name250 Type (M.SDT.00068)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2.6. Кеден органы туралы мәліметтер</w:t>
            </w:r>
          </w:p>
          <w:p>
            <w:pPr>
              <w:spacing w:after="20"/>
              <w:ind w:left="20"/>
              <w:jc w:val="both"/>
            </w:pPr>
            <w:r>
              <w:rPr>
                <w:rFonts w:ascii="Times New Roman"/>
                <w:b w:val="false"/>
                <w:i w:val="false"/>
                <w:color w:val="000000"/>
                <w:sz w:val="20"/>
              </w:rPr>
              <w:t>
(cacdo: Arrive Customs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орнында кедендік операциялар жасайтын кеден органы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Arrive Customs Details Type (M.CA.CDT.00001)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2.6.1. Кеден органының коды</w:t>
            </w:r>
          </w:p>
          <w:p>
            <w:pPr>
              <w:spacing w:after="20"/>
              <w:ind w:left="20"/>
              <w:jc w:val="both"/>
            </w:pPr>
            <w:r>
              <w:rPr>
                <w:rFonts w:ascii="Times New Roman"/>
                <w:b w:val="false"/>
                <w:i w:val="false"/>
                <w:color w:val="000000"/>
                <w:sz w:val="20"/>
              </w:rPr>
              <w:t>
(casdo: Customs Office 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коды (тауарлардың келу (кету) орнының кодпен белгіленуінің үшінші элементі)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Office Code Type (M.CA.SDT.00025)</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2.6.2. Кеден органының атауы</w:t>
            </w:r>
          </w:p>
          <w:p>
            <w:pPr>
              <w:spacing w:after="20"/>
              <w:ind w:left="20"/>
              <w:jc w:val="both"/>
            </w:pPr>
            <w:r>
              <w:rPr>
                <w:rFonts w:ascii="Times New Roman"/>
                <w:b w:val="false"/>
                <w:i w:val="false"/>
                <w:color w:val="000000"/>
                <w:sz w:val="20"/>
              </w:rPr>
              <w:t>
(casdo: Customs Office 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қысқаша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Customs Office Name Type (M.CA.SDT.00026)</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атаудың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2.6.3. Көлік құралы түрінің коды</w:t>
            </w:r>
          </w:p>
          <w:p>
            <w:pPr>
              <w:spacing w:after="20"/>
              <w:ind w:left="20"/>
              <w:jc w:val="both"/>
            </w:pPr>
            <w:r>
              <w:rPr>
                <w:rFonts w:ascii="Times New Roman"/>
                <w:b w:val="false"/>
                <w:i w:val="false"/>
                <w:color w:val="000000"/>
                <w:sz w:val="20"/>
              </w:rPr>
              <w:t>
(casdo: Transport Mode 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Transport Mode Code Type (M.CA.SDT.00039)</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көлік және тауарларды тасымалдау түрлерінің сыныптауышына сәйкес кодтың мәні.</w:t>
            </w:r>
          </w:p>
          <w:p>
            <w:pPr>
              <w:spacing w:after="20"/>
              <w:ind w:left="20"/>
              <w:jc w:val="both"/>
            </w:pPr>
            <w:r>
              <w:rPr>
                <w:rFonts w:ascii="Times New Roman"/>
                <w:b w:val="false"/>
                <w:i w:val="false"/>
                <w:color w:val="000000"/>
                <w:sz w:val="20"/>
              </w:rPr>
              <w:t>
Ұзындық: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2.6.4. Көлік құралы түрінің атауы</w:t>
            </w:r>
          </w:p>
          <w:p>
            <w:pPr>
              <w:spacing w:after="20"/>
              <w:ind w:left="20"/>
              <w:jc w:val="both"/>
            </w:pPr>
            <w:r>
              <w:rPr>
                <w:rFonts w:ascii="Times New Roman"/>
                <w:b w:val="false"/>
                <w:i w:val="false"/>
                <w:color w:val="000000"/>
                <w:sz w:val="20"/>
              </w:rPr>
              <w:t>
(casdo: Transport Mode 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Transport Mode Name Type (M.CA.SDT.00040)</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көлік және тауарларды тасымалдау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2.6.5. Тауарлардың келу (кету) орнында кедендік операциялар жасалатын жерлер туралы мәліметтер</w:t>
            </w:r>
          </w:p>
          <w:p>
            <w:pPr>
              <w:spacing w:after="20"/>
              <w:ind w:left="20"/>
              <w:jc w:val="both"/>
            </w:pPr>
            <w:r>
              <w:rPr>
                <w:rFonts w:ascii="Times New Roman"/>
                <w:b w:val="false"/>
                <w:i w:val="false"/>
                <w:color w:val="000000"/>
                <w:sz w:val="20"/>
              </w:rPr>
              <w:t>
(cacdo: Arrive Point Location 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орнында кедендік операциялар жасалатын жерлер туралы мәліметтер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Arrive Point Location Details Type (M.CA.CDT.00003)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*.1. Кедендік операцияларды жасау жөніндегі шектеулер </w:t>
            </w:r>
          </w:p>
          <w:p>
            <w:pPr>
              <w:spacing w:after="20"/>
              <w:ind w:left="20"/>
              <w:jc w:val="both"/>
            </w:pPr>
            <w:r>
              <w:rPr>
                <w:rFonts w:ascii="Times New Roman"/>
                <w:b w:val="false"/>
                <w:i w:val="false"/>
                <w:color w:val="000000"/>
                <w:sz w:val="20"/>
              </w:rPr>
              <w:t>
(casdo: Customs Operation 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орнында кедендік операцияларды жасау жөніндегі шектеулер туралы мәліметтер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Text250 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Тауарлардың келу (кету) орнының реттік нөмірі (casdo: Arrive Point Sequence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кеден органы шегінде тауарлардың келу (кету) орнының реттік нөмірі (тауарлардың келу (кету) орнының кодпен белгіленуінің төртінші элементі)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Number2 Code Type (M.CA.SDT.00820)</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Шаблон: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Тауарлардың келу (кету) орнында кедендік операциялар жасалатын жердің мекенжайы </w:t>
            </w:r>
          </w:p>
          <w:p>
            <w:pPr>
              <w:spacing w:after="20"/>
              <w:ind w:left="20"/>
              <w:jc w:val="both"/>
            </w:pPr>
            <w:r>
              <w:rPr>
                <w:rFonts w:ascii="Times New Roman"/>
                <w:b w:val="false"/>
                <w:i w:val="false"/>
                <w:color w:val="000000"/>
                <w:sz w:val="20"/>
              </w:rPr>
              <w:t>
(cacdo: Arrival Departure Address 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келу (кету) орнында кедендік операциялар жасалатын жердің мекенжайы туралы мәліметтер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Arrival Departure Address Details Type (M.CA.CDT.00130)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*.3.1. Мекенжай</w:t>
            </w:r>
          </w:p>
          <w:p>
            <w:pPr>
              <w:spacing w:after="20"/>
              <w:ind w:left="20"/>
              <w:jc w:val="both"/>
            </w:pPr>
            <w:r>
              <w:rPr>
                <w:rFonts w:ascii="Times New Roman"/>
                <w:b w:val="false"/>
                <w:i w:val="false"/>
                <w:color w:val="000000"/>
                <w:sz w:val="20"/>
              </w:rPr>
              <w:t>
(ccdo: Address 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 мекенжайы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Address Details Type (M.CDT.00001)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*.3.1.1. Елдің коды</w:t>
            </w:r>
          </w:p>
          <w:p>
            <w:pPr>
              <w:spacing w:after="20"/>
              <w:ind w:left="20"/>
              <w:jc w:val="both"/>
            </w:pPr>
            <w:r>
              <w:rPr>
                <w:rFonts w:ascii="Times New Roman"/>
                <w:b w:val="false"/>
                <w:i w:val="false"/>
                <w:color w:val="000000"/>
                <w:sz w:val="20"/>
              </w:rPr>
              <w:t>
(csdo: Country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Country Code 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кодтың мәні.</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Аумақтың коды</w:t>
            </w:r>
          </w:p>
          <w:p>
            <w:pPr>
              <w:spacing w:after="20"/>
              <w:ind w:left="20"/>
              <w:jc w:val="both"/>
            </w:pPr>
            <w:r>
              <w:rPr>
                <w:rFonts w:ascii="Times New Roman"/>
                <w:b w:val="false"/>
                <w:i w:val="false"/>
                <w:color w:val="000000"/>
                <w:sz w:val="20"/>
              </w:rPr>
              <w:t>
(csdo: Territory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Болу елінде қабылданған аумақтар кодтарын қалыптастыру қағидаларына сәйкес кодтың мәні.</w:t>
            </w:r>
          </w:p>
          <w:p>
            <w:pPr>
              <w:spacing w:after="20"/>
              <w:ind w:left="20"/>
              <w:jc w:val="both"/>
            </w:pPr>
            <w:r>
              <w:rPr>
                <w:rFonts w:ascii="Times New Roman"/>
                <w:b w:val="false"/>
                <w:i w:val="false"/>
                <w:color w:val="000000"/>
                <w:sz w:val="20"/>
              </w:rPr>
              <w:t>
Шаблон: \d{2,17}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Почталық индекс</w:t>
            </w:r>
          </w:p>
          <w:p>
            <w:pPr>
              <w:spacing w:after="20"/>
              <w:ind w:left="20"/>
              <w:jc w:val="both"/>
            </w:pPr>
            <w:r>
              <w:rPr>
                <w:rFonts w:ascii="Times New Roman"/>
                <w:b w:val="false"/>
                <w:i w:val="false"/>
                <w:color w:val="000000"/>
                <w:sz w:val="20"/>
              </w:rPr>
              <w:t>
(csdo: Post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хат-хабарларды, оның ішінде автоматты түрде іріктеуді жеңілдету мақсатында почталық мекенжайға қосылатын әріптердің немесе цифрлардың тізбегі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Өңір</w:t>
            </w:r>
          </w:p>
          <w:p>
            <w:pPr>
              <w:spacing w:after="20"/>
              <w:ind w:left="20"/>
              <w:jc w:val="both"/>
            </w:pPr>
            <w:r>
              <w:rPr>
                <w:rFonts w:ascii="Times New Roman"/>
                <w:b w:val="false"/>
                <w:i w:val="false"/>
                <w:color w:val="000000"/>
                <w:sz w:val="20"/>
              </w:rPr>
              <w:t>
(csdo: Region 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*.3.1.5. Аудан</w:t>
            </w:r>
          </w:p>
          <w:p>
            <w:pPr>
              <w:spacing w:after="20"/>
              <w:ind w:left="20"/>
              <w:jc w:val="both"/>
            </w:pPr>
            <w:r>
              <w:rPr>
                <w:rFonts w:ascii="Times New Roman"/>
                <w:b w:val="false"/>
                <w:i w:val="false"/>
                <w:color w:val="000000"/>
                <w:sz w:val="20"/>
              </w:rPr>
              <w:t>
(csdo: District 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*.3.1.6. Қала</w:t>
            </w:r>
          </w:p>
          <w:p>
            <w:pPr>
              <w:spacing w:after="20"/>
              <w:ind w:left="20"/>
              <w:jc w:val="both"/>
            </w:pPr>
            <w:r>
              <w:rPr>
                <w:rFonts w:ascii="Times New Roman"/>
                <w:b w:val="false"/>
                <w:i w:val="false"/>
                <w:color w:val="000000"/>
                <w:sz w:val="20"/>
              </w:rPr>
              <w:t>
(csdo: City 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*.3.1.7. Елді мекен</w:t>
            </w:r>
          </w:p>
          <w:p>
            <w:pPr>
              <w:spacing w:after="20"/>
              <w:ind w:left="20"/>
              <w:jc w:val="both"/>
            </w:pPr>
            <w:r>
              <w:rPr>
                <w:rFonts w:ascii="Times New Roman"/>
                <w:b w:val="false"/>
                <w:i w:val="false"/>
                <w:color w:val="000000"/>
                <w:sz w:val="20"/>
              </w:rPr>
              <w:t>
(csdo: Settlement 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*.3.1.8. Көше</w:t>
            </w:r>
          </w:p>
          <w:p>
            <w:pPr>
              <w:spacing w:after="20"/>
              <w:ind w:left="20"/>
              <w:jc w:val="both"/>
            </w:pPr>
            <w:r>
              <w:rPr>
                <w:rFonts w:ascii="Times New Roman"/>
                <w:b w:val="false"/>
                <w:i w:val="false"/>
                <w:color w:val="000000"/>
                <w:sz w:val="20"/>
              </w:rPr>
              <w:t>
(csdo: Street 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*.3.1.9. Үйдің нөмірі</w:t>
            </w:r>
          </w:p>
          <w:p>
            <w:pPr>
              <w:spacing w:after="20"/>
              <w:ind w:left="20"/>
              <w:jc w:val="both"/>
            </w:pPr>
            <w:r>
              <w:rPr>
                <w:rFonts w:ascii="Times New Roman"/>
                <w:b w:val="false"/>
                <w:i w:val="false"/>
                <w:color w:val="000000"/>
                <w:sz w:val="20"/>
              </w:rPr>
              <w:t>
(csdo: Building Number 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 Үй-жайдың нөмірі</w:t>
            </w:r>
          </w:p>
          <w:p>
            <w:pPr>
              <w:spacing w:after="20"/>
              <w:ind w:left="20"/>
              <w:jc w:val="both"/>
            </w:pPr>
            <w:r>
              <w:rPr>
                <w:rFonts w:ascii="Times New Roman"/>
                <w:b w:val="false"/>
                <w:i w:val="false"/>
                <w:color w:val="000000"/>
                <w:sz w:val="20"/>
              </w:rPr>
              <w:t>
(csdo: Room Number 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*.3.1.11. Еркін нысандағы мекенжай</w:t>
            </w:r>
          </w:p>
          <w:p>
            <w:pPr>
              <w:spacing w:after="20"/>
              <w:ind w:left="20"/>
              <w:jc w:val="both"/>
            </w:pPr>
            <w:r>
              <w:rPr>
                <w:rFonts w:ascii="Times New Roman"/>
                <w:b w:val="false"/>
                <w:i w:val="false"/>
                <w:color w:val="000000"/>
                <w:sz w:val="20"/>
              </w:rPr>
              <w:t>
(csdo: Address 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элементтерінің еркін нысанда мәтін түрінде ұсынылған жиынтығы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Text1000 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Географиялық координаталар</w:t>
            </w:r>
          </w:p>
          <w:p>
            <w:pPr>
              <w:spacing w:after="20"/>
              <w:ind w:left="20"/>
              <w:jc w:val="both"/>
            </w:pPr>
            <w:r>
              <w:rPr>
                <w:rFonts w:ascii="Times New Roman"/>
                <w:b w:val="false"/>
                <w:i w:val="false"/>
                <w:color w:val="000000"/>
                <w:sz w:val="20"/>
              </w:rPr>
              <w:t>
(cacdo: Geo Coordinate 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географиялық координаталары туралы мәліметтер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Geo Coordinate Details Type (M.CA.CDT.00100)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Географиялық ендік</w:t>
            </w:r>
          </w:p>
          <w:p>
            <w:pPr>
              <w:spacing w:after="20"/>
              <w:ind w:left="20"/>
              <w:jc w:val="both"/>
            </w:pPr>
            <w:r>
              <w:rPr>
                <w:rFonts w:ascii="Times New Roman"/>
                <w:b w:val="false"/>
                <w:i w:val="false"/>
                <w:color w:val="000000"/>
                <w:sz w:val="20"/>
              </w:rPr>
              <w:t>
(casdo: Latitude 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орналасқан жерінің географиялық ендігі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Geo Coordinate Measure Type (M.CA.SDT.00727)</w:t>
            </w:r>
          </w:p>
          <w:p>
            <w:pPr>
              <w:spacing w:after="20"/>
              <w:ind w:left="20"/>
              <w:jc w:val="both"/>
            </w:pPr>
            <w:r>
              <w:rPr>
                <w:rFonts w:ascii="Times New Roman"/>
                <w:b w:val="false"/>
                <w:i w:val="false"/>
                <w:color w:val="000000"/>
                <w:sz w:val="20"/>
              </w:rPr>
              <w:t>
ISO 6709-ға сәйкес мән.</w:t>
            </w:r>
          </w:p>
          <w:p>
            <w:pPr>
              <w:spacing w:after="20"/>
              <w:ind w:left="20"/>
              <w:jc w:val="both"/>
            </w:pPr>
            <w:r>
              <w:rPr>
                <w:rFonts w:ascii="Times New Roman"/>
                <w:b w:val="false"/>
                <w:i w:val="false"/>
                <w:color w:val="000000"/>
                <w:sz w:val="20"/>
              </w:rPr>
              <w:t>
Ең аз цифрлар саны: 11.</w:t>
            </w:r>
          </w:p>
          <w:p>
            <w:pPr>
              <w:spacing w:after="20"/>
              <w:ind w:left="20"/>
              <w:jc w:val="both"/>
            </w:pPr>
            <w:r>
              <w:rPr>
                <w:rFonts w:ascii="Times New Roman"/>
                <w:b w:val="false"/>
                <w:i w:val="false"/>
                <w:color w:val="000000"/>
                <w:sz w:val="20"/>
              </w:rPr>
              <w:t>
Ең көп бөлш. цифрлар саны: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Географиялық бойлық</w:t>
            </w:r>
          </w:p>
          <w:p>
            <w:pPr>
              <w:spacing w:after="20"/>
              <w:ind w:left="20"/>
              <w:jc w:val="both"/>
            </w:pPr>
            <w:r>
              <w:rPr>
                <w:rFonts w:ascii="Times New Roman"/>
                <w:b w:val="false"/>
                <w:i w:val="false"/>
                <w:color w:val="000000"/>
                <w:sz w:val="20"/>
              </w:rPr>
              <w:t>
(casdo: Longitude 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орналасқан жерінің географиялық бойлығы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Geo Coordinate Measure Type (M.CA.SDT.00727)</w:t>
            </w:r>
          </w:p>
          <w:p>
            <w:pPr>
              <w:spacing w:after="20"/>
              <w:ind w:left="20"/>
              <w:jc w:val="both"/>
            </w:pPr>
            <w:r>
              <w:rPr>
                <w:rFonts w:ascii="Times New Roman"/>
                <w:b w:val="false"/>
                <w:i w:val="false"/>
                <w:color w:val="000000"/>
                <w:sz w:val="20"/>
              </w:rPr>
              <w:t>
ISO 6709-ға сәйкес мән.</w:t>
            </w:r>
          </w:p>
          <w:p>
            <w:pPr>
              <w:spacing w:after="20"/>
              <w:ind w:left="20"/>
              <w:jc w:val="both"/>
            </w:pPr>
            <w:r>
              <w:rPr>
                <w:rFonts w:ascii="Times New Roman"/>
                <w:b w:val="false"/>
                <w:i w:val="false"/>
                <w:color w:val="000000"/>
                <w:sz w:val="20"/>
              </w:rPr>
              <w:t>
Ең аз цифрлар саны: 11.</w:t>
            </w:r>
          </w:p>
          <w:p>
            <w:pPr>
              <w:spacing w:after="20"/>
              <w:ind w:left="20"/>
              <w:jc w:val="both"/>
            </w:pPr>
            <w:r>
              <w:rPr>
                <w:rFonts w:ascii="Times New Roman"/>
                <w:b w:val="false"/>
                <w:i w:val="false"/>
                <w:color w:val="000000"/>
                <w:sz w:val="20"/>
              </w:rPr>
              <w:t>
Ең көп бөлш. цифрлар саны: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Тауарлардың келу (кету) орнында кедендік операциялар жасайтын кеден органы бөлімшесінің жұмыс режимі </w:t>
            </w:r>
          </w:p>
          <w:p>
            <w:pPr>
              <w:spacing w:after="20"/>
              <w:ind w:left="20"/>
              <w:jc w:val="both"/>
            </w:pPr>
            <w:r>
              <w:rPr>
                <w:rFonts w:ascii="Times New Roman"/>
                <w:b w:val="false"/>
                <w:i w:val="false"/>
                <w:color w:val="000000"/>
                <w:sz w:val="20"/>
              </w:rPr>
              <w:t>
(cacdo: Arrive Point Location Work 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келу (кету) орнында кедендік операциялар жасайтын кеден органы бөлімшесінің жұмыс режимі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Arrive Point Location Work Details Type (M.CA.CDT.00004)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*.4.1. Ұйым (бөлімше) жұмыс уақытының коды </w:t>
            </w:r>
          </w:p>
          <w:p>
            <w:pPr>
              <w:spacing w:after="20"/>
              <w:ind w:left="20"/>
              <w:jc w:val="both"/>
            </w:pPr>
            <w:r>
              <w:rPr>
                <w:rFonts w:ascii="Times New Roman"/>
                <w:b w:val="false"/>
                <w:i w:val="false"/>
                <w:color w:val="000000"/>
                <w:sz w:val="20"/>
              </w:rPr>
              <w:t>
(casdo: Work Time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жұмыс уақытының кодпен белгіленуі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Work Time Code Type (M.CA.SDT.00130)</w:t>
            </w:r>
          </w:p>
          <w:p>
            <w:pPr>
              <w:spacing w:after="20"/>
              <w:ind w:left="20"/>
              <w:jc w:val="both"/>
            </w:pPr>
            <w:r>
              <w:rPr>
                <w:rFonts w:ascii="Times New Roman"/>
                <w:b w:val="false"/>
                <w:i w:val="false"/>
                <w:color w:val="000000"/>
                <w:sz w:val="20"/>
              </w:rPr>
              <w:t>
Ұйымның жұмыс уақыты түрлерінің сыныптауышына сәйкес кодтың мәні.</w:t>
            </w:r>
          </w:p>
          <w:p>
            <w:pPr>
              <w:spacing w:after="20"/>
              <w:ind w:left="20"/>
              <w:jc w:val="both"/>
            </w:pPr>
            <w:r>
              <w:rPr>
                <w:rFonts w:ascii="Times New Roman"/>
                <w:b w:val="false"/>
                <w:i w:val="false"/>
                <w:color w:val="000000"/>
                <w:sz w:val="20"/>
              </w:rPr>
              <w:t>
Ұзындығы: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*.4.2. Жұмыс уақытының сипаттамасы</w:t>
            </w:r>
          </w:p>
          <w:p>
            <w:pPr>
              <w:spacing w:after="20"/>
              <w:ind w:left="20"/>
              <w:jc w:val="both"/>
            </w:pPr>
            <w:r>
              <w:rPr>
                <w:rFonts w:ascii="Times New Roman"/>
                <w:b w:val="false"/>
                <w:i w:val="false"/>
                <w:color w:val="000000"/>
                <w:sz w:val="20"/>
              </w:rPr>
              <w:t>
(casdo: Work Time Description 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 турлы қосымша ақпарат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Text250 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*.4.3. Жұмыс кестесі</w:t>
            </w:r>
          </w:p>
          <w:p>
            <w:pPr>
              <w:spacing w:after="20"/>
              <w:ind w:left="20"/>
              <w:jc w:val="both"/>
            </w:pPr>
            <w:r>
              <w:rPr>
                <w:rFonts w:ascii="Times New Roman"/>
                <w:b w:val="false"/>
                <w:i w:val="false"/>
                <w:color w:val="000000"/>
                <w:sz w:val="20"/>
              </w:rPr>
              <w:t>
(cacdo: Work Schedule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кеден органының (бөлімшесінің) жұмыс кестесі туралы мәліметтер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Work Schedule Details Type (M.CA.CDT.00043)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*.4.3.1. Жұмыс уақыты бойынша сыныптама</w:t>
            </w:r>
          </w:p>
          <w:p>
            <w:pPr>
              <w:spacing w:after="20"/>
              <w:ind w:left="20"/>
              <w:jc w:val="both"/>
            </w:pPr>
            <w:r>
              <w:rPr>
                <w:rFonts w:ascii="Times New Roman"/>
                <w:b w:val="false"/>
                <w:i w:val="false"/>
                <w:color w:val="000000"/>
                <w:sz w:val="20"/>
              </w:rPr>
              <w:t>
(casdo: Work Shedule 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(бөлімшенің) жұмыс кестесі түрінің кодпен белгіленуі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Work Time Code Type (M.CA.SDT.00130)</w:t>
            </w:r>
          </w:p>
          <w:p>
            <w:pPr>
              <w:spacing w:after="20"/>
              <w:ind w:left="20"/>
              <w:jc w:val="both"/>
            </w:pPr>
            <w:r>
              <w:rPr>
                <w:rFonts w:ascii="Times New Roman"/>
                <w:b w:val="false"/>
                <w:i w:val="false"/>
                <w:color w:val="000000"/>
                <w:sz w:val="20"/>
              </w:rPr>
              <w:t>
Ұйымның жұмыс уақыты түрлерінің сыныптауышына сәйкес кодтың мәні.</w:t>
            </w:r>
          </w:p>
          <w:p>
            <w:pPr>
              <w:spacing w:after="20"/>
              <w:ind w:left="20"/>
              <w:jc w:val="both"/>
            </w:pPr>
            <w:r>
              <w:rPr>
                <w:rFonts w:ascii="Times New Roman"/>
                <w:b w:val="false"/>
                <w:i w:val="false"/>
                <w:color w:val="000000"/>
                <w:sz w:val="20"/>
              </w:rPr>
              <w:t>
Ұзындығы: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*.4.3.2. Жұмыс кестесінің сипаттамасы (casdo: Work Shedule Description 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кестесі мен оны қолдану ерекшеліктерінің сипаттамасы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Text250 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*.4.3.3. Қолданылу кезеңі</w:t>
            </w:r>
          </w:p>
          <w:p>
            <w:pPr>
              <w:spacing w:after="20"/>
              <w:ind w:left="20"/>
              <w:jc w:val="both"/>
            </w:pPr>
            <w:r>
              <w:rPr>
                <w:rFonts w:ascii="Times New Roman"/>
                <w:b w:val="false"/>
                <w:i w:val="false"/>
                <w:color w:val="000000"/>
                <w:sz w:val="20"/>
              </w:rPr>
              <w:t>
(cacdo: Period 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қандай да бір оқиғаның немесе құжаттың қолданылу кезеңі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Period Details 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*.4.3.3.1. Бастапқы күн және уақыт</w:t>
            </w:r>
          </w:p>
          <w:p>
            <w:pPr>
              <w:spacing w:after="20"/>
              <w:ind w:left="20"/>
              <w:jc w:val="both"/>
            </w:pPr>
            <w:r>
              <w:rPr>
                <w:rFonts w:ascii="Times New Roman"/>
                <w:b w:val="false"/>
                <w:i w:val="false"/>
                <w:color w:val="000000"/>
                <w:sz w:val="20"/>
              </w:rPr>
              <w:t>
(csdo: Start Date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басталған күн және уақыт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*.4.3.3.2. Соңғы күн және уақыт</w:t>
            </w:r>
          </w:p>
          <w:p>
            <w:pPr>
              <w:spacing w:after="20"/>
              <w:ind w:left="20"/>
              <w:jc w:val="both"/>
            </w:pPr>
            <w:r>
              <w:rPr>
                <w:rFonts w:ascii="Times New Roman"/>
                <w:b w:val="false"/>
                <w:i w:val="false"/>
                <w:color w:val="000000"/>
                <w:sz w:val="20"/>
              </w:rPr>
              <w:t>
(csdo: End Date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аяқталған күн және уақыт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*.4.3.4. Жұмыс уақыты</w:t>
            </w:r>
          </w:p>
          <w:p>
            <w:pPr>
              <w:spacing w:after="20"/>
              <w:ind w:left="20"/>
              <w:jc w:val="both"/>
            </w:pPr>
            <w:r>
              <w:rPr>
                <w:rFonts w:ascii="Times New Roman"/>
                <w:b w:val="false"/>
                <w:i w:val="false"/>
                <w:color w:val="000000"/>
                <w:sz w:val="20"/>
              </w:rPr>
              <w:t>
(cacdo: Work Time 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уақыты туралы егжей-тегжейлі ақпарат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Work Time Details Type (M.CA.CDT.00044)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*.4.3.4.1. Аптаның күні</w:t>
            </w:r>
          </w:p>
          <w:p>
            <w:pPr>
              <w:spacing w:after="20"/>
              <w:ind w:left="20"/>
              <w:jc w:val="both"/>
            </w:pPr>
            <w:r>
              <w:rPr>
                <w:rFonts w:ascii="Times New Roman"/>
                <w:b w:val="false"/>
                <w:i w:val="false"/>
                <w:color w:val="000000"/>
                <w:sz w:val="20"/>
              </w:rPr>
              <w:t>
(csdo: Week Day 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күнінің кодпен белгіленуі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Week Day Code Type (M.SDT.00066)</w:t>
            </w:r>
          </w:p>
          <w:p>
            <w:pPr>
              <w:spacing w:after="20"/>
              <w:ind w:left="20"/>
              <w:jc w:val="both"/>
            </w:pPr>
            <w:r>
              <w:rPr>
                <w:rFonts w:ascii="Times New Roman"/>
                <w:b w:val="false"/>
                <w:i w:val="false"/>
                <w:color w:val="000000"/>
                <w:sz w:val="20"/>
              </w:rPr>
              <w:t>
Ондық цифр.</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1 – дүйсенбі;</w:t>
            </w:r>
          </w:p>
          <w:p>
            <w:pPr>
              <w:spacing w:after="20"/>
              <w:ind w:left="20"/>
              <w:jc w:val="both"/>
            </w:pPr>
            <w:r>
              <w:rPr>
                <w:rFonts w:ascii="Times New Roman"/>
                <w:b w:val="false"/>
                <w:i w:val="false"/>
                <w:color w:val="000000"/>
                <w:sz w:val="20"/>
              </w:rPr>
              <w:t>2 – сейсенбі;</w:t>
            </w:r>
          </w:p>
          <w:p>
            <w:pPr>
              <w:spacing w:after="20"/>
              <w:ind w:left="20"/>
              <w:jc w:val="both"/>
            </w:pPr>
            <w:r>
              <w:rPr>
                <w:rFonts w:ascii="Times New Roman"/>
                <w:b w:val="false"/>
                <w:i w:val="false"/>
                <w:color w:val="000000"/>
                <w:sz w:val="20"/>
              </w:rPr>
              <w:t>3 – сәрсенбі;</w:t>
            </w:r>
          </w:p>
          <w:p>
            <w:pPr>
              <w:spacing w:after="20"/>
              <w:ind w:left="20"/>
              <w:jc w:val="both"/>
            </w:pPr>
            <w:r>
              <w:rPr>
                <w:rFonts w:ascii="Times New Roman"/>
                <w:b w:val="false"/>
                <w:i w:val="false"/>
                <w:color w:val="000000"/>
                <w:sz w:val="20"/>
              </w:rPr>
              <w:t>4 – бейсенбі;</w:t>
            </w:r>
          </w:p>
          <w:p>
            <w:pPr>
              <w:spacing w:after="20"/>
              <w:ind w:left="20"/>
              <w:jc w:val="both"/>
            </w:pPr>
            <w:r>
              <w:rPr>
                <w:rFonts w:ascii="Times New Roman"/>
                <w:b w:val="false"/>
                <w:i w:val="false"/>
                <w:color w:val="000000"/>
                <w:sz w:val="20"/>
              </w:rPr>
              <w:t>5 – жұма;</w:t>
            </w:r>
          </w:p>
          <w:p>
            <w:pPr>
              <w:spacing w:after="20"/>
              <w:ind w:left="20"/>
              <w:jc w:val="both"/>
            </w:pPr>
            <w:r>
              <w:rPr>
                <w:rFonts w:ascii="Times New Roman"/>
                <w:b w:val="false"/>
                <w:i w:val="false"/>
                <w:color w:val="000000"/>
                <w:sz w:val="20"/>
              </w:rPr>
              <w:t>6 – сенбі;</w:t>
            </w:r>
          </w:p>
          <w:p>
            <w:pPr>
              <w:spacing w:after="20"/>
              <w:ind w:left="20"/>
              <w:jc w:val="both"/>
            </w:pPr>
            <w:r>
              <w:rPr>
                <w:rFonts w:ascii="Times New Roman"/>
                <w:b w:val="false"/>
                <w:i w:val="false"/>
                <w:color w:val="000000"/>
                <w:sz w:val="20"/>
              </w:rPr>
              <w:t>7 – жексенбі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*.4.3.4.2. Жұмыс сағаты</w:t>
            </w:r>
          </w:p>
          <w:p>
            <w:pPr>
              <w:spacing w:after="20"/>
              <w:ind w:left="20"/>
              <w:jc w:val="both"/>
            </w:pPr>
            <w:r>
              <w:rPr>
                <w:rFonts w:ascii="Times New Roman"/>
                <w:b w:val="false"/>
                <w:i w:val="false"/>
                <w:color w:val="000000"/>
                <w:sz w:val="20"/>
              </w:rPr>
              <w:t>
(cacdo: Work Time Hour 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сағаттары туралы егжей-тегжейлі ақпарат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Work Time Hour Details Type (M.CA.CDT.00045)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*.4.3.4.2.1. Бастапқы уақыт</w:t>
            </w:r>
          </w:p>
          <w:p>
            <w:pPr>
              <w:spacing w:after="20"/>
              <w:ind w:left="20"/>
              <w:jc w:val="both"/>
            </w:pPr>
            <w:r>
              <w:rPr>
                <w:rFonts w:ascii="Times New Roman"/>
                <w:b w:val="false"/>
                <w:i w:val="false"/>
                <w:color w:val="000000"/>
                <w:sz w:val="20"/>
              </w:rPr>
              <w:t>
(casdo: Starting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диапазонның бастапқы уақыты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Time Type (M.BDT.00003)</w:t>
            </w:r>
          </w:p>
          <w:p>
            <w:pPr>
              <w:spacing w:after="20"/>
              <w:ind w:left="20"/>
              <w:jc w:val="both"/>
            </w:pPr>
            <w:r>
              <w:rPr>
                <w:rFonts w:ascii="Times New Roman"/>
                <w:b w:val="false"/>
                <w:i w:val="false"/>
                <w:color w:val="000000"/>
                <w:sz w:val="20"/>
              </w:rPr>
              <w:t>
МемСТ ИСО 8601–2001-ге сәйкес уақытты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*.4.3.4.2.2. Соңғы уақыт</w:t>
            </w:r>
          </w:p>
          <w:p>
            <w:pPr>
              <w:spacing w:after="20"/>
              <w:ind w:left="20"/>
              <w:jc w:val="both"/>
            </w:pPr>
            <w:r>
              <w:rPr>
                <w:rFonts w:ascii="Times New Roman"/>
                <w:b w:val="false"/>
                <w:i w:val="false"/>
                <w:color w:val="000000"/>
                <w:sz w:val="20"/>
              </w:rPr>
              <w:t>
(casdo: Ending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диапазонның соңғы уақыты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Time Type (M.BDT.00003)</w:t>
            </w:r>
          </w:p>
          <w:p>
            <w:pPr>
              <w:spacing w:after="20"/>
              <w:ind w:left="20"/>
              <w:jc w:val="both"/>
            </w:pPr>
            <w:r>
              <w:rPr>
                <w:rFonts w:ascii="Times New Roman"/>
                <w:b w:val="false"/>
                <w:i w:val="false"/>
                <w:color w:val="000000"/>
                <w:sz w:val="20"/>
              </w:rPr>
              <w:t xml:space="preserve">
МемСТ ИСО 8601–2001-ге сәйкес уақытты белгілеу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*.4.3.4.3. Жұмыс сағаттары туралы қосымша ақпарат (үзілістер мен демалыс күндерін қоса алғанда)</w:t>
            </w:r>
          </w:p>
          <w:p>
            <w:pPr>
              <w:spacing w:after="20"/>
              <w:ind w:left="20"/>
              <w:jc w:val="both"/>
            </w:pPr>
            <w:r>
              <w:rPr>
                <w:rFonts w:ascii="Times New Roman"/>
                <w:b w:val="false"/>
                <w:i w:val="false"/>
                <w:color w:val="000000"/>
                <w:sz w:val="20"/>
              </w:rPr>
              <w:t>
(casdo: Work Time Hour Description 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сағаттары туралы қосымша ақпарат (үзілістер мен демалыс күндерін қоса алғанда)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Text250 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*.5. Жалпы ресурс жазбасының жай-күйі</w:t>
            </w:r>
          </w:p>
          <w:p>
            <w:pPr>
              <w:spacing w:after="20"/>
              <w:ind w:left="20"/>
              <w:jc w:val="both"/>
            </w:pPr>
            <w:r>
              <w:rPr>
                <w:rFonts w:ascii="Times New Roman"/>
                <w:b w:val="false"/>
                <w:i w:val="false"/>
                <w:color w:val="000000"/>
                <w:sz w:val="20"/>
              </w:rPr>
              <w:t>
(ccdo: Resource Item Status 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Resource Item Status Details 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Қолданылу кезеңі</w:t>
            </w:r>
          </w:p>
          <w:p>
            <w:pPr>
              <w:spacing w:after="20"/>
              <w:ind w:left="20"/>
              <w:jc w:val="both"/>
            </w:pPr>
            <w:r>
              <w:rPr>
                <w:rFonts w:ascii="Times New Roman"/>
                <w:b w:val="false"/>
                <w:i w:val="false"/>
                <w:color w:val="000000"/>
                <w:sz w:val="20"/>
              </w:rPr>
              <w:t>
(ccdo: Validity Period 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(тізілімнің, тізбенің, дерекқордың) қолданылу кезеңі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Period Details 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*.5.1.1. Бастапқы күн және уақыт</w:t>
            </w:r>
          </w:p>
          <w:p>
            <w:pPr>
              <w:spacing w:after="20"/>
              <w:ind w:left="20"/>
              <w:jc w:val="both"/>
            </w:pPr>
            <w:r>
              <w:rPr>
                <w:rFonts w:ascii="Times New Roman"/>
                <w:b w:val="false"/>
                <w:i w:val="false"/>
                <w:color w:val="000000"/>
                <w:sz w:val="20"/>
              </w:rPr>
              <w:t>
(csdo: Start Date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басталған күн және уақыт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*.5.1.2. Соңғы күн және уақыт</w:t>
            </w:r>
          </w:p>
          <w:p>
            <w:pPr>
              <w:spacing w:after="20"/>
              <w:ind w:left="20"/>
              <w:jc w:val="both"/>
            </w:pPr>
            <w:r>
              <w:rPr>
                <w:rFonts w:ascii="Times New Roman"/>
                <w:b w:val="false"/>
                <w:i w:val="false"/>
                <w:color w:val="000000"/>
                <w:sz w:val="20"/>
              </w:rPr>
              <w:t>
(csdo: End Date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аяқталған күн және уақыт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*.5.2. Жаңарту күні мен уақыты</w:t>
            </w:r>
          </w:p>
          <w:p>
            <w:pPr>
              <w:spacing w:after="20"/>
              <w:ind w:left="20"/>
              <w:jc w:val="both"/>
            </w:pPr>
            <w:r>
              <w:rPr>
                <w:rFonts w:ascii="Times New Roman"/>
                <w:b w:val="false"/>
                <w:i w:val="false"/>
                <w:color w:val="000000"/>
                <w:sz w:val="20"/>
              </w:rPr>
              <w:t>
(csdo: Update Date 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жазбасын (тізілімді, тізбені, дерекқорды) жаңарту күні мен уақыты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*.6. Қызметті жүзеге асыруды бастау күні</w:t>
            </w:r>
          </w:p>
          <w:p>
            <w:pPr>
              <w:spacing w:after="20"/>
              <w:ind w:left="20"/>
              <w:jc w:val="both"/>
            </w:pPr>
            <w:r>
              <w:rPr>
                <w:rFonts w:ascii="Times New Roman"/>
                <w:b w:val="false"/>
                <w:i w:val="false"/>
                <w:color w:val="000000"/>
                <w:sz w:val="20"/>
              </w:rPr>
              <w:t>
(casdo: Start Activity 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асыруды бастау күні (1-ші іс-қимыл жасау күні, оның ішінде уақытша тоқтатудан (тоқтата тұрудан) кейінгі 1-ші іс-қимыл жасау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*.7. Қызметті жүзеге асыруды аяқтау күні</w:t>
            </w:r>
          </w:p>
          <w:p>
            <w:pPr>
              <w:spacing w:after="20"/>
              <w:ind w:left="20"/>
              <w:jc w:val="both"/>
            </w:pPr>
            <w:r>
              <w:rPr>
                <w:rFonts w:ascii="Times New Roman"/>
                <w:b w:val="false"/>
                <w:i w:val="false"/>
                <w:color w:val="000000"/>
                <w:sz w:val="20"/>
              </w:rPr>
              <w:t>
(casdo: End Activity 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 жүзеге асыруды аяқтау күні (іс-қимыл жасаудың соңғы күні, оның ішінде уақытша тоқтата тұру себепті соңғы күн)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24 қаңтардағы</w:t>
            </w:r>
            <w:r>
              <w:br/>
            </w:r>
            <w:r>
              <w:rPr>
                <w:rFonts w:ascii="Times New Roman"/>
                <w:b w:val="false"/>
                <w:i w:val="false"/>
                <w:color w:val="000000"/>
                <w:sz w:val="20"/>
              </w:rPr>
              <w:t>№ 6 шешімімен</w:t>
            </w:r>
            <w:r>
              <w:br/>
            </w:r>
            <w:r>
              <w:rPr>
                <w:rFonts w:ascii="Times New Roman"/>
                <w:b/>
                <w:i w:val="false"/>
                <w:color w:val="000000"/>
                <w:sz w:val="20"/>
              </w:rPr>
              <w:t>БЕКІТІЛГЕН</w:t>
            </w:r>
          </w:p>
        </w:tc>
      </w:tr>
    </w:tbl>
    <w:bookmarkStart w:name="z304" w:id="340"/>
    <w:p>
      <w:pPr>
        <w:spacing w:after="0"/>
        <w:ind w:left="0"/>
        <w:jc w:val="left"/>
      </w:pPr>
      <w:r>
        <w:rPr>
          <w:rFonts w:ascii="Times New Roman"/>
          <w:b/>
          <w:i w:val="false"/>
          <w:color w:val="000000"/>
        </w:rPr>
        <w:t xml:space="preserve">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процесіне қосылу</w:t>
      </w:r>
      <w:r>
        <w:br/>
      </w:r>
      <w:r>
        <w:rPr>
          <w:rFonts w:ascii="Times New Roman"/>
          <w:b/>
          <w:i w:val="false"/>
          <w:color w:val="000000"/>
        </w:rPr>
        <w:t>ТӘРТІБІ</w:t>
      </w:r>
    </w:p>
    <w:bookmarkEnd w:id="340"/>
    <w:bookmarkStart w:name="z305" w:id="341"/>
    <w:p>
      <w:pPr>
        <w:spacing w:after="0"/>
        <w:ind w:left="0"/>
        <w:jc w:val="left"/>
      </w:pPr>
      <w:r>
        <w:rPr>
          <w:rFonts w:ascii="Times New Roman"/>
          <w:b/>
          <w:i w:val="false"/>
          <w:color w:val="000000"/>
        </w:rPr>
        <w:t xml:space="preserve"> І. Жалпы ережелер</w:t>
      </w:r>
    </w:p>
    <w:bookmarkEnd w:id="341"/>
    <w:bookmarkStart w:name="z306" w:id="342"/>
    <w:p>
      <w:pPr>
        <w:spacing w:after="0"/>
        <w:ind w:left="0"/>
        <w:jc w:val="both"/>
      </w:pPr>
      <w:r>
        <w:rPr>
          <w:rFonts w:ascii="Times New Roman"/>
          <w:b w:val="false"/>
          <w:i w:val="false"/>
          <w:color w:val="000000"/>
          <w:sz w:val="28"/>
        </w:rPr>
        <w:t>
      1. Осы Тәртіп халықаралық шарттарға және Еуразиялық экономикалық одақтың (бұдан әрі – Одақ) құқығын құрайтын мынадай актілерге сәйкес әзірленді:</w:t>
      </w:r>
    </w:p>
    <w:bookmarkEnd w:id="342"/>
    <w:bookmarkStart w:name="z307" w:id="343"/>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bookmarkEnd w:id="343"/>
    <w:bookmarkStart w:name="z308" w:id="344"/>
    <w:p>
      <w:pPr>
        <w:spacing w:after="0"/>
        <w:ind w:left="0"/>
        <w:jc w:val="both"/>
      </w:pPr>
      <w:r>
        <w:rPr>
          <w:rFonts w:ascii="Times New Roman"/>
          <w:b w:val="false"/>
          <w:i w:val="false"/>
          <w:color w:val="000000"/>
          <w:sz w:val="28"/>
        </w:rPr>
        <w:t>
      Еуразиялық экономикалық комиссия Алқасының "Тауарлардың Кеден одағының бірыңғай кедендік аумағына келу орындарының және тауарлардың Кеден одағының бірыңғай кедендік аумағынан кету орындарының тізбесі құрылымының сипаттамасын бекіту туралы" 2014 жылғы 19 тамыздағы № 132 шешімі;</w:t>
      </w:r>
    </w:p>
    <w:bookmarkEnd w:id="344"/>
    <w:bookmarkStart w:name="z309" w:id="345"/>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345"/>
    <w:bookmarkStart w:name="z310" w:id="346"/>
    <w:p>
      <w:pPr>
        <w:spacing w:after="0"/>
        <w:ind w:left="0"/>
        <w:jc w:val="both"/>
      </w:pPr>
      <w:r>
        <w:rPr>
          <w:rFonts w:ascii="Times New Roman"/>
          <w:b w:val="false"/>
          <w:i w:val="false"/>
          <w:color w:val="000000"/>
          <w:sz w:val="28"/>
        </w:rPr>
        <w:t>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шешімі;</w:t>
      </w:r>
    </w:p>
    <w:bookmarkEnd w:id="346"/>
    <w:bookmarkStart w:name="z311" w:id="347"/>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bookmarkEnd w:id="347"/>
    <w:bookmarkStart w:name="z312" w:id="348"/>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шешімі.</w:t>
      </w:r>
    </w:p>
    <w:bookmarkEnd w:id="348"/>
    <w:bookmarkStart w:name="z313" w:id="349"/>
    <w:p>
      <w:pPr>
        <w:spacing w:after="0"/>
        <w:ind w:left="0"/>
        <w:jc w:val="left"/>
      </w:pPr>
      <w:r>
        <w:rPr>
          <w:rFonts w:ascii="Times New Roman"/>
          <w:b/>
          <w:i w:val="false"/>
          <w:color w:val="000000"/>
        </w:rPr>
        <w:t xml:space="preserve"> ІІ. Қолданылу саласы</w:t>
      </w:r>
    </w:p>
    <w:bookmarkEnd w:id="349"/>
    <w:bookmarkStart w:name="z314" w:id="350"/>
    <w:p>
      <w:pPr>
        <w:spacing w:after="0"/>
        <w:ind w:left="0"/>
        <w:jc w:val="both"/>
      </w:pPr>
      <w:r>
        <w:rPr>
          <w:rFonts w:ascii="Times New Roman"/>
          <w:b w:val="false"/>
          <w:i w:val="false"/>
          <w:color w:val="000000"/>
          <w:sz w:val="28"/>
        </w:rPr>
        <w:t xml:space="preserve">
      2. Осы Тәртіп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процесіне (Р.СР.04) (бұдан әрі – жалпы процесс) жаңа қатысушы қосылған кезде ақпараттық өзара іс-қимыл жасауға қойылатын талаптарды айқындайды. </w:t>
      </w:r>
    </w:p>
    <w:bookmarkEnd w:id="350"/>
    <w:bookmarkStart w:name="z315" w:id="351"/>
    <w:p>
      <w:pPr>
        <w:spacing w:after="0"/>
        <w:ind w:left="0"/>
        <w:jc w:val="both"/>
      </w:pPr>
      <w:r>
        <w:rPr>
          <w:rFonts w:ascii="Times New Roman"/>
          <w:b w:val="false"/>
          <w:i w:val="false"/>
          <w:color w:val="000000"/>
          <w:sz w:val="28"/>
        </w:rPr>
        <w:t xml:space="preserve">
      3. Осы Тәртіпте айқындалған рәсімдерді өзара іс-қимыл жасауға қатысушы бір мезгілде не белгілі бір уақыт аралығында жалпы процеске жаңа қатысушы қосылған кезде орындайды. </w:t>
      </w:r>
    </w:p>
    <w:bookmarkEnd w:id="351"/>
    <w:bookmarkStart w:name="z316" w:id="352"/>
    <w:p>
      <w:pPr>
        <w:spacing w:after="0"/>
        <w:ind w:left="0"/>
        <w:jc w:val="left"/>
      </w:pPr>
      <w:r>
        <w:rPr>
          <w:rFonts w:ascii="Times New Roman"/>
          <w:b/>
          <w:i w:val="false"/>
          <w:color w:val="000000"/>
        </w:rPr>
        <w:t xml:space="preserve"> ІІІ. Негізгі ұғымдар</w:t>
      </w:r>
    </w:p>
    <w:bookmarkEnd w:id="352"/>
    <w:bookmarkStart w:name="z317" w:id="353"/>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353"/>
    <w:bookmarkStart w:name="z318" w:id="354"/>
    <w:p>
      <w:pPr>
        <w:spacing w:after="0"/>
        <w:ind w:left="0"/>
        <w:jc w:val="both"/>
      </w:pPr>
      <w:r>
        <w:rPr>
          <w:rFonts w:ascii="Times New Roman"/>
          <w:b w:val="false"/>
          <w:i w:val="false"/>
          <w:color w:val="000000"/>
          <w:sz w:val="28"/>
        </w:rPr>
        <w:t xml:space="preserve">
      "сыртқы және өзара сауданың интеграцияланған ақпараттық жүйесінің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30-тармағына сәйкес Еуразиялық экономикалық комиссия әзірлейтін және бекітетін техникалық, технологиялық, әдістемелік және ұйымдастырушылық құжаттар; </w:t>
      </w:r>
    </w:p>
    <w:bookmarkEnd w:id="354"/>
    <w:bookmarkStart w:name="z319" w:id="355"/>
    <w:p>
      <w:pPr>
        <w:spacing w:after="0"/>
        <w:ind w:left="0"/>
        <w:jc w:val="both"/>
      </w:pPr>
      <w:r>
        <w:rPr>
          <w:rFonts w:ascii="Times New Roman"/>
          <w:b w:val="false"/>
          <w:i w:val="false"/>
          <w:color w:val="000000"/>
          <w:sz w:val="28"/>
        </w:rPr>
        <w:t xml:space="preserve">
      "жалпы процесті іске асыру кезіндегі ақпараттық өзара іс-қимылды регламенттейтін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типтік тізбесіне енгізілген құжаттар. </w:t>
      </w:r>
    </w:p>
    <w:bookmarkEnd w:id="355"/>
    <w:bookmarkStart w:name="z320" w:id="356"/>
    <w:p>
      <w:pPr>
        <w:spacing w:after="0"/>
        <w:ind w:left="0"/>
        <w:jc w:val="both"/>
      </w:pPr>
      <w:r>
        <w:rPr>
          <w:rFonts w:ascii="Times New Roman"/>
          <w:b w:val="false"/>
          <w:i w:val="false"/>
          <w:color w:val="000000"/>
          <w:sz w:val="28"/>
        </w:rPr>
        <w:t xml:space="preserve">
      Осы Тәртіпте пайдаланылатын өзге ұғымдар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 </w:t>
      </w:r>
    </w:p>
    <w:bookmarkEnd w:id="356"/>
    <w:bookmarkStart w:name="z321" w:id="357"/>
    <w:p>
      <w:pPr>
        <w:spacing w:after="0"/>
        <w:ind w:left="0"/>
        <w:jc w:val="both"/>
      </w:pPr>
      <w:r>
        <w:rPr>
          <w:rFonts w:ascii="Times New Roman"/>
          <w:b w:val="false"/>
          <w:i w:val="false"/>
          <w:color w:val="000000"/>
          <w:sz w:val="28"/>
        </w:rPr>
        <w:t>
      IV. Өзара іс-қимылға қатысушылар</w:t>
      </w:r>
    </w:p>
    <w:bookmarkEnd w:id="357"/>
    <w:bookmarkStart w:name="z322" w:id="358"/>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рөлі 1-кестеде келтірілген.</w:t>
      </w:r>
    </w:p>
    <w:bookmarkEnd w:id="358"/>
    <w:bookmarkStart w:name="z429" w:id="359"/>
    <w:p>
      <w:pPr>
        <w:spacing w:after="0"/>
        <w:ind w:left="0"/>
        <w:jc w:val="both"/>
      </w:pPr>
      <w:r>
        <w:rPr>
          <w:rFonts w:ascii="Times New Roman"/>
          <w:b w:val="false"/>
          <w:i w:val="false"/>
          <w:color w:val="000000"/>
          <w:sz w:val="28"/>
        </w:rPr>
        <w:t>
                                                                                                              1-кесте</w:t>
      </w:r>
    </w:p>
    <w:bookmarkEnd w:id="359"/>
    <w:bookmarkStart w:name="z323" w:id="360"/>
    <w:p>
      <w:pPr>
        <w:spacing w:after="0"/>
        <w:ind w:left="0"/>
        <w:jc w:val="left"/>
      </w:pPr>
      <w:r>
        <w:rPr>
          <w:rFonts w:ascii="Times New Roman"/>
          <w:b/>
          <w:i w:val="false"/>
          <w:color w:val="000000"/>
        </w:rPr>
        <w:t xml:space="preserve"> Өзара іс-қимылға қатысушылардың рөлі</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қажетті анықтамалықтар мен сыныптауыштарды алады және синхрондайды, тауарлардың келу (кету) орындарының ұлттық тізбесін жүргізуді жүзеге асырады, мәліметтерді тауарлардың келу (кету) орындарының жалпы тізілімін қалыптастыру үшін Еуразиялық экономикалық комиссияға ұсынады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мүше мемлекетінің уәкілетті органы (Р.СС.04.АСТ.001)</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бірыңғай нормативтік-анықтамалық ақпарат жүйесінің әкімшісі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қатысушыға Еуразиялық экономикалық комиссия қабылдайтын (бекітетін) анықтамалықтарға және сыныптауыштарға қолжетімділік береді, сондай-ақ тауарлардың келу орындарының жалпы тізілімін қалыптастыру, жүргізу және пайдалану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(Р.АСТ.001)</w:t>
            </w:r>
          </w:p>
          <w:p>
            <w:pPr>
              <w:spacing w:after="20"/>
              <w:ind w:left="20"/>
              <w:jc w:val="both"/>
            </w:pPr>
            <w:r>
              <w:rPr>
                <w:rFonts w:ascii="Times New Roman"/>
                <w:b w:val="false"/>
                <w:i w:val="false"/>
                <w:color w:val="000000"/>
                <w:sz w:val="20"/>
              </w:rPr>
              <w:t>
 </w:t>
            </w:r>
          </w:p>
        </w:tc>
      </w:tr>
    </w:tbl>
    <w:bookmarkStart w:name="z324" w:id="361"/>
    <w:p>
      <w:pPr>
        <w:spacing w:after="0"/>
        <w:ind w:left="0"/>
        <w:jc w:val="left"/>
      </w:pPr>
      <w:r>
        <w:rPr>
          <w:rFonts w:ascii="Times New Roman"/>
          <w:b/>
          <w:i w:val="false"/>
          <w:color w:val="000000"/>
        </w:rPr>
        <w:t xml:space="preserve"> V. Қосылу рәсімінің сипаттамасы</w:t>
      </w:r>
    </w:p>
    <w:bookmarkEnd w:id="361"/>
    <w:bookmarkStart w:name="z325" w:id="362"/>
    <w:p>
      <w:pPr>
        <w:spacing w:after="0"/>
        <w:ind w:left="0"/>
        <w:jc w:val="left"/>
      </w:pPr>
      <w:r>
        <w:rPr>
          <w:rFonts w:ascii="Times New Roman"/>
          <w:b/>
          <w:i w:val="false"/>
          <w:color w:val="000000"/>
        </w:rPr>
        <w:t xml:space="preserve"> 1. Жалпы талаптар</w:t>
      </w:r>
    </w:p>
    <w:bookmarkEnd w:id="362"/>
    <w:bookmarkStart w:name="z326" w:id="363"/>
    <w:p>
      <w:pPr>
        <w:spacing w:after="0"/>
        <w:ind w:left="0"/>
        <w:jc w:val="both"/>
      </w:pPr>
      <w:r>
        <w:rPr>
          <w:rFonts w:ascii="Times New Roman"/>
          <w:b w:val="false"/>
          <w:i w:val="false"/>
          <w:color w:val="000000"/>
          <w:sz w:val="28"/>
        </w:rPr>
        <w:t>
      6. Жалпы процеске қосылу рәсімі Одақтың әрбір мүше мемлекетінде (бұдан әрі – мүше мемлекет) жалпы процесс шеңберіндегі ақпараттық өзара іс-қимылды қамтамасыз етуге жауапты уәкілетті органды тағайындау және осы ақпараты Еуразиялық экономикалық комиссияға (бұдан әрі – Комиссия) жіберу арқылы басталады.</w:t>
      </w:r>
    </w:p>
    <w:bookmarkEnd w:id="363"/>
    <w:bookmarkStart w:name="z327" w:id="364"/>
    <w:p>
      <w:pPr>
        <w:spacing w:after="0"/>
        <w:ind w:left="0"/>
        <w:jc w:val="both"/>
      </w:pPr>
      <w:r>
        <w:rPr>
          <w:rFonts w:ascii="Times New Roman"/>
          <w:b w:val="false"/>
          <w:i w:val="false"/>
          <w:color w:val="000000"/>
          <w:sz w:val="28"/>
        </w:rPr>
        <w:t>
      7. Жалпы процеске қосылу рәсімін орындағанға дейін жалпы процеске қосылатын қатысушы жалпы процесті іске асыру және ақпараттық өзара іс-қимыл жасауды қамтамасыз ету үшін қажетті сыртқы және өзара сауданың интеграцияланған ақпараттық жүйесінің жұмыс істеуін қамтамасыз ету кезінде қолданылатын құжаттарда айқындалған талаптарды, сондай-ақ мүше мемлекеттің ұлттық сегменті шеңберіндегі ақпараттық өзара іс-қимылды, соның ішінде жалпы процеске қосылатын қатысушының ақпараттық жүйесін мүше мемлекеттің ұлттық сегментіне қосуды, егер мұндай қосу бұрын жүзеге асырылмаса, регламенттейтін мүше мемлекет заңнамасының талаптарын орындауға тиіс.</w:t>
      </w:r>
    </w:p>
    <w:bookmarkEnd w:id="364"/>
    <w:bookmarkStart w:name="z328" w:id="365"/>
    <w:p>
      <w:pPr>
        <w:spacing w:after="0"/>
        <w:ind w:left="0"/>
        <w:jc w:val="both"/>
      </w:pPr>
      <w:r>
        <w:rPr>
          <w:rFonts w:ascii="Times New Roman"/>
          <w:b w:val="false"/>
          <w:i w:val="false"/>
          <w:color w:val="000000"/>
          <w:sz w:val="28"/>
        </w:rPr>
        <w:t>
      8. Жалпы процеске қосылу рәсімін орындау мынадай тәртіппен жүзеге асырылады:</w:t>
      </w:r>
    </w:p>
    <w:bookmarkEnd w:id="365"/>
    <w:bookmarkStart w:name="z329" w:id="366"/>
    <w:p>
      <w:pPr>
        <w:spacing w:after="0"/>
        <w:ind w:left="0"/>
        <w:jc w:val="both"/>
      </w:pPr>
      <w:r>
        <w:rPr>
          <w:rFonts w:ascii="Times New Roman"/>
          <w:b w:val="false"/>
          <w:i w:val="false"/>
          <w:color w:val="000000"/>
          <w:sz w:val="28"/>
        </w:rPr>
        <w:t xml:space="preserve">
      а) Ақпараттық өзара іс-қимыл қағидаларының VІІ бөлімінде көрсетілген анықтамалықтар мен сыныптауыштар ақпаратын синхрондау; </w:t>
      </w:r>
    </w:p>
    <w:bookmarkEnd w:id="366"/>
    <w:bookmarkStart w:name="z330" w:id="367"/>
    <w:p>
      <w:pPr>
        <w:spacing w:after="0"/>
        <w:ind w:left="0"/>
        <w:jc w:val="both"/>
      </w:pPr>
      <w:r>
        <w:rPr>
          <w:rFonts w:ascii="Times New Roman"/>
          <w:b w:val="false"/>
          <w:i w:val="false"/>
          <w:color w:val="000000"/>
          <w:sz w:val="28"/>
        </w:rPr>
        <w:t>
      б) тауарлардың келу (кету) орындарының ұлттық тізбесінен (бұдан әрі – ұлттық тізбе) мәліметтерді жалпы процеске қосылатын қатысушының тауарлардың келу (кету) орындарының жалпы тізілімінің әкімшісіне беру;</w:t>
      </w:r>
    </w:p>
    <w:bookmarkEnd w:id="367"/>
    <w:bookmarkStart w:name="z331" w:id="368"/>
    <w:p>
      <w:pPr>
        <w:spacing w:after="0"/>
        <w:ind w:left="0"/>
        <w:jc w:val="both"/>
      </w:pPr>
      <w:r>
        <w:rPr>
          <w:rFonts w:ascii="Times New Roman"/>
          <w:b w:val="false"/>
          <w:i w:val="false"/>
          <w:color w:val="000000"/>
          <w:sz w:val="28"/>
        </w:rPr>
        <w:t>
      в) тауарлардың келу (кету) орындарының жалпы тізілімі әкімшісінің ұлттық тізбеден мәліметтерді алу және табысты өңдеу фактісін растауы.</w:t>
      </w:r>
    </w:p>
    <w:bookmarkEnd w:id="368"/>
    <w:bookmarkStart w:name="z332" w:id="369"/>
    <w:p>
      <w:pPr>
        <w:spacing w:after="0"/>
        <w:ind w:left="0"/>
        <w:jc w:val="both"/>
      </w:pPr>
      <w:r>
        <w:rPr>
          <w:rFonts w:ascii="Times New Roman"/>
          <w:b w:val="false"/>
          <w:i w:val="false"/>
          <w:color w:val="000000"/>
          <w:sz w:val="28"/>
        </w:rPr>
        <w:t xml:space="preserve">
      9. Жалпы процеске қосылатын қатысушы тауарлардың келу (кету) орындарының жалпы тізіліміне алғаш енгізу үшін ұлттық тізбеден өзекті мәліметтерді қалыптастырады және тауарлардың келу (кету) орындарының жалпы тізілімінің әкімшісіне береді. </w:t>
      </w:r>
    </w:p>
    <w:bookmarkEnd w:id="369"/>
    <w:bookmarkStart w:name="z333" w:id="370"/>
    <w:p>
      <w:pPr>
        <w:spacing w:after="0"/>
        <w:ind w:left="0"/>
        <w:jc w:val="both"/>
      </w:pPr>
      <w:r>
        <w:rPr>
          <w:rFonts w:ascii="Times New Roman"/>
          <w:b w:val="false"/>
          <w:i w:val="false"/>
          <w:color w:val="000000"/>
          <w:sz w:val="28"/>
        </w:rPr>
        <w:t>
      10. Тауарлардың келу (кету) орындарының жалпы тізілімін автоматтандырылған түрде жүргізу мақсаты үшін жалпы процеске қосылатын қатысушы тауарлардың келу (кету) орындарына мынадай схема бойынша кодтар береді: PADXXYYYYYYYYNN, мұнда:</w:t>
      </w:r>
    </w:p>
    <w:bookmarkEnd w:id="370"/>
    <w:bookmarkStart w:name="z334" w:id="371"/>
    <w:p>
      <w:pPr>
        <w:spacing w:after="0"/>
        <w:ind w:left="0"/>
        <w:jc w:val="both"/>
      </w:pPr>
      <w:r>
        <w:rPr>
          <w:rFonts w:ascii="Times New Roman"/>
          <w:b w:val="false"/>
          <w:i w:val="false"/>
          <w:color w:val="000000"/>
          <w:sz w:val="28"/>
        </w:rPr>
        <w:t>
      а) PAD – тауарлардың келу (кету) орны кодпен белгіленуінің бірінші элементі;</w:t>
      </w:r>
    </w:p>
    <w:bookmarkEnd w:id="371"/>
    <w:p>
      <w:pPr>
        <w:spacing w:after="0"/>
        <w:ind w:left="0"/>
        <w:jc w:val="both"/>
      </w:pPr>
      <w:r>
        <w:rPr>
          <w:rFonts w:ascii="Times New Roman"/>
          <w:b w:val="false"/>
          <w:i w:val="false"/>
          <w:color w:val="000000"/>
          <w:sz w:val="28"/>
        </w:rPr>
        <w:t>
      б) XX – Ақпараттық өзара іс-қимыл қағидаларының VІІ бөлімінде көрсетілген, аумағында тауарлардың келу (кету) орны орналасқан әлем елдерінің сыныптауышына сәйкес мүше мемлекеттің әріптік коды (тауарлардың келу (кету) орны кодпен белгіленуінің екінші элементі);</w:t>
      </w:r>
    </w:p>
    <w:bookmarkStart w:name="z335" w:id="372"/>
    <w:p>
      <w:pPr>
        <w:spacing w:after="0"/>
        <w:ind w:left="0"/>
        <w:jc w:val="both"/>
      </w:pPr>
      <w:r>
        <w:rPr>
          <w:rFonts w:ascii="Times New Roman"/>
          <w:b w:val="false"/>
          <w:i w:val="false"/>
          <w:color w:val="000000"/>
          <w:sz w:val="28"/>
        </w:rPr>
        <w:t>
      в) YYYYYYYY – мынадай ерекшеліктерді ескере отырып, кеден органының коды (тауарлардың келу (кету) орны кодпен белгіленуінің үшінші элементі):</w:t>
      </w:r>
    </w:p>
    <w:bookmarkEnd w:id="372"/>
    <w:bookmarkStart w:name="z336" w:id="373"/>
    <w:p>
      <w:pPr>
        <w:spacing w:after="0"/>
        <w:ind w:left="0"/>
        <w:jc w:val="both"/>
      </w:pPr>
      <w:r>
        <w:rPr>
          <w:rFonts w:ascii="Times New Roman"/>
          <w:b w:val="false"/>
          <w:i w:val="false"/>
          <w:color w:val="000000"/>
          <w:sz w:val="28"/>
        </w:rPr>
        <w:t>
      Армения Республикасы үшін – "051000" және бұдан әрі мүше мемлекетте қолданылатын кеден органдарының сыныптауышына сәйкес кеден органының коды (051000XX);</w:t>
      </w:r>
    </w:p>
    <w:bookmarkEnd w:id="373"/>
    <w:bookmarkStart w:name="z337" w:id="374"/>
    <w:p>
      <w:pPr>
        <w:spacing w:after="0"/>
        <w:ind w:left="0"/>
        <w:jc w:val="both"/>
      </w:pPr>
      <w:r>
        <w:rPr>
          <w:rFonts w:ascii="Times New Roman"/>
          <w:b w:val="false"/>
          <w:i w:val="false"/>
          <w:color w:val="000000"/>
          <w:sz w:val="28"/>
        </w:rPr>
        <w:t>
      Беларусь Республикасы үшін – "112" және бұдан әрі мүше мемлекетте қолданылатын кеден органдарының сыныптауышына сәйкес кеден органының коды (112XXXXX);</w:t>
      </w:r>
    </w:p>
    <w:bookmarkEnd w:id="374"/>
    <w:bookmarkStart w:name="z338" w:id="375"/>
    <w:p>
      <w:pPr>
        <w:spacing w:after="0"/>
        <w:ind w:left="0"/>
        <w:jc w:val="both"/>
      </w:pPr>
      <w:r>
        <w:rPr>
          <w:rFonts w:ascii="Times New Roman"/>
          <w:b w:val="false"/>
          <w:i w:val="false"/>
          <w:color w:val="000000"/>
          <w:sz w:val="28"/>
        </w:rPr>
        <w:t>
      Қазақстан Республикасы үшін – "398" және бұдан әрі мүше мемлекетте қолданылатын кеден органдарының сыныптауышына сәйкес кеден органының коды (398XXXXX);</w:t>
      </w:r>
    </w:p>
    <w:bookmarkEnd w:id="375"/>
    <w:bookmarkStart w:name="z339" w:id="376"/>
    <w:p>
      <w:pPr>
        <w:spacing w:after="0"/>
        <w:ind w:left="0"/>
        <w:jc w:val="both"/>
      </w:pPr>
      <w:r>
        <w:rPr>
          <w:rFonts w:ascii="Times New Roman"/>
          <w:b w:val="false"/>
          <w:i w:val="false"/>
          <w:color w:val="000000"/>
          <w:sz w:val="28"/>
        </w:rPr>
        <w:t>
      Қырғыз Республикасы үшін – "417" және бұдан әрі мүше мемлекетте қолданылатын кеден органдарының сыныптауышына сәйкес кеден органының коды (417XXXXX);</w:t>
      </w:r>
    </w:p>
    <w:bookmarkEnd w:id="376"/>
    <w:bookmarkStart w:name="z340" w:id="377"/>
    <w:p>
      <w:pPr>
        <w:spacing w:after="0"/>
        <w:ind w:left="0"/>
        <w:jc w:val="both"/>
      </w:pPr>
      <w:r>
        <w:rPr>
          <w:rFonts w:ascii="Times New Roman"/>
          <w:b w:val="false"/>
          <w:i w:val="false"/>
          <w:color w:val="000000"/>
          <w:sz w:val="28"/>
        </w:rPr>
        <w:t>
      Ресей Федерациясы үшін – мүше мемлекетте қолданылатын кеден органдарының сыныптауышына сәйкес кеден органының коды;</w:t>
      </w:r>
    </w:p>
    <w:bookmarkEnd w:id="377"/>
    <w:bookmarkStart w:name="z341" w:id="378"/>
    <w:p>
      <w:pPr>
        <w:spacing w:after="0"/>
        <w:ind w:left="0"/>
        <w:jc w:val="both"/>
      </w:pPr>
      <w:r>
        <w:rPr>
          <w:rFonts w:ascii="Times New Roman"/>
          <w:b w:val="false"/>
          <w:i w:val="false"/>
          <w:color w:val="000000"/>
          <w:sz w:val="28"/>
        </w:rPr>
        <w:t>
      г) NN – бір кеден органы шегінде тауарлардың келу (кету) орнының реттік нөмірі (тауарлардың келу (кету) орны кодпен белгіленуінің төртінші элементі). Егер кеден органының шегінде тауарлардың келуінің (кетуінің) бір орны орналасса, онда "01" мәні көрсетіледі.</w:t>
      </w:r>
    </w:p>
    <w:bookmarkEnd w:id="378"/>
    <w:bookmarkStart w:name="z342" w:id="379"/>
    <w:p>
      <w:pPr>
        <w:spacing w:after="0"/>
        <w:ind w:left="0"/>
        <w:jc w:val="both"/>
      </w:pPr>
      <w:r>
        <w:rPr>
          <w:rFonts w:ascii="Times New Roman"/>
          <w:b w:val="false"/>
          <w:i w:val="false"/>
          <w:color w:val="000000"/>
          <w:sz w:val="28"/>
        </w:rPr>
        <w:t xml:space="preserve">
      11. Ұлттық тізбеден мәліметтер XML-құжат түрінде беріледі. Ұлттық тізбеден мәліметтерді қамтитын берілетін XML-құжаттың құрылымы мен деректемелік құрамы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сипаттамасында (бұдан әрі – Электрондық құжаттар мен мәліметтердің форматтары мен құрылымдарының сипаттамасы) берілген "Еуразиялық экономикалық одақтың кедендік аумағына тауарлардың келу немесе тауарлардың осындай аумақтан кету орындарының жалпы тізілімінің мәліметтері" (R.СА.СС.04.001) электрондық құжатының (мәліметтердің) құрылымына сәйкес келуге тиіс. </w:t>
      </w:r>
    </w:p>
    <w:bookmarkEnd w:id="379"/>
    <w:bookmarkStart w:name="z343" w:id="380"/>
    <w:p>
      <w:pPr>
        <w:spacing w:after="0"/>
        <w:ind w:left="0"/>
        <w:jc w:val="both"/>
      </w:pPr>
      <w:r>
        <w:rPr>
          <w:rFonts w:ascii="Times New Roman"/>
          <w:b w:val="false"/>
          <w:i w:val="false"/>
          <w:color w:val="000000"/>
          <w:sz w:val="28"/>
        </w:rPr>
        <w:t>
      12. Ұлттық тізбеден мәліметтерді қамтитын берілетін XML-құжаттың жекелеген деректемелерін толтырған кезде "Тауарлардың келу (кету) орындарының жалпы тізіліміне енгізу үшін мәліметтер" (Р.СС.04.МSG.001) хабарында берілетін мәліметтерге қатысты Еуразиялық экономикалық комиссия Алқасының 2017 жылғы 24 қаңтардағы № 6 шешімімен бекітілген "Тауарлардың Еуразиялық экономикалық одақ аумағына келу орындарының және тауарлардың осындай аумақтан кету орындарының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регламентінде (бұдан әрі – Ақпараттық өзара іс-қимыл регламенті) белгіленген талаптар мынадай ерекшеліктер ескеріле отырып сақталады:</w:t>
      </w:r>
    </w:p>
    <w:bookmarkEnd w:id="380"/>
    <w:bookmarkStart w:name="z344" w:id="381"/>
    <w:p>
      <w:pPr>
        <w:spacing w:after="0"/>
        <w:ind w:left="0"/>
        <w:jc w:val="both"/>
      </w:pPr>
      <w:r>
        <w:rPr>
          <w:rFonts w:ascii="Times New Roman"/>
          <w:b w:val="false"/>
          <w:i w:val="false"/>
          <w:color w:val="000000"/>
          <w:sz w:val="28"/>
        </w:rPr>
        <w:t>
      а) ұлттық тізбеден мәліметтерді қамтитын берілетін XML-құжаттың жекелеген деректемелерін толтыруға 1 және 3-кодтары бар талаптар қолданылмайды;</w:t>
      </w:r>
    </w:p>
    <w:bookmarkEnd w:id="381"/>
    <w:bookmarkStart w:name="z345" w:id="382"/>
    <w:p>
      <w:pPr>
        <w:spacing w:after="0"/>
        <w:ind w:left="0"/>
        <w:jc w:val="both"/>
      </w:pPr>
      <w:r>
        <w:rPr>
          <w:rFonts w:ascii="Times New Roman"/>
          <w:b w:val="false"/>
          <w:i w:val="false"/>
          <w:color w:val="000000"/>
          <w:sz w:val="28"/>
        </w:rPr>
        <w:t>
      б) "Электрондық құжаттың (мәліметтердің) коды" деректемесі үшін (csdo: EDoc Code) "R.CA.CC.04.001" мәні белгіленеді;</w:t>
      </w:r>
    </w:p>
    <w:bookmarkEnd w:id="382"/>
    <w:bookmarkStart w:name="z346" w:id="383"/>
    <w:p>
      <w:pPr>
        <w:spacing w:after="0"/>
        <w:ind w:left="0"/>
        <w:jc w:val="both"/>
      </w:pPr>
      <w:r>
        <w:rPr>
          <w:rFonts w:ascii="Times New Roman"/>
          <w:b w:val="false"/>
          <w:i w:val="false"/>
          <w:color w:val="000000"/>
          <w:sz w:val="28"/>
        </w:rPr>
        <w:t>
      в) "Жалпы процесс хабарының коды" деректемесі (csdo: Inf Envelope Code) үшін "P.CC.04.MSG.000" мәні белгіленеді;</w:t>
      </w:r>
    </w:p>
    <w:bookmarkEnd w:id="383"/>
    <w:bookmarkStart w:name="z347" w:id="384"/>
    <w:p>
      <w:pPr>
        <w:spacing w:after="0"/>
        <w:ind w:left="0"/>
        <w:jc w:val="both"/>
      </w:pPr>
      <w:r>
        <w:rPr>
          <w:rFonts w:ascii="Times New Roman"/>
          <w:b w:val="false"/>
          <w:i w:val="false"/>
          <w:color w:val="000000"/>
          <w:sz w:val="28"/>
        </w:rPr>
        <w:t>
      г) егер "Соңғы күні мен уақыты" деректемесі (csdo:EndDateTime) толтырылса, оның мәні "Бастапқы күні мен уақыты" деректемесінің (csdo:StartDateTime) мәнінен артық немесе оған тең болуға тиіс.</w:t>
      </w:r>
    </w:p>
    <w:bookmarkEnd w:id="384"/>
    <w:bookmarkStart w:name="z348" w:id="385"/>
    <w:p>
      <w:pPr>
        <w:spacing w:after="0"/>
        <w:ind w:left="0"/>
        <w:jc w:val="both"/>
      </w:pPr>
      <w:r>
        <w:rPr>
          <w:rFonts w:ascii="Times New Roman"/>
          <w:b w:val="false"/>
          <w:i w:val="false"/>
          <w:color w:val="000000"/>
          <w:sz w:val="28"/>
        </w:rPr>
        <w:t xml:space="preserve">
      13. Тауарлардың келу (кету) орындарының жалпы тізілімінің әкімшісі ұлттық тізбеден мәліметтер алынғанын және өңделгенін растайды. Қателер болмаған жағдайда, тауарлардың келу (кету) орындары жалпы тізілімінің әкімшісі көрсетілген мәліметтерді тауарлардың келу (кету) орындарының жалпы тізіліміне енгізеді. </w:t>
      </w:r>
    </w:p>
    <w:bookmarkEnd w:id="385"/>
    <w:bookmarkStart w:name="z349" w:id="386"/>
    <w:p>
      <w:pPr>
        <w:spacing w:after="0"/>
        <w:ind w:left="0"/>
        <w:jc w:val="both"/>
      </w:pPr>
      <w:r>
        <w:rPr>
          <w:rFonts w:ascii="Times New Roman"/>
          <w:b w:val="false"/>
          <w:i w:val="false"/>
          <w:color w:val="000000"/>
          <w:sz w:val="28"/>
        </w:rPr>
        <w:t>
      14. Ұлттық тізбеден қателердің сипаттамасы бар мәліметтерді өңдеу хаттамасы (бұдан әрі – мәліметтерді өңдеу хаттамасы) алынған кезде жалпы процеске қосылатын қатысушы қателерді жояды және ұлттық тізбеден алынған мәліметтерді қамтитын XML-құжатты тауарлардың келу (кету) орындарының жалпы тізілімінің әкімшісіне беру процесін қайталайды.</w:t>
      </w:r>
    </w:p>
    <w:bookmarkEnd w:id="386"/>
    <w:bookmarkStart w:name="z350" w:id="387"/>
    <w:p>
      <w:pPr>
        <w:spacing w:after="0"/>
        <w:ind w:left="0"/>
        <w:jc w:val="both"/>
      </w:pPr>
      <w:r>
        <w:rPr>
          <w:rFonts w:ascii="Times New Roman"/>
          <w:b w:val="false"/>
          <w:i w:val="false"/>
          <w:color w:val="000000"/>
          <w:sz w:val="28"/>
        </w:rPr>
        <w:t xml:space="preserve">
      15. Мәліметтерді өңдеу хаттамасын тауарлардың келу (кету) орындарының жалпы тізілімінің әкімшісі орыс тілінде қалыптастырады және жалпы процеске қосылатын қатысушыға электрондық почтамен ол туралы ақпаратты қосылу рәсімі орындалғанға дейін жалпы процеске қосылатын қатысушы беретін мекенжайға ұсынылады. </w:t>
      </w:r>
    </w:p>
    <w:bookmarkEnd w:id="387"/>
    <w:bookmarkStart w:name="z351" w:id="388"/>
    <w:p>
      <w:pPr>
        <w:spacing w:after="0"/>
        <w:ind w:left="0"/>
        <w:jc w:val="both"/>
      </w:pPr>
      <w:r>
        <w:rPr>
          <w:rFonts w:ascii="Times New Roman"/>
          <w:b w:val="false"/>
          <w:i w:val="false"/>
          <w:color w:val="000000"/>
          <w:sz w:val="28"/>
        </w:rPr>
        <w:t xml:space="preserve">
      16. Осы Тәртіптің 7 – 15-тармақтарына сәйкес талаптар сақталған және іс-қимылдар орындалған кезде жалпы процеске қосылатын қатысушы мен тауарлардың келу (кету) орындарының жалпы тізілімінің әкімшісі арасындағы мәліметтер алмасу жалпы процесті іске асыру кезіндегі ақпараттық өзара іс-қимылды регламенттейтін технологиялық құжаттарға сәйкес жүзеге асырылады. </w:t>
      </w:r>
    </w:p>
    <w:bookmarkEnd w:id="388"/>
    <w:bookmarkStart w:name="z352" w:id="389"/>
    <w:p>
      <w:pPr>
        <w:spacing w:after="0"/>
        <w:ind w:left="0"/>
        <w:jc w:val="both"/>
      </w:pPr>
      <w:r>
        <w:rPr>
          <w:rFonts w:ascii="Times New Roman"/>
          <w:b w:val="false"/>
          <w:i w:val="false"/>
          <w:color w:val="000000"/>
          <w:sz w:val="28"/>
        </w:rPr>
        <w:t xml:space="preserve">
      17. Қосылатын қатысушы Еуразиялық экономикалық комиссия Алқасының 2017 жылғы 24 қаңтардағы № 6 шешіміне орай күшіне енген кезден бастап 1 жылдан аспайтын мерзімге осы Тәртіптің 7 – 15-тармақтарына сәйкес іс-қимылдарды орындауды қамтамасыз етуге міндетті. </w:t>
      </w:r>
    </w:p>
    <w:bookmarkEnd w:id="389"/>
    <w:bookmarkStart w:name="z353" w:id="390"/>
    <w:p>
      <w:pPr>
        <w:spacing w:after="0"/>
        <w:ind w:left="0"/>
        <w:jc w:val="both"/>
      </w:pPr>
      <w:r>
        <w:rPr>
          <w:rFonts w:ascii="Times New Roman"/>
          <w:b w:val="false"/>
          <w:i w:val="false"/>
          <w:color w:val="000000"/>
          <w:sz w:val="28"/>
        </w:rPr>
        <w:t>
      2. Беру параметрлеріне қойылатын талаптар</w:t>
      </w:r>
    </w:p>
    <w:bookmarkEnd w:id="390"/>
    <w:bookmarkStart w:name="z354" w:id="391"/>
    <w:p>
      <w:pPr>
        <w:spacing w:after="0"/>
        <w:ind w:left="0"/>
        <w:jc w:val="both"/>
      </w:pPr>
      <w:r>
        <w:rPr>
          <w:rFonts w:ascii="Times New Roman"/>
          <w:b w:val="false"/>
          <w:i w:val="false"/>
          <w:color w:val="000000"/>
          <w:sz w:val="28"/>
        </w:rPr>
        <w:t>
      18. Ұлттық тізбеден мәліметтерді қамтитын XML-құжатты және мәліметтерді өзгерту туралы электрондық хабарламаны және оларды өңдеу хаттамаларын қалыптастырған кезде UTF-8 кодировкасы пайдаланылады.</w:t>
      </w:r>
    </w:p>
    <w:bookmarkEnd w:id="391"/>
    <w:bookmarkStart w:name="z355" w:id="392"/>
    <w:p>
      <w:pPr>
        <w:spacing w:after="0"/>
        <w:ind w:left="0"/>
        <w:jc w:val="both"/>
      </w:pPr>
      <w:r>
        <w:rPr>
          <w:rFonts w:ascii="Times New Roman"/>
          <w:b w:val="false"/>
          <w:i w:val="false"/>
          <w:color w:val="000000"/>
          <w:sz w:val="28"/>
        </w:rPr>
        <w:t>
      19. Ұлттық тізбеден мәліметтерді қамтитын XML-құжат атауының құрылымы RCC04_XXYYYYMMDDhhmm.xml түрінде болуға тиіс, мұнда:</w:t>
      </w:r>
    </w:p>
    <w:bookmarkEnd w:id="392"/>
    <w:bookmarkStart w:name="z356" w:id="393"/>
    <w:p>
      <w:pPr>
        <w:spacing w:after="0"/>
        <w:ind w:left="0"/>
        <w:jc w:val="both"/>
      </w:pPr>
      <w:r>
        <w:rPr>
          <w:rFonts w:ascii="Times New Roman"/>
          <w:b w:val="false"/>
          <w:i w:val="false"/>
          <w:color w:val="000000"/>
          <w:sz w:val="28"/>
        </w:rPr>
        <w:t>
      а) R – алғаш жүктеу үшін ұлттық тізбенің мәліметтерін беруді білдіретін тіркелген мән;</w:t>
      </w:r>
    </w:p>
    <w:bookmarkEnd w:id="393"/>
    <w:bookmarkStart w:name="z357" w:id="394"/>
    <w:p>
      <w:pPr>
        <w:spacing w:after="0"/>
        <w:ind w:left="0"/>
        <w:jc w:val="both"/>
      </w:pPr>
      <w:r>
        <w:rPr>
          <w:rFonts w:ascii="Times New Roman"/>
          <w:b w:val="false"/>
          <w:i w:val="false"/>
          <w:color w:val="000000"/>
          <w:sz w:val="28"/>
        </w:rPr>
        <w:t>
      б) CC04 – жалпы процесс кодын білдіретін тіркелген мән;</w:t>
      </w:r>
    </w:p>
    <w:bookmarkEnd w:id="394"/>
    <w:bookmarkStart w:name="z358" w:id="395"/>
    <w:p>
      <w:pPr>
        <w:spacing w:after="0"/>
        <w:ind w:left="0"/>
        <w:jc w:val="both"/>
      </w:pPr>
      <w:r>
        <w:rPr>
          <w:rFonts w:ascii="Times New Roman"/>
          <w:b w:val="false"/>
          <w:i w:val="false"/>
          <w:color w:val="000000"/>
          <w:sz w:val="28"/>
        </w:rPr>
        <w:t>
      в) XX – Ақпараттық өзара іс-қимыл қағидаларының VІІ бөлімінде көрсетілген, уәкілетті органы мәліметтерді беретін әлем елдерінің сыныптауышына сәйкес мүше мемлекеттің әріптік коды;</w:t>
      </w:r>
    </w:p>
    <w:bookmarkEnd w:id="395"/>
    <w:bookmarkStart w:name="z359" w:id="396"/>
    <w:p>
      <w:pPr>
        <w:spacing w:after="0"/>
        <w:ind w:left="0"/>
        <w:jc w:val="both"/>
      </w:pPr>
      <w:r>
        <w:rPr>
          <w:rFonts w:ascii="Times New Roman"/>
          <w:b w:val="false"/>
          <w:i w:val="false"/>
          <w:color w:val="000000"/>
          <w:sz w:val="28"/>
        </w:rPr>
        <w:t>
      г) YYYYMMDD – файл қалыптастырылған күн (жылы, айы, күні);</w:t>
      </w:r>
    </w:p>
    <w:bookmarkEnd w:id="396"/>
    <w:bookmarkStart w:name="z360" w:id="397"/>
    <w:p>
      <w:pPr>
        <w:spacing w:after="0"/>
        <w:ind w:left="0"/>
        <w:jc w:val="both"/>
      </w:pPr>
      <w:r>
        <w:rPr>
          <w:rFonts w:ascii="Times New Roman"/>
          <w:b w:val="false"/>
          <w:i w:val="false"/>
          <w:color w:val="000000"/>
          <w:sz w:val="28"/>
        </w:rPr>
        <w:t>
      д) hhmm – файл қалыптастырылған уақыт (сағаттар, минуттар).</w:t>
      </w:r>
    </w:p>
    <w:bookmarkEnd w:id="397"/>
    <w:bookmarkStart w:name="z361" w:id="398"/>
    <w:p>
      <w:pPr>
        <w:spacing w:after="0"/>
        <w:ind w:left="0"/>
        <w:jc w:val="both"/>
      </w:pPr>
      <w:r>
        <w:rPr>
          <w:rFonts w:ascii="Times New Roman"/>
          <w:b w:val="false"/>
          <w:i w:val="false"/>
          <w:color w:val="000000"/>
          <w:sz w:val="28"/>
        </w:rPr>
        <w:t>
      20. Мәліметтерді өзгерту туралы электрондық хабарлама мәліметтерін қамтитын файл атауының құрылымы CC04_XXYYYYMMDDhhmm.xml түрінде болуға тиіс, мұнда:</w:t>
      </w:r>
    </w:p>
    <w:bookmarkEnd w:id="398"/>
    <w:bookmarkStart w:name="z362" w:id="399"/>
    <w:p>
      <w:pPr>
        <w:spacing w:after="0"/>
        <w:ind w:left="0"/>
        <w:jc w:val="both"/>
      </w:pPr>
      <w:r>
        <w:rPr>
          <w:rFonts w:ascii="Times New Roman"/>
          <w:b w:val="false"/>
          <w:i w:val="false"/>
          <w:color w:val="000000"/>
          <w:sz w:val="28"/>
        </w:rPr>
        <w:t>
      а) CC04 – жалпы процесс кодын білдіретін тіркелген мән;</w:t>
      </w:r>
    </w:p>
    <w:bookmarkEnd w:id="399"/>
    <w:bookmarkStart w:name="z363" w:id="400"/>
    <w:p>
      <w:pPr>
        <w:spacing w:after="0"/>
        <w:ind w:left="0"/>
        <w:jc w:val="both"/>
      </w:pPr>
      <w:r>
        <w:rPr>
          <w:rFonts w:ascii="Times New Roman"/>
          <w:b w:val="false"/>
          <w:i w:val="false"/>
          <w:color w:val="000000"/>
          <w:sz w:val="28"/>
        </w:rPr>
        <w:t>
      б) XX – Ақпараттық өзара іс-қимыл қағидаларының VІІ бөлімінде көрсетілген, уәкілетті органы мәліметтерді беретін әлем елдерінің сыныптауышына сәйкес мүше мемлекеттің әріптік коды;</w:t>
      </w:r>
    </w:p>
    <w:bookmarkEnd w:id="400"/>
    <w:bookmarkStart w:name="z364" w:id="401"/>
    <w:p>
      <w:pPr>
        <w:spacing w:after="0"/>
        <w:ind w:left="0"/>
        <w:jc w:val="both"/>
      </w:pPr>
      <w:r>
        <w:rPr>
          <w:rFonts w:ascii="Times New Roman"/>
          <w:b w:val="false"/>
          <w:i w:val="false"/>
          <w:color w:val="000000"/>
          <w:sz w:val="28"/>
        </w:rPr>
        <w:t>
      в) YYYYMMDD – файл қалыптастырылған күн (жылы, айы, күні);</w:t>
      </w:r>
    </w:p>
    <w:bookmarkEnd w:id="401"/>
    <w:bookmarkStart w:name="z365" w:id="402"/>
    <w:p>
      <w:pPr>
        <w:spacing w:after="0"/>
        <w:ind w:left="0"/>
        <w:jc w:val="both"/>
      </w:pPr>
      <w:r>
        <w:rPr>
          <w:rFonts w:ascii="Times New Roman"/>
          <w:b w:val="false"/>
          <w:i w:val="false"/>
          <w:color w:val="000000"/>
          <w:sz w:val="28"/>
        </w:rPr>
        <w:t>
      д) hhmm – файл қалыптастырылған уақыт (сағаттар, минуттар).</w:t>
      </w:r>
    </w:p>
    <w:bookmarkEnd w:id="402"/>
    <w:bookmarkStart w:name="z366" w:id="403"/>
    <w:p>
      <w:pPr>
        <w:spacing w:after="0"/>
        <w:ind w:left="0"/>
        <w:jc w:val="both"/>
      </w:pPr>
      <w:r>
        <w:rPr>
          <w:rFonts w:ascii="Times New Roman"/>
          <w:b w:val="false"/>
          <w:i w:val="false"/>
          <w:color w:val="000000"/>
          <w:sz w:val="28"/>
        </w:rPr>
        <w:t>
      21. Файлдарды электрондық почтамен беру ZIP форматында (алгоритмнің нұсқасы 2.0 төмен болмауға тиіс, файлды кеңейтіп жазу: *.zip) архив файлы түрінде жүзеге асырылады. Архив файлының атауы осы Тәртіптің 19 және 20-тармақтарында белгіленген талаптарға сәйкес келуге тиіс (мысалы, архив RСС04_BY201410061733.zip-те RСС04_BY201410061733.xml файл болуға тиіс). Электрондық почта хабарының тақырыбында Электрондық құжаттар мен мәліметтер форматтары мен құрылымдарының сипаттамасына сәйкес электрондық құжат құрылымының коды және электрондық құжат құрылымының нұсқасы көрсетіледі (мысалы, R_CA_CC_04_001_V_</w:t>
      </w:r>
      <w:r>
        <w:rPr>
          <w:rFonts w:ascii="Times New Roman"/>
          <w:b w:val="false"/>
          <w:i/>
          <w:color w:val="000000"/>
          <w:sz w:val="28"/>
        </w:rPr>
        <w:t>x_y_z</w:t>
      </w:r>
      <w:r>
        <w:rPr>
          <w:rFonts w:ascii="Times New Roman"/>
          <w:b w:val="false"/>
          <w:i w:val="false"/>
          <w:color w:val="000000"/>
          <w:sz w:val="28"/>
        </w:rPr>
        <w:t>, мұнда "</w:t>
      </w:r>
      <w:r>
        <w:rPr>
          <w:rFonts w:ascii="Times New Roman"/>
          <w:b w:val="false"/>
          <w:i/>
          <w:color w:val="000000"/>
          <w:sz w:val="28"/>
        </w:rPr>
        <w:t>x_y_z</w:t>
      </w:r>
      <w:r>
        <w:rPr>
          <w:rFonts w:ascii="Times New Roman"/>
          <w:b w:val="false"/>
          <w:i w:val="false"/>
          <w:color w:val="000000"/>
          <w:sz w:val="28"/>
        </w:rPr>
        <w:t>" – электрондық құжат құрылымы нұсқасының нөмірі), сондай-ақ тізілімнің атауы – "Тауарлардың келу (кету) орындарының жалпы тізілімі".</w:t>
      </w:r>
    </w:p>
    <w:bookmarkEnd w:id="403"/>
    <w:bookmarkStart w:name="z367" w:id="404"/>
    <w:p>
      <w:pPr>
        <w:spacing w:after="0"/>
        <w:ind w:left="0"/>
        <w:jc w:val="both"/>
      </w:pPr>
      <w:r>
        <w:rPr>
          <w:rFonts w:ascii="Times New Roman"/>
          <w:b w:val="false"/>
          <w:i w:val="false"/>
          <w:color w:val="000000"/>
          <w:sz w:val="28"/>
        </w:rPr>
        <w:t>
      22. Мәліметтерді өңдеу хаттамасы мәтіндік файл түрінде беріледі. Файлдың аты (кеңейтіп жазу ескерілмей) өңделетін файлдың атына сәйкес келуге тиіс. Файлды кеңейтіп жазу ".txt" мәнінде болуға тиіс.</w:t>
      </w:r>
    </w:p>
    <w:bookmarkEnd w:id="40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