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634d" w14:textId="fff6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ДСҰ шеңберіндегі міндеттемелеріне сәйкес жекелеген тауар түрлеріне қатысты Еуразиялық экономикалық одақтың Бірыңғай кедендік тарифінің кедендік әкелу баждарының ставкаларын белгілеу туралы және Еуразиялық экономикалық комиссияның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44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және 2011 жылғы 19 мамырдағы Көпжақты сауда жүйесі шеңберінде Кеден одағының жұмыс істеуі туралы шарттың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1"/>
    <w:bookmarkStart w:name="z3" w:id="2"/>
    <w:p>
      <w:pPr>
        <w:spacing w:after="0"/>
        <w:ind w:left="0"/>
        <w:jc w:val="both"/>
      </w:pPr>
      <w:r>
        <w:rPr>
          <w:rFonts w:ascii="Times New Roman"/>
          <w:b w:val="false"/>
          <w:i w:val="false"/>
          <w:color w:val="000000"/>
          <w:sz w:val="28"/>
        </w:rPr>
        <w:t>
      а) төртінші бағанда Еуразиялық экономикалық одақтың Бірыңғай кедендік тарифіне ескертулерге сілтемелер алып тасталсын;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 1 қосымшаға</w:t>
      </w:r>
      <w:r>
        <w:rPr>
          <w:rFonts w:ascii="Times New Roman"/>
          <w:b w:val="false"/>
          <w:i w:val="false"/>
          <w:color w:val="000000"/>
          <w:sz w:val="28"/>
        </w:rPr>
        <w:t xml:space="preserve"> сәйкес жекелеген тауар түрлеріне қатысты Еуразиялық экономикалық одақтың Бірыңғай кедендік тарифінің кедендік әкелу баждарының ставкалары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2 қосымшаға</w:t>
      </w:r>
      <w:r>
        <w:rPr>
          <w:rFonts w:ascii="Times New Roman"/>
          <w:b w:val="false"/>
          <w:i w:val="false"/>
          <w:color w:val="000000"/>
          <w:sz w:val="28"/>
        </w:rPr>
        <w:t xml:space="preserve"> сәйкес Еуразиялық экономикалық одақтың Бірыңғай кедендік тарифіне ескертулерге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3 қосымшаға</w:t>
      </w:r>
      <w:r>
        <w:rPr>
          <w:rFonts w:ascii="Times New Roman"/>
          <w:b w:val="false"/>
          <w:i w:val="false"/>
          <w:color w:val="000000"/>
          <w:sz w:val="28"/>
        </w:rPr>
        <w:t xml:space="preserve"> сәйкес Еуразиялық экономикалық комиссияның шешімдеріне өзгерістер енгізілсін. </w:t>
      </w:r>
    </w:p>
    <w:bookmarkStart w:name="z7"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2017 жылғы 1 қыркүйектен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11 мамырдағы </w:t>
            </w:r>
            <w:r>
              <w:br/>
            </w:r>
            <w:r>
              <w:rPr>
                <w:rFonts w:ascii="Times New Roman"/>
                <w:b w:val="false"/>
                <w:i w:val="false"/>
                <w:color w:val="000000"/>
                <w:sz w:val="20"/>
              </w:rPr>
              <w:t>№ 44 шешіміне</w:t>
            </w:r>
            <w:r>
              <w:br/>
            </w:r>
            <w:r>
              <w:rPr>
                <w:rFonts w:ascii="Times New Roman"/>
                <w:b w:val="false"/>
                <w:i w:val="false"/>
                <w:color w:val="000000"/>
                <w:sz w:val="20"/>
              </w:rPr>
              <w:t>№ 1 ҚОСЫМША</w:t>
            </w:r>
          </w:p>
        </w:tc>
      </w:tr>
    </w:tbl>
    <w:bookmarkStart w:name="z9" w:id="4"/>
    <w:p>
      <w:pPr>
        <w:spacing w:after="0"/>
        <w:ind w:left="0"/>
        <w:jc w:val="left"/>
      </w:pPr>
      <w:r>
        <w:rPr>
          <w:rFonts w:ascii="Times New Roman"/>
          <w:b/>
          <w:i w:val="false"/>
          <w:color w:val="000000"/>
        </w:rPr>
        <w:t xml:space="preserve"> Еуразиялық экономикалық одақтың Бірыңғай кедендік тарифінің</w:t>
      </w:r>
      <w:r>
        <w:br/>
      </w:r>
      <w:r>
        <w:rPr>
          <w:rFonts w:ascii="Times New Roman"/>
          <w:b/>
          <w:i w:val="false"/>
          <w:color w:val="000000"/>
        </w:rPr>
        <w:t>кедендік әкелу баждарының</w:t>
      </w:r>
      <w:r>
        <w:br/>
      </w:r>
      <w:r>
        <w:rPr>
          <w:rFonts w:ascii="Times New Roman"/>
          <w:b/>
          <w:i w:val="false"/>
          <w:color w:val="000000"/>
        </w:rPr>
        <w:t>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w:t>
            </w:r>
          </w:p>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w:t>
            </w:r>
            <w:r>
              <w:rPr>
                <w:rFonts w:ascii="Times New Roman"/>
                <w:b/>
                <w:i w:val="false"/>
                <w:color w:val="000000"/>
                <w:sz w:val="20"/>
              </w:rPr>
              <w:t>озици</w:t>
            </w:r>
            <w:r>
              <w:rPr>
                <w:rFonts w:ascii="Times New Roman"/>
                <w:b/>
                <w:i w:val="false"/>
                <w:color w:val="000000"/>
                <w:sz w:val="20"/>
              </w:rPr>
              <w:t>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әкелу баждарының ставкалары </w:t>
            </w:r>
            <w:r>
              <w:rPr>
                <w:rFonts w:ascii="Times New Roman"/>
                <w:b/>
                <w:i w:val="false"/>
                <w:color w:val="000000"/>
                <w:sz w:val="20"/>
              </w:rPr>
              <w:t>(</w:t>
            </w:r>
            <w:r>
              <w:rPr>
                <w:rFonts w:ascii="Times New Roman"/>
                <w:b/>
                <w:i w:val="false"/>
                <w:color w:val="000000"/>
                <w:sz w:val="20"/>
              </w:rPr>
              <w:t>кедендік құнынан пайызбен</w:t>
            </w:r>
            <w:r>
              <w:rPr>
                <w:rFonts w:ascii="Times New Roman"/>
                <w:b w:val="false"/>
                <w:i w:val="false"/>
                <w:color w:val="000000"/>
                <w:sz w:val="20"/>
              </w:rPr>
              <w:t xml:space="preserve"> </w:t>
            </w:r>
            <w:r>
              <w:rPr>
                <w:rFonts w:ascii="Times New Roman"/>
                <w:b/>
                <w:i w:val="false"/>
                <w:color w:val="000000"/>
                <w:sz w:val="20"/>
              </w:rPr>
              <w:t>не</w:t>
            </w:r>
            <w:r>
              <w:rPr>
                <w:rFonts w:ascii="Times New Roman"/>
                <w:b/>
                <w:i w:val="false"/>
                <w:color w:val="000000"/>
                <w:sz w:val="20"/>
              </w:rPr>
              <w:t xml:space="preserve"> евромен, </w:t>
            </w:r>
            <w:r>
              <w:rPr>
                <w:rFonts w:ascii="Times New Roman"/>
                <w:b/>
                <w:i w:val="false"/>
                <w:color w:val="000000"/>
                <w:sz w:val="20"/>
              </w:rPr>
              <w:t>не АҚШ</w:t>
            </w:r>
            <w:r>
              <w:rPr>
                <w:rFonts w:ascii="Times New Roman"/>
                <w:b/>
                <w:i w:val="false"/>
                <w:color w:val="000000"/>
                <w:sz w:val="20"/>
              </w:rPr>
              <w:t xml:space="preserve"> доллар</w:t>
            </w:r>
            <w:r>
              <w:rPr>
                <w:rFonts w:ascii="Times New Roman"/>
                <w:b/>
                <w:i w:val="false"/>
                <w:color w:val="000000"/>
                <w:sz w:val="20"/>
              </w:rPr>
              <w:t>мен</w:t>
            </w:r>
            <w:r>
              <w:rPr>
                <w:rFonts w:ascii="Times New Roman"/>
                <w:b/>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0305 20 000 0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0305 32 110 0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балықтың кептірілген, ысталған, тұздалған немесе тұздықтағы бауыры, уылдырығы және шоғалы</w:t>
            </w:r>
          </w:p>
          <w:p>
            <w:pPr>
              <w:spacing w:after="20"/>
              <w:ind w:left="20"/>
              <w:jc w:val="both"/>
            </w:pPr>
          </w:p>
          <w:p>
            <w:pPr>
              <w:spacing w:after="20"/>
              <w:ind w:left="20"/>
              <w:jc w:val="both"/>
            </w:pPr>
            <w:r>
              <w:rPr>
                <w:rFonts w:ascii="Times New Roman"/>
                <w:b w:val="false"/>
                <w:i w:val="false"/>
                <w:color w:val="000000"/>
                <w:sz w:val="20"/>
              </w:rPr>
              <w:t>
– – – – </w:t>
            </w:r>
            <w:r>
              <w:rPr>
                <w:rFonts w:ascii="Times New Roman"/>
                <w:b w:val="false"/>
                <w:i/>
                <w:color w:val="000000"/>
                <w:sz w:val="20"/>
              </w:rPr>
              <w:t>Gadus macroceрhalus</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тұқымдас нәлім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Тынық мұхит албырты </w:t>
            </w:r>
            <w:r>
              <w:rPr>
                <w:rFonts w:ascii="Times New Roman"/>
                <w:b w:val="false"/>
                <w:i/>
                <w:color w:val="000000"/>
                <w:sz w:val="20"/>
              </w:rPr>
              <w:t>(Oncorhynchus nerka, Oncorhynchus gorbuscha, Oncorhynchus keta, Oncorhyncus tschawytscha, Oncorhynchus kisutch, Oncorhynchus masou</w:t>
            </w:r>
            <w:r>
              <w:rPr>
                <w:rFonts w:ascii="Times New Roman"/>
                <w:b w:val="false"/>
                <w:i w:val="false"/>
                <w:color w:val="000000"/>
                <w:sz w:val="20"/>
              </w:rPr>
              <w:t xml:space="preserve"> және </w:t>
            </w:r>
            <w:r>
              <w:rPr>
                <w:rFonts w:ascii="Times New Roman"/>
                <w:b w:val="false"/>
                <w:i/>
                <w:color w:val="000000"/>
                <w:sz w:val="20"/>
              </w:rPr>
              <w:t>Oncorhynchus rhodurus)</w:t>
            </w:r>
            <w:r>
              <w:rPr>
                <w:rFonts w:ascii="Times New Roman"/>
                <w:b w:val="false"/>
                <w:i w:val="false"/>
                <w:color w:val="000000"/>
                <w:sz w:val="20"/>
              </w:rPr>
              <w:t xml:space="preserve">, Атлантида албырты </w:t>
            </w:r>
            <w:r>
              <w:rPr>
                <w:rFonts w:ascii="Times New Roman"/>
                <w:b w:val="false"/>
                <w:i/>
                <w:color w:val="000000"/>
                <w:sz w:val="20"/>
              </w:rPr>
              <w:t>(Salmo salar)</w:t>
            </w:r>
            <w:r>
              <w:rPr>
                <w:rFonts w:ascii="Times New Roman"/>
                <w:b w:val="false"/>
                <w:i w:val="false"/>
                <w:color w:val="000000"/>
                <w:sz w:val="20"/>
              </w:rPr>
              <w:t xml:space="preserve"> және Дунай албырты </w:t>
            </w:r>
            <w:r>
              <w:rPr>
                <w:rFonts w:ascii="Times New Roman"/>
                <w:b w:val="false"/>
                <w:i/>
                <w:color w:val="000000"/>
                <w:sz w:val="20"/>
              </w:rPr>
              <w:t>(Hucho hucho)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бірақ 1 кг үшін кемінде 1,6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0306 15 100 0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1,5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0306 19 050 0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1,5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бірақ 1 кг үшін кемінде 0,9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0306 94 100 0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0306 99 100 0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сауытпен немесе сауытсыз, ыстау процесіне дейін немесе ыстау процесінде ыстықпен өңделмеген немесе ыстықпен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бірақ 1 кг үшін кемінде 1,5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Mytilus sрр.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0307 32 990 0</w:t>
            </w:r>
          </w:p>
          <w:p>
            <w:pPr>
              <w:spacing w:after="20"/>
              <w:ind w:left="20"/>
              <w:jc w:val="both"/>
            </w:pPr>
            <w:r>
              <w:rPr>
                <w:rFonts w:ascii="Times New Roman"/>
                <w:b w:val="false"/>
                <w:i w:val="false"/>
                <w:color w:val="000000"/>
                <w:sz w:val="20"/>
              </w:rPr>
              <w:t>
0307 39 910 0</w:t>
            </w:r>
          </w:p>
          <w:p>
            <w:pPr>
              <w:spacing w:after="20"/>
              <w:ind w:left="20"/>
              <w:jc w:val="both"/>
            </w:pPr>
            <w:r>
              <w:rPr>
                <w:rFonts w:ascii="Times New Roman"/>
                <w:b w:val="false"/>
                <w:i w:val="false"/>
                <w:color w:val="000000"/>
                <w:sz w:val="20"/>
              </w:rPr>
              <w:t>
0307 39 990 0</w:t>
            </w:r>
          </w:p>
          <w:p>
            <w:pPr>
              <w:spacing w:after="20"/>
              <w:ind w:left="20"/>
              <w:jc w:val="both"/>
            </w:pPr>
            <w:r>
              <w:rPr>
                <w:rFonts w:ascii="Times New Roman"/>
                <w:b w:val="false"/>
                <w:i w:val="false"/>
                <w:color w:val="000000"/>
                <w:sz w:val="20"/>
              </w:rPr>
              <w:t>
0307 42 190 0</w:t>
            </w:r>
          </w:p>
          <w:p>
            <w:pPr>
              <w:spacing w:after="20"/>
              <w:ind w:left="20"/>
              <w:jc w:val="both"/>
            </w:pPr>
            <w:r>
              <w:rPr>
                <w:rFonts w:ascii="Times New Roman"/>
                <w:b w:val="false"/>
                <w:i w:val="false"/>
                <w:color w:val="000000"/>
                <w:sz w:val="20"/>
              </w:rPr>
              <w:t>
0307 42 990 0</w:t>
            </w:r>
          </w:p>
          <w:p>
            <w:pPr>
              <w:spacing w:after="20"/>
              <w:ind w:left="20"/>
              <w:jc w:val="both"/>
            </w:pPr>
            <w:r>
              <w:rPr>
                <w:rFonts w:ascii="Times New Roman"/>
                <w:b w:val="false"/>
                <w:i w:val="false"/>
                <w:color w:val="000000"/>
                <w:sz w:val="20"/>
              </w:rPr>
              <w:t>
0307 71 000 0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w:t>
            </w:r>
            <w:r>
              <w:rPr>
                <w:rFonts w:ascii="Times New Roman"/>
                <w:b w:val="false"/>
                <w:i/>
                <w:color w:val="000000"/>
                <w:sz w:val="20"/>
              </w:rPr>
              <w:t>Рerna sрр.</w:t>
            </w:r>
          </w:p>
          <w:p>
            <w:pPr>
              <w:spacing w:after="20"/>
              <w:ind w:left="20"/>
              <w:jc w:val="both"/>
            </w:pPr>
            <w:r>
              <w:rPr>
                <w:rFonts w:ascii="Times New Roman"/>
                <w:b w:val="false"/>
                <w:i w:val="false"/>
                <w:color w:val="000000"/>
                <w:sz w:val="20"/>
              </w:rPr>
              <w:t>
– – – </w:t>
            </w:r>
            <w:r>
              <w:rPr>
                <w:rFonts w:ascii="Times New Roman"/>
                <w:b w:val="false"/>
                <w:i/>
                <w:color w:val="000000"/>
                <w:sz w:val="20"/>
              </w:rPr>
              <w:t>Mytilus sрр.</w:t>
            </w:r>
          </w:p>
          <w:p>
            <w:pPr>
              <w:spacing w:after="20"/>
              <w:ind w:left="20"/>
              <w:jc w:val="both"/>
            </w:pPr>
            <w:r>
              <w:rPr>
                <w:rFonts w:ascii="Times New Roman"/>
                <w:b w:val="false"/>
                <w:i w:val="false"/>
                <w:color w:val="000000"/>
                <w:sz w:val="20"/>
              </w:rPr>
              <w:t>
– – – </w:t>
            </w:r>
            <w:r>
              <w:rPr>
                <w:rFonts w:ascii="Times New Roman"/>
                <w:b w:val="false"/>
                <w:i/>
                <w:color w:val="000000"/>
                <w:sz w:val="20"/>
              </w:rPr>
              <w:t>Рerna sрр.</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 теңіз құлақшалары (</w:t>
            </w:r>
            <w:r>
              <w:rPr>
                <w:rFonts w:ascii="Times New Roman"/>
                <w:b w:val="false"/>
                <w:i/>
                <w:color w:val="000000"/>
                <w:sz w:val="20"/>
              </w:rPr>
              <w:t>Haliotis</w:t>
            </w:r>
            <w:r>
              <w:rPr>
                <w:rFonts w:ascii="Times New Roman"/>
                <w:b w:val="false"/>
                <w:i w:val="false"/>
                <w:color w:val="000000"/>
                <w:sz w:val="20"/>
              </w:rPr>
              <w:t xml:space="preserve"> </w:t>
            </w:r>
            <w:r>
              <w:rPr>
                <w:rFonts w:ascii="Times New Roman"/>
                <w:b w:val="false"/>
                <w:i/>
                <w:color w:val="000000"/>
                <w:sz w:val="20"/>
              </w:rPr>
              <w:t>spp</w:t>
            </w:r>
            <w:r>
              <w:rPr>
                <w:rFonts w:ascii="Times New Roman"/>
                <w:b w:val="false"/>
                <w:i/>
                <w:color w:val="000000"/>
                <w:sz w:val="20"/>
              </w:rPr>
              <w:t>.</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0307 82 000 0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0307 91 000 0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0308 11 000 0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0308 21 000 0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0308 30 100 0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0308 90 100 0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жаңа ауланған немесе салқындатылған стромбустар (</w:t>
            </w:r>
            <w:r>
              <w:rPr>
                <w:rFonts w:ascii="Times New Roman"/>
                <w:b w:val="false"/>
                <w:i/>
                <w:color w:val="000000"/>
                <w:sz w:val="20"/>
              </w:rPr>
              <w:t>Strombus spp.</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тірі, жаңа ауланған немесе салқындатылған</w:t>
            </w:r>
          </w:p>
          <w:p>
            <w:pPr>
              <w:spacing w:after="20"/>
              <w:ind w:left="20"/>
              <w:jc w:val="both"/>
            </w:pPr>
            <w:r>
              <w:rPr>
                <w:rFonts w:ascii="Times New Roman"/>
                <w:b w:val="false"/>
                <w:i w:val="false"/>
                <w:color w:val="000000"/>
                <w:sz w:val="20"/>
              </w:rPr>
              <w:t>
– – тірі, жаңа ауланған немесе салқындатылған</w:t>
            </w:r>
          </w:p>
          <w:p>
            <w:pPr>
              <w:spacing w:after="20"/>
              <w:ind w:left="20"/>
              <w:jc w:val="both"/>
            </w:pPr>
            <w:r>
              <w:rPr>
                <w:rFonts w:ascii="Times New Roman"/>
                <w:b w:val="false"/>
                <w:i w:val="false"/>
                <w:color w:val="000000"/>
                <w:sz w:val="20"/>
              </w:rPr>
              <w:t>
– – тірі, жаңа ауланған немесе салқындатылған</w:t>
            </w:r>
          </w:p>
          <w:p>
            <w:pPr>
              <w:spacing w:after="20"/>
              <w:ind w:left="20"/>
              <w:jc w:val="both"/>
            </w:pPr>
            <w:r>
              <w:rPr>
                <w:rFonts w:ascii="Times New Roman"/>
                <w:b w:val="false"/>
                <w:i w:val="false"/>
                <w:color w:val="000000"/>
                <w:sz w:val="20"/>
              </w:rPr>
              <w:t>
– – тірі, жаңа ауланған немесе салқындатылған</w:t>
            </w:r>
          </w:p>
          <w:p>
            <w:pPr>
              <w:spacing w:after="20"/>
              <w:ind w:left="20"/>
              <w:jc w:val="both"/>
            </w:pPr>
            <w:r>
              <w:rPr>
                <w:rFonts w:ascii="Times New Roman"/>
                <w:b w:val="false"/>
                <w:i w:val="false"/>
                <w:color w:val="000000"/>
                <w:sz w:val="20"/>
              </w:rPr>
              <w:t>
– – тірі, жаңа ауланған немесе салқындатылған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0406 90 010 0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балқытылған сырларды жасауға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бірақ 1 кг үшін кемінде 0,28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0406 90 210 0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Чеддер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бірақ 1 кг үшін кемінде 0,28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0511 91 901 9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брюссель қырыққабаты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2</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r>
              <w:rPr>
                <w:rFonts w:ascii="Times New Roman"/>
                <w:b w:val="false"/>
                <w:i/>
                <w:color w:val="000000"/>
                <w:sz w:val="20"/>
              </w:rPr>
              <w:t>Vigna mungo (L.) Hepper</w:t>
            </w:r>
            <w:r>
              <w:rPr>
                <w:rFonts w:ascii="Times New Roman"/>
                <w:b w:val="false"/>
                <w:i w:val="false"/>
                <w:color w:val="000000"/>
                <w:sz w:val="20"/>
              </w:rPr>
              <w:t xml:space="preserve"> немесе </w:t>
            </w:r>
            <w:r>
              <w:rPr>
                <w:rFonts w:ascii="Times New Roman"/>
                <w:b w:val="false"/>
                <w:i/>
                <w:color w:val="000000"/>
                <w:sz w:val="20"/>
              </w:rPr>
              <w:t xml:space="preserve">Vigna radiata (L.) </w:t>
            </w:r>
            <w:r>
              <w:rPr>
                <w:rFonts w:ascii="Times New Roman"/>
                <w:b w:val="false"/>
                <w:i/>
                <w:color w:val="000000"/>
                <w:sz w:val="20"/>
              </w:rPr>
              <w:t>Wilczek</w:t>
            </w:r>
            <w:r>
              <w:rPr>
                <w:rFonts w:ascii="Times New Roman"/>
                <w:b w:val="false"/>
                <w:i w:val="false"/>
                <w:color w:val="000000"/>
                <w:sz w:val="20"/>
              </w:rPr>
              <w:t xml:space="preserve"> туыстас үрмебұршақ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–ұсақ қызыл үрмебұршақ  (адзуки) </w:t>
            </w:r>
            <w:r>
              <w:rPr>
                <w:rFonts w:ascii="Times New Roman"/>
                <w:b w:val="false"/>
                <w:i/>
                <w:color w:val="000000"/>
                <w:sz w:val="20"/>
              </w:rPr>
              <w:t>(Phaseolus</w:t>
            </w:r>
            <w:r>
              <w:rPr>
                <w:rFonts w:ascii="Times New Roman"/>
                <w:b w:val="false"/>
                <w:i w:val="false"/>
                <w:color w:val="000000"/>
                <w:sz w:val="20"/>
              </w:rPr>
              <w:t xml:space="preserve"> немесе </w:t>
            </w:r>
            <w:r>
              <w:rPr>
                <w:rFonts w:ascii="Times New Roman"/>
                <w:b w:val="false"/>
                <w:i/>
                <w:color w:val="000000"/>
                <w:sz w:val="20"/>
              </w:rPr>
              <w:t>Vigna angularis)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0713 34 000 1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0713 35 000 1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себуге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p>
            <w:pPr>
              <w:spacing w:after="20"/>
              <w:ind w:left="20"/>
              <w:jc w:val="both"/>
            </w:pPr>
            <w:r>
              <w:rPr>
                <w:rFonts w:ascii="Times New Roman"/>
                <w:b w:val="false"/>
                <w:i w:val="false"/>
                <w:color w:val="000000"/>
                <w:sz w:val="20"/>
              </w:rPr>
              <w:t>
0802 52 000 0</w:t>
            </w:r>
          </w:p>
          <w:p>
            <w:pPr>
              <w:spacing w:after="20"/>
              <w:ind w:left="20"/>
              <w:jc w:val="both"/>
            </w:pPr>
            <w:r>
              <w:rPr>
                <w:rFonts w:ascii="Times New Roman"/>
                <w:b w:val="false"/>
                <w:i w:val="false"/>
                <w:color w:val="000000"/>
                <w:sz w:val="20"/>
              </w:rPr>
              <w:t>
0804 10 000 0</w:t>
            </w:r>
          </w:p>
          <w:p>
            <w:pPr>
              <w:spacing w:after="20"/>
              <w:ind w:left="20"/>
              <w:jc w:val="both"/>
            </w:pPr>
            <w:r>
              <w:rPr>
                <w:rFonts w:ascii="Times New Roman"/>
                <w:b w:val="false"/>
                <w:i w:val="false"/>
                <w:color w:val="000000"/>
                <w:sz w:val="20"/>
              </w:rPr>
              <w:t>
0805 10 200 0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0806 20 100 0</w:t>
            </w:r>
          </w:p>
          <w:p>
            <w:pPr>
              <w:spacing w:after="20"/>
              <w:ind w:left="20"/>
              <w:jc w:val="both"/>
            </w:pPr>
            <w:r>
              <w:rPr>
                <w:rFonts w:ascii="Times New Roman"/>
                <w:b w:val="false"/>
                <w:i w:val="false"/>
                <w:color w:val="000000"/>
                <w:sz w:val="20"/>
              </w:rPr>
              <w:t>
0806 20 300 0</w:t>
            </w:r>
          </w:p>
          <w:p>
            <w:pPr>
              <w:spacing w:after="20"/>
              <w:ind w:left="20"/>
              <w:jc w:val="both"/>
            </w:pPr>
            <w:r>
              <w:rPr>
                <w:rFonts w:ascii="Times New Roman"/>
                <w:b w:val="false"/>
                <w:i w:val="false"/>
                <w:color w:val="000000"/>
                <w:sz w:val="20"/>
              </w:rPr>
              <w:t>
0806 20 900 0</w:t>
            </w:r>
          </w:p>
          <w:p>
            <w:pPr>
              <w:spacing w:after="20"/>
              <w:ind w:left="20"/>
              <w:jc w:val="both"/>
            </w:pPr>
            <w:r>
              <w:rPr>
                <w:rFonts w:ascii="Times New Roman"/>
                <w:b w:val="false"/>
                <w:i w:val="false"/>
                <w:color w:val="000000"/>
                <w:sz w:val="20"/>
              </w:rPr>
              <w:t>
0909 31 000 0</w:t>
            </w:r>
          </w:p>
          <w:p>
            <w:pPr>
              <w:spacing w:after="20"/>
              <w:ind w:left="20"/>
              <w:jc w:val="both"/>
            </w:pPr>
            <w:r>
              <w:rPr>
                <w:rFonts w:ascii="Times New Roman"/>
                <w:b w:val="false"/>
                <w:i w:val="false"/>
                <w:color w:val="000000"/>
                <w:sz w:val="20"/>
              </w:rPr>
              <w:t>
0909 32 000 0</w:t>
            </w:r>
          </w:p>
          <w:p>
            <w:pPr>
              <w:spacing w:after="20"/>
              <w:ind w:left="20"/>
              <w:jc w:val="both"/>
            </w:pPr>
            <w:r>
              <w:rPr>
                <w:rFonts w:ascii="Times New Roman"/>
                <w:b w:val="false"/>
                <w:i w:val="false"/>
                <w:color w:val="000000"/>
                <w:sz w:val="20"/>
              </w:rPr>
              <w:t>
0909 61 000 1</w:t>
            </w:r>
          </w:p>
          <w:p>
            <w:pPr>
              <w:spacing w:after="20"/>
              <w:ind w:left="20"/>
              <w:jc w:val="both"/>
            </w:pPr>
            <w:r>
              <w:rPr>
                <w:rFonts w:ascii="Times New Roman"/>
                <w:b w:val="false"/>
                <w:i w:val="false"/>
                <w:color w:val="000000"/>
                <w:sz w:val="20"/>
              </w:rPr>
              <w:t>
0909 61 000 2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0909 62 000 1</w:t>
            </w:r>
          </w:p>
          <w:p>
            <w:pPr>
              <w:spacing w:after="20"/>
              <w:ind w:left="20"/>
              <w:jc w:val="both"/>
            </w:pPr>
            <w:r>
              <w:rPr>
                <w:rFonts w:ascii="Times New Roman"/>
                <w:b w:val="false"/>
                <w:i w:val="false"/>
                <w:color w:val="000000"/>
                <w:sz w:val="20"/>
              </w:rPr>
              <w:t>
0909 62 000 2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қабықта</w:t>
            </w:r>
          </w:p>
          <w:p>
            <w:pPr>
              <w:spacing w:after="20"/>
              <w:ind w:left="20"/>
              <w:jc w:val="both"/>
            </w:pPr>
            <w:r>
              <w:rPr>
                <w:rFonts w:ascii="Times New Roman"/>
                <w:b w:val="false"/>
                <w:i w:val="false"/>
                <w:color w:val="000000"/>
                <w:sz w:val="20"/>
              </w:rPr>
              <w:t>
– – қабығы аршылған</w:t>
            </w:r>
          </w:p>
          <w:p>
            <w:pPr>
              <w:spacing w:after="20"/>
              <w:ind w:left="20"/>
              <w:jc w:val="both"/>
            </w:pPr>
            <w:r>
              <w:rPr>
                <w:rFonts w:ascii="Times New Roman"/>
                <w:b w:val="false"/>
                <w:i w:val="false"/>
                <w:color w:val="000000"/>
                <w:sz w:val="20"/>
              </w:rPr>
              <w:t>
– құрмалар</w:t>
            </w:r>
          </w:p>
          <w:p>
            <w:pPr>
              <w:spacing w:after="20"/>
              <w:ind w:left="20"/>
              <w:jc w:val="both"/>
            </w:pPr>
            <w:r>
              <w:rPr>
                <w:rFonts w:ascii="Times New Roman"/>
                <w:b w:val="false"/>
                <w:i w:val="false"/>
                <w:color w:val="000000"/>
                <w:sz w:val="20"/>
              </w:rPr>
              <w:t>
– – тәтті, жаңа піскен апельсиндер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қара мейіз</w:t>
            </w:r>
          </w:p>
          <w:p>
            <w:pPr>
              <w:spacing w:after="20"/>
              <w:ind w:left="20"/>
              <w:jc w:val="both"/>
            </w:pPr>
            <w:r>
              <w:rPr>
                <w:rFonts w:ascii="Times New Roman"/>
                <w:b w:val="false"/>
                <w:i w:val="false"/>
                <w:color w:val="000000"/>
                <w:sz w:val="20"/>
              </w:rPr>
              <w:t>
– – жүгері шашағы</w:t>
            </w:r>
          </w:p>
          <w:p>
            <w:pPr>
              <w:spacing w:after="20"/>
              <w:ind w:left="20"/>
              <w:jc w:val="both"/>
            </w:pPr>
            <w:r>
              <w:rPr>
                <w:rFonts w:ascii="Times New Roman"/>
                <w:b w:val="false"/>
                <w:i w:val="false"/>
                <w:color w:val="000000"/>
                <w:sz w:val="20"/>
              </w:rPr>
              <w:t>
– – өзге</w:t>
            </w:r>
          </w:p>
          <w:p>
            <w:pPr>
              <w:spacing w:after="20"/>
              <w:ind w:left="20"/>
              <w:jc w:val="both"/>
            </w:pPr>
            <w:r>
              <w:rPr>
                <w:rFonts w:ascii="Times New Roman"/>
                <w:b w:val="false"/>
                <w:i w:val="false"/>
                <w:color w:val="000000"/>
                <w:sz w:val="20"/>
              </w:rPr>
              <w:t>
– – ұсақталмаған және ұнтақталмаған</w:t>
            </w:r>
          </w:p>
          <w:p>
            <w:pPr>
              <w:spacing w:after="20"/>
              <w:ind w:left="20"/>
              <w:jc w:val="both"/>
            </w:pPr>
            <w:r>
              <w:rPr>
                <w:rFonts w:ascii="Times New Roman"/>
                <w:b w:val="false"/>
                <w:i w:val="false"/>
                <w:color w:val="000000"/>
                <w:sz w:val="20"/>
              </w:rPr>
              <w:t>
– – ұсақталған немесе ұнтақталған</w:t>
            </w:r>
          </w:p>
          <w:p>
            <w:pPr>
              <w:spacing w:after="20"/>
              <w:ind w:left="20"/>
              <w:jc w:val="both"/>
            </w:pPr>
            <w:r>
              <w:rPr>
                <w:rFonts w:ascii="Times New Roman"/>
                <w:b w:val="false"/>
                <w:i w:val="false"/>
                <w:color w:val="000000"/>
                <w:sz w:val="20"/>
              </w:rPr>
              <w:t>
– – – әніс немесе даршын дәні</w:t>
            </w:r>
          </w:p>
          <w:p>
            <w:pPr>
              <w:spacing w:after="20"/>
              <w:ind w:left="20"/>
              <w:jc w:val="both"/>
            </w:pPr>
            <w:r>
              <w:rPr>
                <w:rFonts w:ascii="Times New Roman"/>
                <w:b w:val="false"/>
                <w:i w:val="false"/>
                <w:color w:val="000000"/>
                <w:sz w:val="20"/>
              </w:rPr>
              <w:t>
– – – зире немесе фенхель дәні; арша жидегі</w:t>
            </w:r>
          </w:p>
          <w:p>
            <w:pPr>
              <w:spacing w:after="20"/>
              <w:ind w:left="20"/>
              <w:jc w:val="both"/>
            </w:pPr>
            <w:r>
              <w:rPr>
                <w:rFonts w:ascii="Times New Roman"/>
                <w:b w:val="false"/>
                <w:i w:val="false"/>
                <w:color w:val="000000"/>
                <w:sz w:val="20"/>
              </w:rPr>
              <w:t>
– – – әніс немесе даршын дәні</w:t>
            </w:r>
          </w:p>
          <w:p>
            <w:pPr>
              <w:spacing w:after="20"/>
              <w:ind w:left="20"/>
              <w:jc w:val="both"/>
            </w:pPr>
            <w:r>
              <w:rPr>
                <w:rFonts w:ascii="Times New Roman"/>
                <w:b w:val="false"/>
                <w:i w:val="false"/>
                <w:color w:val="000000"/>
                <w:sz w:val="20"/>
              </w:rPr>
              <w:t>
– – – зире немесе фенхель дәні; арша жидегі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 бірақ 1 кг</w:t>
            </w:r>
            <w:r>
              <w:rPr>
                <w:rFonts w:ascii="Times New Roman"/>
                <w:b w:val="false"/>
                <w:i w:val="false"/>
                <w:color w:val="000000"/>
                <w:vertAlign w:val="superscript"/>
              </w:rPr>
              <w:t>4</w:t>
            </w:r>
            <w:r>
              <w:rPr>
                <w:rFonts w:ascii="Times New Roman"/>
                <w:b w:val="false"/>
                <w:i w:val="false"/>
                <w:color w:val="000000"/>
                <w:vertAlign w:val="superscript"/>
              </w:rPr>
              <w:t>С)</w:t>
            </w:r>
            <w:r>
              <w:rPr>
                <w:rFonts w:ascii="Times New Roman"/>
                <w:b w:val="false"/>
                <w:i w:val="false"/>
                <w:color w:val="000000"/>
                <w:sz w:val="20"/>
              </w:rPr>
              <w:t xml:space="preserve"> үшін кемінде 0,017 евро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4</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4</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майлар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тұмсықты теңіз шаян майын немесе тұмсықты теңіз шаяннан паштет, паста, сорпа немесе тұздық жасау үшін ыстықпен өңделген тұмсықты теңіз шаян 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бірақ 1 кг үшін кемінде 0,9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бірақ 1 кг үшін кемінде 0,9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шаянтектестер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1,5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 күйінде  құрамында          50 мас.% немесе одан астам сахароза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агломерацияланған немесе агломерацияланбаған ұнтақ түрінде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1702 90 790 0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 үшін 0,12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1702 90 950 0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1803 10 000 0</w:t>
            </w:r>
          </w:p>
          <w:p>
            <w:pPr>
              <w:spacing w:after="20"/>
              <w:ind w:left="20"/>
              <w:jc w:val="both"/>
            </w:pPr>
            <w:r>
              <w:rPr>
                <w:rFonts w:ascii="Times New Roman"/>
                <w:b w:val="false"/>
                <w:i w:val="false"/>
                <w:color w:val="000000"/>
                <w:sz w:val="20"/>
              </w:rPr>
              <w:t>
1804 00 000 0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w:t>
            </w:r>
          </w:p>
          <w:p>
            <w:pPr>
              <w:spacing w:after="20"/>
              <w:ind w:left="20"/>
              <w:jc w:val="both"/>
            </w:pPr>
            <w:r>
              <w:rPr>
                <w:rFonts w:ascii="Times New Roman"/>
                <w:b w:val="false"/>
                <w:i w:val="false"/>
                <w:color w:val="000000"/>
                <w:sz w:val="20"/>
              </w:rPr>
              <w:t>
какао-май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4</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манго чутниі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бірақ 1 кг үшін кемінде 0,054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бірақ 1 кг үшін кемінде 0,05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бірақ 1 кг үшін кемінде 0,05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бірақ 1 кг үшін кемінде 0,05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бірақ 1 кг үшін кемінде 0,05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нетто-массасы 1 кг аспайтын бастапқы орамаларда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бірақ 1 кг үшін кемінде 0,05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соя тұздығы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дайын қыша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2106 90 980 2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2201 10 190 0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қантсыз (сахарозасыз) және/немесе қант алмастырғышы пайдаланылған шайнауға арналған резеңке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 қантсыз шайнауға арналған резеңке (жартылай дайын өнім)</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бірақ 1 кг үшін кемінде 0,6 евро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бірақ 1 кг үшін кемінде 0,33 евро</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бірақ 1 л үшін кемінде 0,061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қант қоспалары немесе басқа да тәттілендіретін немесе хош иісті дәмді заттар бар минералды және газдалған суды қоса алғандағы сулар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бірақ 1 л үшін кемінде 0,02 евро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шөлмектерде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 үшін 0,04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2203 00 090 0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 үшін 0,04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10 л-ден астам ыдыстарда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 үшін 0,04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немесе одан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спирттің нақты қойылтылуы </w:t>
            </w:r>
          </w:p>
          <w:p>
            <w:pPr>
              <w:spacing w:after="20"/>
              <w:ind w:left="20"/>
              <w:jc w:val="both"/>
            </w:pPr>
            <w:r>
              <w:rPr>
                <w:rFonts w:ascii="Times New Roman"/>
                <w:b w:val="false"/>
                <w:i w:val="false"/>
                <w:color w:val="000000"/>
                <w:sz w:val="20"/>
              </w:rPr>
              <w:t>18 айн.%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темекі бар сигаралар, ұштары кесілген сигаралар және сигарлар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бірақ 1000 дана үшін кемінде </w:t>
            </w:r>
          </w:p>
          <w:p>
            <w:pPr>
              <w:spacing w:after="20"/>
              <w:ind w:left="20"/>
              <w:jc w:val="both"/>
            </w:pPr>
            <w:r>
              <w:rPr>
                <w:rFonts w:ascii="Times New Roman"/>
                <w:b w:val="false"/>
                <w:i w:val="false"/>
                <w:color w:val="000000"/>
                <w:sz w:val="20"/>
              </w:rPr>
              <w:t xml:space="preserve">
1,7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6</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p>
            <w:pPr>
              <w:spacing w:after="20"/>
              <w:ind w:left="20"/>
              <w:jc w:val="both"/>
            </w:pPr>
            <w:r>
              <w:rPr>
                <w:rFonts w:ascii="Times New Roman"/>
                <w:b w:val="false"/>
                <w:i w:val="false"/>
                <w:color w:val="000000"/>
                <w:sz w:val="20"/>
              </w:rPr>
              <w:t>
2616 90 000 0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кендері мен концентраттары</w:t>
            </w:r>
          </w:p>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4</w:t>
            </w:r>
            <w:r>
              <w:rPr>
                <w:rFonts w:ascii="Times New Roman"/>
                <w:b w:val="false"/>
                <w:i w:val="false"/>
                <w:color w:val="000000"/>
                <w:vertAlign w:val="superscript"/>
              </w:rPr>
              <w:t>С)</w:t>
            </w:r>
          </w:p>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 макияжына арналған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 макияжына арналған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тұтас опаны қоса алғанда,  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шашқа арналған лактар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арналған лосьондар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үлпектер, вафлийлер, түйіршіктер немесе ұнтақтар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былғарыны жууға арналған, бөлшек сауда үшін өлшеп оралған, құрамында сабыны бар немесе сабыны жоқ,  сұйықтық немесе жақпамай түріндегі үстіртін-белсенді органикалық заттар мен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p>
            <w:pPr>
              <w:spacing w:after="20"/>
              <w:ind w:left="20"/>
              <w:jc w:val="both"/>
            </w:pPr>
            <w:r>
              <w:rPr>
                <w:rFonts w:ascii="Times New Roman"/>
                <w:b w:val="false"/>
                <w:i w:val="false"/>
                <w:color w:val="000000"/>
                <w:sz w:val="20"/>
              </w:rPr>
              <w:t>
3402 90 100 2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үстіртін-белсенді заттар</w:t>
            </w:r>
          </w:p>
          <w:p>
            <w:pPr>
              <w:spacing w:after="20"/>
              <w:ind w:left="20"/>
              <w:jc w:val="both"/>
            </w:pPr>
            <w:r>
              <w:rPr>
                <w:rFonts w:ascii="Times New Roman"/>
                <w:b w:val="false"/>
                <w:i w:val="false"/>
                <w:color w:val="000000"/>
                <w:sz w:val="20"/>
              </w:rPr>
              <w:t>
– – – – былғары-аяқ киім өнеркәсібі</w:t>
            </w:r>
            <w:r>
              <w:rPr>
                <w:rFonts w:ascii="Times New Roman"/>
                <w:b w:val="false"/>
                <w:i w:val="false"/>
                <w:color w:val="000000"/>
                <w:vertAlign w:val="superscript"/>
              </w:rPr>
              <w:t xml:space="preserv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11С)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жуатын және тазартатын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полиоксиэтиленнен (полиэтиленгликольден)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сүргішті қоса алғанда, дайын балауыздар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аяқкиімге немесе былғарыға арналған вакстар, жақпамайлар және ұқсас құралдар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фейерверктер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сигареттік немесе ұқсас шақпақтарды толтыру және қайталап толықтыру үшін пайдаланылатын, сыйымдылығы  300 см³ аспайтын контейнерлердегі сұйық немесе сұйытылған газтәрізді отын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ферроцерий және өзге де кез келген пішіндегі пирофорлық қорытпалар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3606 90 900 0</w:t>
            </w:r>
          </w:p>
          <w:p>
            <w:pPr>
              <w:spacing w:after="20"/>
              <w:ind w:left="20"/>
              <w:jc w:val="both"/>
            </w:pPr>
            <w:r>
              <w:rPr>
                <w:rFonts w:ascii="Times New Roman"/>
                <w:b w:val="false"/>
                <w:i w:val="false"/>
                <w:color w:val="000000"/>
                <w:sz w:val="20"/>
              </w:rPr>
              <w:t>
3701 30 000 0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пластинкалар және кез келген жағының ұзындығы 255 мм-ден асатын өзге де таспалар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5С)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түрлі-түсті фотосуретке арналған (полихромдық)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3703 90 000 0</w:t>
            </w:r>
          </w:p>
          <w:p>
            <w:pPr>
              <w:spacing w:after="20"/>
              <w:ind w:left="20"/>
              <w:jc w:val="both"/>
            </w:pPr>
            <w:r>
              <w:rPr>
                <w:rFonts w:ascii="Times New Roman"/>
                <w:b w:val="false"/>
                <w:i w:val="false"/>
                <w:color w:val="000000"/>
                <w:sz w:val="20"/>
              </w:rPr>
              <w:t>
3706 10 200 0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3706 10 990 0</w:t>
            </w:r>
          </w:p>
          <w:p>
            <w:pPr>
              <w:spacing w:after="20"/>
              <w:ind w:left="20"/>
              <w:jc w:val="both"/>
            </w:pPr>
            <w:r>
              <w:rPr>
                <w:rFonts w:ascii="Times New Roman"/>
                <w:b w:val="false"/>
                <w:i w:val="false"/>
                <w:color w:val="000000"/>
                <w:sz w:val="20"/>
              </w:rPr>
              <w:t>
3706 90 520 0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3706 90 910 0</w:t>
            </w:r>
          </w:p>
          <w:p>
            <w:pPr>
              <w:spacing w:after="20"/>
              <w:ind w:left="20"/>
              <w:jc w:val="both"/>
            </w:pPr>
            <w:r>
              <w:rPr>
                <w:rFonts w:ascii="Times New Roman"/>
                <w:b w:val="false"/>
                <w:i w:val="false"/>
                <w:color w:val="000000"/>
                <w:sz w:val="20"/>
              </w:rPr>
              <w:t>
3706 90 990 0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 –  дыбыс жолағын ғана қамтитын; негативті; аралық позитивті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өзге де позитивті</w:t>
            </w:r>
          </w:p>
          <w:p>
            <w:pPr>
              <w:spacing w:after="20"/>
              <w:ind w:left="20"/>
              <w:jc w:val="both"/>
            </w:pPr>
            <w:r>
              <w:rPr>
                <w:rFonts w:ascii="Times New Roman"/>
                <w:b w:val="false"/>
                <w:i w:val="false"/>
                <w:color w:val="000000"/>
                <w:sz w:val="20"/>
              </w:rPr>
              <w:t>
– –  дыбыс жолағын ғана қамтитын; негативті; аралық позитивті; хроникалық фильмдер</w:t>
            </w:r>
          </w:p>
          <w:p>
            <w:pPr>
              <w:spacing w:after="20"/>
              <w:ind w:left="20"/>
              <w:jc w:val="both"/>
            </w:pPr>
            <w:r>
              <w:rPr>
                <w:rFonts w:ascii="Times New Roman"/>
                <w:b w:val="false"/>
                <w:i w:val="false"/>
                <w:color w:val="000000"/>
                <w:sz w:val="20"/>
              </w:rPr>
              <w:t>
– – – 10 мм-ден кем</w:t>
            </w:r>
          </w:p>
          <w:p>
            <w:pPr>
              <w:spacing w:after="20"/>
              <w:ind w:left="20"/>
              <w:jc w:val="both"/>
            </w:pPr>
            <w:r>
              <w:rPr>
                <w:rFonts w:ascii="Times New Roman"/>
                <w:b w:val="false"/>
                <w:i w:val="false"/>
                <w:color w:val="000000"/>
                <w:sz w:val="20"/>
              </w:rPr>
              <w:t>
– – – 10 мм немесе одан асатын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электродтарға арналған көміртекті пасталар және пештердің  футеровкасына арналған ұқсас пасталар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3823 13 000 0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таллий майының майлы қышқылдары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өнеркәсіптік майлы спирттер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4012 13 000 1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 әуе кемелеріне арналған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күйде (хромдалған жартылай дайын өнімді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4С</w:t>
            </w:r>
            <w:r>
              <w:rPr>
                <w:rFonts w:ascii="Times New Roman"/>
                <w:b w:val="false"/>
                <w:i w:val="false"/>
                <w:color w:val="000000"/>
                <w:vertAlign w:val="superscript"/>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 келген жануарларға арналған, кез келген материалдар жасалған әбзел-ер-тоқым бұйымдары және жегу әбзелдері (жекпе қайыстарды, тізгіндерді, тізеқаптарды, тұмылдырықтарды, жабуларды, аспалы қоржындарды, ит жабындарын және ұқсас бұйымдарды қоса алғанда)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іскерлік қағаздарға арналған кейстер, портфельдер, мектепке ұстайтын иыққа асатын сөмке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4408 39 850 8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4408 31 қосалқы позициясында және 4408 39 қосалқы позициясынан кейінгі үшдефисті кіші қосалқы позицияда көрсетілген тұқымдардан басқа, Еуразиялық экономикалық одақтың осы топқа қосымша </w:t>
            </w:r>
          </w:p>
          <w:p>
            <w:pPr>
              <w:spacing w:after="20"/>
              <w:ind w:left="20"/>
              <w:jc w:val="both"/>
            </w:pPr>
            <w:r>
              <w:rPr>
                <w:rFonts w:ascii="Times New Roman"/>
                <w:b w:val="false"/>
                <w:i w:val="false"/>
                <w:color w:val="000000"/>
                <w:sz w:val="20"/>
              </w:rPr>
              <w:t>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3С)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қосымша 2-ескертуде көрсетілген тропик  тұқымды сүректен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4601 21 900 0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–тоқылған немесе тоқуға арналған материалдардан жасалған ұқсас бұйымдардан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ротангтан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шөлмектерге арналған сабаннан жасалған орамалар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4602 19 900 0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қылқанжапырақты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жалпақжапырақты тұқымдардан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эвкалипт сүрегінің целлюлоза талшығы талшықтың жалпы массасының 100%-ын құрайтын, қаптау материалының негізі-қағаз жасау үшін пайдаланылатын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3</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қапшықтық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4808 40 000 9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10 см аспайтын, ысытылмаған табиғи немесе синтетикалық каучукпен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көшірме жасау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жазуға арналған карточкалар,  суреті жоқ пошта ашық хаттары және хат алмасуға арналған карточкалар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қағаздан немесе картоннан жасалған, қағаз кеңсе керек-жарақтары жиынтығы бар қораптар, сөмкелер, футлярлар мен компендиумдар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тіркеу журналдары, бухгалтерлік кітаптар, тапсырыс кітаптары және түбіртек кітапшалары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жалпақ табақтар, табақтар мен тәрелкелер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жұмыртқаны буып-түюге арналған, құйма жалпақ табақтар мен қораптар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4823 70 900 0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төсемшелер, шайбалар және өзге де нығайтқыш бөлшектер</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6506 99 901 0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қара күзеннен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6506 99 902 0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бұлғыннан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6506 99 903 0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түлкіден немесе ақ түлкіден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6506 99 904 0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жанаттан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6506 99 905 0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мынадай: астрахан, құйрықты, қаракөл, парсы тұқымдары және ұқсас тұқымды қозы терісінен, сондай-ақ үнді, қытай, моңғол немесе тибет қозылары терісінен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6506 99 906 0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күзеннен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6506 99 908 0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6815 10 900 1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домна пештерін футерлеуге арналған көміртек блоктары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6815 99 000 9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балшығы тас ұнынан (мысалы, кизельгурдан, триполиттан немесе диатомиттан) немесе ұқсас кремний балшығы жыныстарынан жасалған кірпіштер, блоктар, тақталар және өзге де қыш бұйымдары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93 мас.% немесе одан астам кремний балшығы (SiO</w:t>
            </w:r>
            <w:r>
              <w:rPr>
                <w:rFonts w:ascii="Times New Roman"/>
                <w:b w:val="false"/>
                <w:i w:val="false"/>
                <w:color w:val="000000"/>
                <w:vertAlign w:val="subscript"/>
              </w:rPr>
              <w:t>2</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7 мас.% астам, бірақ 45 мас.%-дан аз саз-топырақ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50 мас.%-дан астам графит немесе көміртектің өзге де нысандары немесе осы өнімдердің қоспасы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 мас.%-дан аз саз-топырақ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45мас. % немесе одан астам саз-топырақ (Al</w:t>
            </w:r>
            <w:r>
              <w:rPr>
                <w:rFonts w:ascii="Times New Roman"/>
                <w:b w:val="false"/>
                <w:i w:val="false"/>
                <w:color w:val="000000"/>
                <w:vertAlign w:val="subscript"/>
              </w:rPr>
              <w:t>2</w:t>
            </w:r>
            <w:r>
              <w:rPr>
                <w:rFonts w:ascii="Times New Roman"/>
                <w:b w:val="false"/>
                <w:i w:val="false"/>
                <w:color w:val="000000"/>
                <w:sz w:val="20"/>
              </w:rPr>
              <w:t>O</w:t>
            </w:r>
            <w:r>
              <w:rPr>
                <w:rFonts w:ascii="Times New Roman"/>
                <w:b w:val="false"/>
                <w:i w:val="false"/>
                <w:color w:val="000000"/>
                <w:vertAlign w:val="subscript"/>
              </w:rPr>
              <w:t>3</w:t>
            </w:r>
            <w:r>
              <w:rPr>
                <w:rFonts w:ascii="Times New Roman"/>
                <w:b w:val="false"/>
                <w:i w:val="false"/>
                <w:color w:val="000000"/>
                <w:sz w:val="20"/>
              </w:rPr>
              <w:t>)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25 мас.%-дан астам, </w:t>
            </w:r>
          </w:p>
          <w:p>
            <w:pPr>
              <w:spacing w:after="20"/>
              <w:ind w:left="20"/>
              <w:jc w:val="both"/>
            </w:pPr>
            <w:r>
              <w:rPr>
                <w:rFonts w:ascii="Times New Roman"/>
                <w:b w:val="false"/>
                <w:i w:val="false"/>
                <w:color w:val="000000"/>
                <w:sz w:val="20"/>
              </w:rPr>
              <w:t>бірақ  50 мас.%-дан аспайтын графит немесе көміртектің өзге де нысандары немесе олардың қоспасы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құбырлары, оқшауландырылған құбыржолдар, субұрғыштар және құбырлардың фитингтері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немесе жұқа 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фаянс немесе жұқа 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 жақұттар және замартастар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пьезоэлектр кварцы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 жалатылған, жартылай өңделген, одан әрі қарай өңделмеген бағалы емес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қорытпаның 1000 бөлігіне алтынның кемінде 995 бөлігі бар құймаларда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шыбықтар, сым және профильдер; тілікшелер; кез келген негізді есептемегенде, қалыңдығы 0,15 мм асатын жаймалар мен жолақтар немесе таспалар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қорытпаның 1000 бөлігіне алтынның кемінде 995 бөлігі бар құймаларда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жалатылған, өңделмеген немесе жартылай өңделген бағалы емес металдар немесе күміс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7110 11 000 9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7110 21 000 9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7110 39 000 0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ұнтақ түрінде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4С)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Платина жалатылған күміс немесе алтын, өңделмеген немесе жартылай өңделген бағалы емес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бағалы металл немесе бағалы металл қосылыстары бар күл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өзге де бағалы металдар бар қалдықтарды алып тастағанда, алтын жалатылған металды қоса алғанда,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өзге де бағалы металдар бар қалдықтарды алып тастағанда, платина жалатылған металды қоса алғанда, платина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күмістен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өзге де бағалы металдардан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күмістен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гальвандық қапталған немесе қапталмаған, өзге де бағалы металдар жалатылған немесе жалатылмаған өзге де бағалы металдардан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платинадан жасалған сым тор немесе шілтер пішініндегі катализаторлар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7310 29 100 0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қабырғасының қалыңдығы </w:t>
            </w:r>
          </w:p>
          <w:p>
            <w:pPr>
              <w:spacing w:after="20"/>
              <w:ind w:left="20"/>
              <w:jc w:val="both"/>
            </w:pPr>
            <w:r>
              <w:rPr>
                <w:rFonts w:ascii="Times New Roman"/>
                <w:b w:val="false"/>
                <w:i w:val="false"/>
                <w:color w:val="000000"/>
                <w:sz w:val="20"/>
              </w:rPr>
              <w:t>0,5 мм-ден кем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 және олардың секциялары, мұнаралар мен керегекөз діңгектер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8212 10 900 0</w:t>
            </w:r>
          </w:p>
          <w:p>
            <w:pPr>
              <w:spacing w:after="20"/>
              <w:ind w:left="20"/>
              <w:jc w:val="both"/>
            </w:pPr>
            <w:r>
              <w:rPr>
                <w:rFonts w:ascii="Times New Roman"/>
                <w:b w:val="false"/>
                <w:i w:val="false"/>
                <w:color w:val="000000"/>
                <w:sz w:val="20"/>
              </w:rPr>
              <w:t>
8212 20 000 0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ұстара жүздеріне арналған жолақ дайындамаларды қоса алғанда, қауіпсіз ұстараларға арналған ұстара жүздері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тотқа төзімді болаттан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цилиндр түріндегі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құлыптар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ысырмалар және құлыптармен біріктірілген, ысырмалары бар жақтаулар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жеткізілетін кілттер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8303 00 400 0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құрышталған немесе күшейтілген, отқа төзімді шкафтар, сейфтер мен есіктер және  банк қоймаларында құнды заттарды қауіпсіз сақтауға арналған құлыпталатын жәшіктер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ақша мен құжаттарды арнайы сақтауға арналған жәшіктер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тауар позициясындағы контор жиһазынан басқа, бағалы емес металдардан жасалған, дерекнамаларға арналған шкафтар,   картотекаларға арналған шкафтар, қағаздарға арналған лотоктар, қағаздарға арналған науалар, қаламдарға арналған лотоктар, мөрлерге арналған науалар және конторға немесе кеңсеге арналған ұқсас жабдық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істікпелер және папкаларға арналған фурнитура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блоктардағы сым қаусырмалары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бөлшектерді қоса алғанда, өзгелері,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қоңыраулар, гонгтар және  ұқсас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бағалы металмен гальвандық тәсілмен қапталған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8306 29 000 9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фотосуреттерге, суреттерге арналған рамалар немесе ұқсас жақтаулар; айналар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түтіктәрізді немесе екіұшты бекітпелер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тауар позициясындағы бұйымдардан басқа, бағалы емес металдардан жасалған нұсқамалар, атаулар, мекенжайлар түсірілген тақтайшалар және ұқсас тақтайшалар, нөмірлер, әріптер және өзге де символдар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емес металдардан жасалған, доғалық электр дәнекерлеуде пайдаланылатын өзегі бар 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емес металдардан жасалған, төмен температурамен дәнекерлеу, жоғары температурамен дәнекерлеу үшін немесе газбен дәнекерлеу үшін пайдаланылатын қаптамасы бар шыбықтар және өзегі бар сым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құймасынан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 отыны ретінде табиғи газ пайдаланылатын көлік құралдарына орнатуға арналған, қозғалтқыштардың цилиндрлеріне отын беруге арналған газ бүріккіштер</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8С)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8411 12 300 7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 жасауға арналған, тарту күші 110 кН асатын, бірақ 132 кН аспайтын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8411 12 800 1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 жасауға арналған, тарту күші 132 кН асатын, бірақ 145 кН аспайтын</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r>
              <w:rPr>
                <w:rFonts w:ascii="Times New Roman"/>
                <w:b w:val="false"/>
                <w:i w:val="false"/>
                <w:color w:val="000000"/>
                <w:vertAlign w:val="superscript"/>
              </w:rPr>
              <w:t>4</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50 000 кВт-тан асатын газ турбиналарын дайындау үшін</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1</w:t>
            </w:r>
            <w:r>
              <w:rPr>
                <w:rFonts w:ascii="Times New Roman"/>
                <w:b w:val="false"/>
                <w:i w:val="false"/>
                <w:color w:val="000000"/>
                <w:vertAlign w:val="superscript"/>
              </w:rPr>
              <w:t>5</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8430 49 000 1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бұрғылау тереңдігі кемінде </w:t>
            </w:r>
          </w:p>
          <w:p>
            <w:pPr>
              <w:spacing w:after="20"/>
              <w:ind w:left="20"/>
              <w:jc w:val="both"/>
            </w:pPr>
            <w:r>
              <w:rPr>
                <w:rFonts w:ascii="Times New Roman"/>
                <w:b w:val="false"/>
                <w:i w:val="false"/>
                <w:color w:val="000000"/>
                <w:sz w:val="20"/>
              </w:rPr>
              <w:t>200 м болатын бұрғылағыштар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 – бұрғылау тереңдігі кемінде </w:t>
            </w:r>
          </w:p>
          <w:p>
            <w:pPr>
              <w:spacing w:after="20"/>
              <w:ind w:left="20"/>
              <w:jc w:val="both"/>
            </w:pPr>
            <w:r>
              <w:rPr>
                <w:rFonts w:ascii="Times New Roman"/>
                <w:b w:val="false"/>
                <w:i w:val="false"/>
                <w:color w:val="000000"/>
                <w:sz w:val="20"/>
              </w:rPr>
              <w:t>200 м болатын бұрғылағыштар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16С)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16С)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3914 тауар позициясының материалдарынан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ішкі көлемі 42 м</w:t>
            </w:r>
            <w:r>
              <w:rPr>
                <w:rFonts w:ascii="Times New Roman"/>
                <w:b w:val="false"/>
                <w:i w:val="false"/>
                <w:color w:val="000000"/>
                <w:vertAlign w:val="superscript"/>
              </w:rPr>
              <w:t xml:space="preserve">3 </w:t>
            </w:r>
            <w:r>
              <w:rPr>
                <w:rFonts w:ascii="Times New Roman"/>
                <w:b w:val="false"/>
                <w:i w:val="false"/>
                <w:color w:val="000000"/>
                <w:sz w:val="20"/>
              </w:rPr>
              <w:t>-тан 43 м</w:t>
            </w:r>
            <w:r>
              <w:rPr>
                <w:rFonts w:ascii="Times New Roman"/>
                <w:b w:val="false"/>
                <w:i w:val="false"/>
                <w:color w:val="000000"/>
                <w:vertAlign w:val="superscript"/>
              </w:rPr>
              <w:t xml:space="preserve">3 </w:t>
            </w:r>
            <w:r>
              <w:rPr>
                <w:rFonts w:ascii="Times New Roman"/>
                <w:b w:val="false"/>
                <w:i w:val="false"/>
                <w:color w:val="000000"/>
                <w:sz w:val="20"/>
              </w:rPr>
              <w:t>-қа дейінгі контейнерлер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см³-тен аспайтын айналмалы немесе қайталап түсетін қозғалысты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мотороллерлер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50 см³ -тен астам, бірақ 125 см³-тен аспайтын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8711 20 980 0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125 см³-тен астам, бірақ 250 см³-тен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250 см³-тен астам, бірақ 380 см³-тен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380 см³-тен астам, бірақ 500 см³-тен аспайтын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500см³-тен астам, бірақ 800 см³-тен аспайтын айналмалы немесе қайталап түсетін қозғалысты поршеньді іштен жану қозғалтқышы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8711 60 100 0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8711 60 900 0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800 см³-тен асатын айналмалы немесе қайталап түсетін қозғалысты поршеньді іштен жану қозғалтқышы бар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номиналды қуаты 250 Вт-тан аспайтын қосалқы электрлі қозғалтқыш орнатылған велосипедтер</w:t>
            </w:r>
          </w:p>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шарлы мойынтіректері бар екідоңғалақты велосипедтер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8712 00 700 0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азаматтық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8801 00 900 9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Парашюттер (басқарылатын парашюттер мен парапландар) және ротошюттер; олардың бөлшектері мен керек-жарақтары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ұшу аппараттарына арналған бастапқы жабдық және олардың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әуе ұрысының имитаторлары және олардың бөліктерi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8805 29 000 8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8901 10 100 1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қысыммен тұтанатын, іштен жанатын екі қозғалтқыштан тұратын күш кондырғысы бар, сұйытылған табиғи газбен немесе дизель отынынымен жұмыс істейтін, әрқайсысының номиналдық қуаты кемінде 2 000 кВт, бірақ 5 000 кВт-тан аспайтын, автомобиль көлігі құралдарын немесе кемінде 20, бірақ 60-тан аспайтын теміржол вагондарын тасымалдайтын, Каспий теңізінде пайдалануға арналған паромдар</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5</w:t>
            </w:r>
            <w:r>
              <w:rPr>
                <w:rFonts w:ascii="Times New Roman"/>
                <w:b w:val="false"/>
                <w:i w:val="false"/>
                <w:color w:val="000000"/>
                <w:vertAlign w:val="superscript"/>
              </w:rPr>
              <w:t>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қалқымалы немесе су астында жұмыс істейтін бұрғылау немесе пайдалану платформалары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9110 11 100 0</w:t>
            </w:r>
          </w:p>
          <w:p>
            <w:pPr>
              <w:spacing w:after="20"/>
              <w:ind w:left="20"/>
              <w:jc w:val="both"/>
            </w:pPr>
            <w:r>
              <w:rPr>
                <w:rFonts w:ascii="Times New Roman"/>
                <w:b w:val="false"/>
                <w:i w:val="false"/>
                <w:color w:val="000000"/>
                <w:sz w:val="20"/>
              </w:rPr>
              <w:t>
9110 11 900 0</w:t>
            </w:r>
          </w:p>
          <w:p>
            <w:pPr>
              <w:spacing w:after="20"/>
              <w:ind w:left="20"/>
              <w:jc w:val="both"/>
            </w:pPr>
            <w:r>
              <w:rPr>
                <w:rFonts w:ascii="Times New Roman"/>
                <w:b w:val="false"/>
                <w:i w:val="false"/>
                <w:color w:val="000000"/>
                <w:sz w:val="20"/>
              </w:rPr>
              <w:t>
9110 12 000 0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9110 19 000 0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9110 90 000 0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теңгерім-шиыршық жүйесі бар</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жинақталмаған, құрастырылған сағат механизмдері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алдын ала дөрекі құрастырылған сағат механизмдері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металдардан немесе бағалы металл жалатылған металдан жасалған корпустар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түктілерді қоса алғанда, серіппелер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тілікшелер мен көпірлер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артиллерия қаруы (мысалы, зеңбіректер, гаубицалар және мина 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зымырандық іске қосу қондырғылары; от шашқылар; гpaната атқыштар; торпеда аппараттары және ұқсас іске қосу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немесе 9304 тауар позицияларына енгізілгендерден басқа, револьверлер мен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ауызынан оқталатын атыс қаруы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ұңғылы бір ұңғылы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9303 20 950 0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спорттық, аңшылық немесе нысанаға атуға арналған мылтықтар,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тауар позициясында көрсетілгендерден басқа, өзге де қару (мысалы, серіппелі, пневматикалық немесе газ қарулары және тапаншалар, жуан таяқтар)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револьверлер немесе тапаншалар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ұңғылар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9301 тауар позициясының әскери үлгідегі қарулары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патрондар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9302 тауар позициясының  револьверлеріне және тапаншаларына, сондай-ақ  9301 тауар позициясының автоматтарына (тапанша патрондарына)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әскери үлгідегі қаруларға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9306 30 900 0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9306 90 100 1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9306 90 100 9</w:t>
            </w:r>
          </w:p>
          <w:p>
            <w:pPr>
              <w:spacing w:after="20"/>
              <w:ind w:left="20"/>
              <w:jc w:val="both"/>
            </w:pPr>
            <w:r>
              <w:rPr>
                <w:rFonts w:ascii="Times New Roman"/>
                <w:b w:val="false"/>
                <w:i w:val="false"/>
                <w:color w:val="000000"/>
                <w:sz w:val="20"/>
              </w:rPr>
              <w:t>
9306 90 900 0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барлау-соққы беру пилотсыз ұшу аппараттарына арналған қондырғылар үшін</w:t>
            </w:r>
            <w:r>
              <w:rPr>
                <w:rFonts w:ascii="Times New Roman"/>
                <w:b w:val="false"/>
                <w:i w:val="false"/>
                <w:color w:val="000000"/>
                <w:vertAlign w:val="superscript"/>
              </w:rPr>
              <w:t>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Семсерлер, қылыштар, сапылаp, алдаспандар, найзалap, сүңгілер және ұқсас қару-жарақ, санамаланған қару-жарақтың бөлшектері, олардың қынаптары мен қаптары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матрацтар астары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бірақ 1 кг үшін кемінде 0,55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бірақ 1 кг үшін кемінде 0,48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құс мамығынан немесе құс жүнінен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бірақ 1 кг үшін кемінде 0,96 евро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9405 10 210 9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9405 10 400 3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9405 10 500 9</w:t>
            </w:r>
          </w:p>
          <w:p>
            <w:pPr>
              <w:spacing w:after="20"/>
              <w:ind w:left="20"/>
              <w:jc w:val="both"/>
            </w:pPr>
            <w:r>
              <w:rPr>
                <w:rFonts w:ascii="Times New Roman"/>
                <w:b w:val="false"/>
                <w:i w:val="false"/>
                <w:color w:val="000000"/>
                <w:sz w:val="20"/>
              </w:rPr>
              <w:t>
9405 10 910 9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9405 10 980 8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9405 40 910 9</w:t>
            </w:r>
          </w:p>
          <w:p>
            <w:pPr>
              <w:spacing w:after="20"/>
              <w:ind w:left="20"/>
              <w:jc w:val="both"/>
            </w:pPr>
            <w:r>
              <w:rPr>
                <w:rFonts w:ascii="Times New Roman"/>
                <w:b w:val="false"/>
                <w:i w:val="false"/>
                <w:color w:val="000000"/>
                <w:sz w:val="20"/>
              </w:rPr>
              <w:t>
9405 40 990 8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p>
            <w:pPr>
              <w:spacing w:after="20"/>
              <w:ind w:left="20"/>
              <w:jc w:val="both"/>
            </w:pPr>
            <w:r>
              <w:rPr>
                <w:rFonts w:ascii="Times New Roman"/>
                <w:b w:val="false"/>
                <w:i w:val="false"/>
                <w:color w:val="000000"/>
                <w:sz w:val="20"/>
              </w:rPr>
              <w:t>
– –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9405 60 200 9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ойын карталары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9504 50 000 1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телевизия қабылдағышы пайдаланылатын бейнеойындар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өңделген кәріптас, агломератталған кәріптас, гагат (қара кәріптас)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бұтақшалардан немесе өзге де өсімдік материалдарынан буып байланып жасалған, сабы бар немесе сабы жоқ сыпырғыштар мен шөткелер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протездеріне арналған шөткелерді қоса алғанда, тіс шөткелері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9603 29 300 0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шашқа арналған шөткелер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9603 40 100 0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бояуларды, темперлерді, лактарды жағуға арналған жаққыштар немесе ұқсас жаққыштар</w:t>
            </w:r>
          </w:p>
          <w:p>
            <w:pPr>
              <w:spacing w:after="20"/>
              <w:ind w:left="20"/>
              <w:jc w:val="both"/>
            </w:pPr>
            <w:r>
              <w:rPr>
                <w:rFonts w:ascii="Times New Roman"/>
                <w:b w:val="false"/>
                <w:i w:val="false"/>
                <w:color w:val="000000"/>
                <w:sz w:val="20"/>
              </w:rPr>
              <w:t>
– – еденді жинауға арналған қозғалтқышсыз механикалық қол шөткелер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9603 90 910 0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9603 90 990 0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жол жамылғыларын тазалауға арналған шөткелер; аяқкиім мен киім-кешек тазалауға арналған шөткелерді қоса алғанда, үйге арналған шөткелер мен швабралар; жануарларды күтіп-үстауға арналған шөткелер</w:t>
            </w:r>
          </w:p>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9606 30 000 0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9607 19 000 0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түймелерге арналған қалыптар және түймелердің өзге де бөлшектері; түймелер үшін дайындамалар</w:t>
            </w:r>
          </w:p>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сұйық сиясы бар (шарикті)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9608 10 920 0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ауыстырылатын баллондары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қаламдар және ұшы фетрден немесе өзге де кеуек материалдардан жасалған маркерлер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сиялы автоқаламдар, стилографтар мен өзге де қаламдар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өзегі итеріліп шығарылатын немесе жылжымалы қарындаштар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жоғарыдағы қосалқы позицияларда көрсетілген екі немесе одан асатын бұйымдардан тұратын жиынтықтар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9608 60 000 0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ұштықтан және сиялы баллондардан тұратын шарикті қаламдарға арналған өзектер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қаламдарға арналған қауырсындар және қауырсынды саптама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қауырсындарды, қарындаштарды ұстағыштар және ұқсас ұстағыштар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9608 99 000 9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графиттен жасалған грифельдері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қарындаштардың грифельдері, қара немесе түрлі-түсті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пастельдер мен көмір қарындаштар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Жазуға жемесе сурет салуға арналған, жақтауы бар немесе жақтауы жоқ грифель тақталар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9613 20 000 0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қайталап толтыруға жарамды қалта газ шақпақтары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9613 80 000 0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шақпақтар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9613 90 000 0</w:t>
            </w:r>
          </w:p>
          <w:p>
            <w:pPr>
              <w:spacing w:after="20"/>
              <w:ind w:left="20"/>
              <w:jc w:val="both"/>
            </w:pPr>
            <w:r>
              <w:rPr>
                <w:rFonts w:ascii="Times New Roman"/>
                <w:b w:val="false"/>
                <w:i w:val="false"/>
                <w:color w:val="000000"/>
                <w:sz w:val="20"/>
              </w:rPr>
              <w:t>
9614 00 100 0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9614 00 900 0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p>
            <w:pPr>
              <w:spacing w:after="20"/>
              <w:ind w:left="20"/>
              <w:jc w:val="both"/>
            </w:pPr>
            <w:r>
              <w:rPr>
                <w:rFonts w:ascii="Times New Roman"/>
                <w:b w:val="false"/>
                <w:i w:val="false"/>
                <w:color w:val="000000"/>
                <w:sz w:val="20"/>
              </w:rPr>
              <w:t>
– түтікшелерді дайындау үшін ағаштан немесе тамыр сабағынан жасалған дөрекі өңделген дайындамалар</w:t>
            </w:r>
          </w:p>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9615 11 000 0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9615 19 000 0</w:t>
            </w:r>
          </w:p>
          <w:p>
            <w:pPr>
              <w:spacing w:after="20"/>
              <w:ind w:left="20"/>
              <w:jc w:val="both"/>
            </w:pPr>
            <w:r>
              <w:rPr>
                <w:rFonts w:ascii="Times New Roman"/>
                <w:b w:val="false"/>
                <w:i w:val="false"/>
                <w:color w:val="000000"/>
                <w:sz w:val="20"/>
              </w:rPr>
              <w:t>
9615 90 000 0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эбонитті немесе пластмассадан жасалған</w:t>
            </w:r>
          </w:p>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өзгелері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құрастырылған түрдегі өзге де   термостар мен вакуум ыдыстар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сауыттарды қоспағанда,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11 мамырдағы</w:t>
            </w:r>
            <w:r>
              <w:br/>
            </w:r>
            <w:r>
              <w:rPr>
                <w:rFonts w:ascii="Times New Roman"/>
                <w:b w:val="false"/>
                <w:i w:val="false"/>
                <w:color w:val="000000"/>
                <w:sz w:val="20"/>
              </w:rPr>
              <w:t>№ 44 шешіміне</w:t>
            </w:r>
            <w:r>
              <w:br/>
            </w:r>
            <w:r>
              <w:rPr>
                <w:rFonts w:ascii="Times New Roman"/>
                <w:b w:val="false"/>
                <w:i w:val="false"/>
                <w:color w:val="000000"/>
                <w:sz w:val="20"/>
              </w:rPr>
              <w:t>№ 2 ҚОСЫМША</w:t>
            </w:r>
          </w:p>
        </w:tc>
      </w:tr>
    </w:tbl>
    <w:bookmarkStart w:name="z11" w:id="5"/>
    <w:p>
      <w:pPr>
        <w:spacing w:after="0"/>
        <w:ind w:left="0"/>
        <w:jc w:val="left"/>
      </w:pPr>
      <w:r>
        <w:rPr>
          <w:rFonts w:ascii="Times New Roman"/>
          <w:b/>
          <w:i w:val="false"/>
          <w:color w:val="000000"/>
        </w:rPr>
        <w:t xml:space="preserve"> Еуразиялық экономикалық одақтың</w:t>
      </w:r>
      <w:r>
        <w:br/>
      </w:r>
      <w:r>
        <w:rPr>
          <w:rFonts w:ascii="Times New Roman"/>
          <w:b/>
          <w:i w:val="false"/>
          <w:color w:val="000000"/>
        </w:rPr>
        <w:t>Бірыңғай кедендік тарифіне ескертулерге енгізілетін</w:t>
      </w:r>
      <w:r>
        <w:br/>
      </w:r>
      <w:r>
        <w:rPr>
          <w:rFonts w:ascii="Times New Roman"/>
          <w:b/>
          <w:i w:val="false"/>
          <w:color w:val="000000"/>
        </w:rPr>
        <w:t>ӨЗГЕРІСТЕР</w:t>
      </w:r>
    </w:p>
    <w:bookmarkEnd w:id="5"/>
    <w:bookmarkStart w:name="z12" w:id="6"/>
    <w:p>
      <w:pPr>
        <w:spacing w:after="0"/>
        <w:ind w:left="0"/>
        <w:jc w:val="both"/>
      </w:pPr>
      <w:r>
        <w:rPr>
          <w:rFonts w:ascii="Times New Roman"/>
          <w:b w:val="false"/>
          <w:i w:val="false"/>
          <w:color w:val="000000"/>
          <w:sz w:val="28"/>
        </w:rPr>
        <w:t>
      Ескертулер мынадай редакцияда жазылсын:</w:t>
      </w:r>
    </w:p>
    <w:bookmarkEnd w:id="6"/>
    <w:bookmarkStart w:name="z13" w:id="7"/>
    <w:p>
      <w:pPr>
        <w:spacing w:after="0"/>
        <w:ind w:left="0"/>
        <w:jc w:val="both"/>
      </w:pPr>
      <w:r>
        <w:rPr>
          <w:rFonts w:ascii="Times New Roman"/>
          <w:b w:val="false"/>
          <w:i w:val="false"/>
          <w:color w:val="000000"/>
          <w:sz w:val="28"/>
        </w:rPr>
        <w:t>
      "Еуразиялық экономикалық одақтың Бірыңғай кедендік тарифіне ескертулер:</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1С)</w:t>
      </w:r>
      <w:r>
        <w:rPr>
          <w:rFonts w:ascii="Times New Roman"/>
          <w:b w:val="false"/>
          <w:i w:val="false"/>
          <w:color w:val="000000"/>
          <w:sz w:val="28"/>
        </w:rPr>
        <w:t> Кедендік құннан 0 (нөл) % мөлшеріндегі кедендік әкелу бажының ставкасы 01.09.2017 бастап  30.04.2018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2С)</w:t>
      </w:r>
      <w:r>
        <w:rPr>
          <w:rFonts w:ascii="Times New Roman"/>
          <w:b w:val="false"/>
          <w:i w:val="false"/>
          <w:color w:val="000000"/>
          <w:sz w:val="28"/>
        </w:rPr>
        <w:t> Кедендік құннан 5 % мөлшеріндегі кедендік әкелу бажының ставкасы 01.09.2017 бастап 31.05.2019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3С)</w:t>
      </w:r>
      <w:r>
        <w:rPr>
          <w:rFonts w:ascii="Times New Roman"/>
          <w:b w:val="false"/>
          <w:i w:val="false"/>
          <w:color w:val="000000"/>
          <w:sz w:val="28"/>
        </w:rPr>
        <w:t> Кедендік құннан 0 (нөл) % мөлшеріндегі кедендік әкелу бажының ставкасы 01.09.2017 бастап 31.05.2019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4С)</w:t>
      </w:r>
      <w:r>
        <w:rPr>
          <w:rFonts w:ascii="Times New Roman"/>
          <w:b w:val="false"/>
          <w:i w:val="false"/>
          <w:color w:val="000000"/>
          <w:sz w:val="28"/>
        </w:rPr>
        <w:t> Кедендік құннан 0 (нөл) % мөлшеріндегі кедендік әкелу бажының ставкасы 01.09.2017 бастап 31.12.2017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5С)</w:t>
      </w:r>
      <w:r>
        <w:rPr>
          <w:rFonts w:ascii="Times New Roman"/>
          <w:b w:val="false"/>
          <w:i w:val="false"/>
          <w:color w:val="000000"/>
          <w:sz w:val="28"/>
        </w:rPr>
        <w:t> Кедендік құннан 0 (нөл) % мөлшеріндегі кедендік әкелу бажының ставкасы 01.09.2017 бастап 31.12.2018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6С)</w:t>
      </w:r>
      <w:r>
        <w:rPr>
          <w:rFonts w:ascii="Times New Roman"/>
          <w:b w:val="false"/>
          <w:i w:val="false"/>
          <w:color w:val="000000"/>
          <w:sz w:val="28"/>
        </w:rPr>
        <w:t> Кедендік құннан 0 (нөл) % мөлшеріндегі кедендік әкелу бажының ставкасы 01.09.2017 бастап 04.01.2019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7С)</w:t>
      </w:r>
      <w:r>
        <w:rPr>
          <w:rFonts w:ascii="Times New Roman"/>
          <w:b w:val="false"/>
          <w:i w:val="false"/>
          <w:color w:val="000000"/>
          <w:sz w:val="28"/>
        </w:rPr>
        <w:t> Кедендік құннан 0 (нөл) % мөлшеріндегі кедендік әкелу бажының ставкасы 01.09.2017 бастап 31.12.2019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8С)</w:t>
      </w:r>
      <w:r>
        <w:rPr>
          <w:rFonts w:ascii="Times New Roman"/>
          <w:b w:val="false"/>
          <w:i w:val="false"/>
          <w:color w:val="000000"/>
          <w:sz w:val="28"/>
        </w:rPr>
        <w:t> Кедендік құннан 0 (нөл) % мөлшеріндегі кедендік әкелу бажының ставкасы 01.09.2017 бастап 31.12.2020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9С)</w:t>
      </w:r>
      <w:r>
        <w:rPr>
          <w:rFonts w:ascii="Times New Roman"/>
          <w:b w:val="false"/>
          <w:i w:val="false"/>
          <w:color w:val="000000"/>
          <w:sz w:val="28"/>
        </w:rPr>
        <w:t> Кедендік құннан 0 (нөл) % мөлшеріндегі кедендік әкелу бажының ставкасы 01.09.2017 бастап 31.03.2019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10С)</w:t>
      </w:r>
      <w:r>
        <w:rPr>
          <w:rFonts w:ascii="Times New Roman"/>
          <w:b w:val="false"/>
          <w:i w:val="false"/>
          <w:color w:val="000000"/>
          <w:sz w:val="28"/>
        </w:rPr>
        <w:t> Кедендік құннан 0 (нөл) % мөлшеріндегі кедендік әкелу бажының ставкасы 01.09.2017 бастап 30.06.2019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11С)</w:t>
      </w:r>
      <w:r>
        <w:rPr>
          <w:rFonts w:ascii="Times New Roman"/>
          <w:b w:val="false"/>
          <w:i w:val="false"/>
          <w:color w:val="000000"/>
          <w:sz w:val="28"/>
        </w:rPr>
        <w:t> Кедендік құннан 0 (нөл) % мөлшеріндегі кедендік әкелу бажының ставкасы 01.09.2017 бастап 28.02.2019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12С)</w:t>
      </w:r>
      <w:r>
        <w:rPr>
          <w:rFonts w:ascii="Times New Roman"/>
          <w:b w:val="false"/>
          <w:i w:val="false"/>
          <w:color w:val="000000"/>
          <w:sz w:val="28"/>
        </w:rPr>
        <w:t> Кедендік құннан 0 (нөл) % мөлшеріндегі кедендік әкелу бажының ставкасы 01.09.2017 бастап 31.08.2018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13С)</w:t>
      </w:r>
      <w:r>
        <w:rPr>
          <w:rFonts w:ascii="Times New Roman"/>
          <w:b w:val="false"/>
          <w:i w:val="false"/>
          <w:color w:val="000000"/>
          <w:sz w:val="28"/>
        </w:rPr>
        <w:t> Кедендік құннан 0 (нөл) % мөлшеріндегі кедендік әкелу бажының ставкасы 01.09.2017 бастап 30.09.2017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14С)</w:t>
      </w:r>
      <w:r>
        <w:rPr>
          <w:rFonts w:ascii="Times New Roman"/>
          <w:b w:val="false"/>
          <w:i w:val="false"/>
          <w:color w:val="000000"/>
          <w:sz w:val="28"/>
        </w:rPr>
        <w:t> Кедендік құннан 0 (нөл) % мөлшеріндегі кедендік әкелу бажының ставкасы 01.09.2017 бастап 31.12.2021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15С)</w:t>
      </w:r>
      <w:r>
        <w:rPr>
          <w:rFonts w:ascii="Times New Roman"/>
          <w:b w:val="false"/>
          <w:i w:val="false"/>
          <w:color w:val="000000"/>
          <w:sz w:val="28"/>
        </w:rPr>
        <w:t> Кедендік құннан 0 (нөл) % мөлшеріндегі кедендік әкелу бажының ставкасы 01.09.2017 бастап 31.08.2019 қоса алғанда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16С)</w:t>
      </w:r>
      <w:r>
        <w:rPr>
          <w:rFonts w:ascii="Times New Roman"/>
          <w:b w:val="false"/>
          <w:i w:val="false"/>
          <w:color w:val="000000"/>
          <w:sz w:val="28"/>
        </w:rPr>
        <w:t> Кедендік құннан 2 % мөлшеріндегі кедендік әкелу бажының ставкасы 01.09.2017 бастап 31.12.2017 қоса алғанда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11 мамырдағы </w:t>
            </w:r>
            <w:r>
              <w:br/>
            </w:r>
            <w:r>
              <w:rPr>
                <w:rFonts w:ascii="Times New Roman"/>
                <w:b w:val="false"/>
                <w:i w:val="false"/>
                <w:color w:val="000000"/>
                <w:sz w:val="20"/>
              </w:rPr>
              <w:t>№ 44 шешіміне</w:t>
            </w:r>
            <w:r>
              <w:br/>
            </w:r>
            <w:r>
              <w:rPr>
                <w:rFonts w:ascii="Times New Roman"/>
                <w:b w:val="false"/>
                <w:i w:val="false"/>
                <w:color w:val="000000"/>
                <w:sz w:val="20"/>
              </w:rPr>
              <w:t>№ 3 ҚОСЫМША</w:t>
            </w:r>
          </w:p>
        </w:tc>
      </w:tr>
    </w:tbl>
    <w:bookmarkStart w:name="z15" w:id="8"/>
    <w:p>
      <w:pPr>
        <w:spacing w:after="0"/>
        <w:ind w:left="0"/>
        <w:jc w:val="left"/>
      </w:pPr>
      <w:r>
        <w:rPr>
          <w:rFonts w:ascii="Times New Roman"/>
          <w:b/>
          <w:i w:val="false"/>
          <w:color w:val="000000"/>
        </w:rPr>
        <w:t xml:space="preserve"> Еуразиялық экономикалық одақтың шешімдеріне енгізілетін</w:t>
      </w:r>
      <w:r>
        <w:br/>
      </w:r>
      <w:r>
        <w:rPr>
          <w:rFonts w:ascii="Times New Roman"/>
          <w:b/>
          <w:i w:val="false"/>
          <w:color w:val="000000"/>
        </w:rPr>
        <w:t>ӨЗГЕРІСТЕР</w:t>
      </w:r>
    </w:p>
    <w:bookmarkEnd w:id="8"/>
    <w:bookmarkStart w:name="z16" w:id="9"/>
    <w:p>
      <w:pPr>
        <w:spacing w:after="0"/>
        <w:ind w:left="0"/>
        <w:jc w:val="both"/>
      </w:pPr>
      <w:r>
        <w:rPr>
          <w:rFonts w:ascii="Times New Roman"/>
          <w:b w:val="false"/>
          <w:i w:val="false"/>
          <w:color w:val="000000"/>
          <w:sz w:val="28"/>
        </w:rPr>
        <w:t xml:space="preserve">
      Өтпелі кезең ішінде Армения Республикасы Еуразиялық экономикалық комиссия Кеңесінің 2014 жылғы 10 желтоқсандағы № 113 шешімімен бекітілген Еуразиялық экономикалық одақтың Бірыңғай кедендік тарифінің ставкаларынан ерекшеленетін кедендік әкелу баждарының ставкаларын соларға қатысты қолданатын Тауарлар мен ставкалар тізбесіндегі ЕАЭО СЭҚ ТН 6910 90 000 0, 8712 00 300 0, 9603 21 000 0 және 9607 19 000 0 кодтары бар позициялар алып тасталсын. </w:t>
      </w:r>
    </w:p>
    <w:bookmarkEnd w:id="9"/>
    <w:bookmarkStart w:name="z17" w:id="10"/>
    <w:p>
      <w:pPr>
        <w:spacing w:after="0"/>
        <w:ind w:left="0"/>
        <w:jc w:val="both"/>
      </w:pPr>
      <w:r>
        <w:rPr>
          <w:rFonts w:ascii="Times New Roman"/>
          <w:b w:val="false"/>
          <w:i w:val="false"/>
          <w:color w:val="000000"/>
          <w:sz w:val="28"/>
        </w:rPr>
        <w:t>
      Өтпелі кезең ішінде Қырғыз Республикасы Еуразиялық экономикалық комиссия Алқасының 2015 жылғы 30 маусымдағы № 68 шешімімен бекітілген Еуразиялық экономикалық одақтың Бірыңғай кедендік тарифінде белгіленген баждар ставкаларынан ерекшеленетін кедендік әкелу баждарының ставкаларын соларға қатысты қолданатын Тауарлар мен ставкалар тізбесіндегі ЕАЭО СЭҚ ТН 8702 10 119 9, және 8702 20 119 8 кодтары бар позициялар алып тасталсын.</w:t>
      </w:r>
    </w:p>
    <w:bookmarkEnd w:id="10"/>
    <w:bookmarkStart w:name="z18" w:id="11"/>
    <w:p>
      <w:pPr>
        <w:spacing w:after="0"/>
        <w:ind w:left="0"/>
        <w:jc w:val="both"/>
      </w:pPr>
      <w:r>
        <w:rPr>
          <w:rFonts w:ascii="Times New Roman"/>
          <w:b w:val="false"/>
          <w:i w:val="false"/>
          <w:color w:val="000000"/>
          <w:sz w:val="28"/>
        </w:rPr>
        <w:t>
      Қазақстан Республикасы Дүниежүзілік сауда ұйымына қосылу шарттары ретінде қабылдаған міндеттемелерге сәйкес Еуразиялық экономикалық одақтың Бірыңғай кедендік тарифінің баждар ставкаларымен салыстырғанда анағұрлым төмен болатын кедендік әкелу баждарын соларға қатысты қолданатын тауарлардың және Еуразиялық экономикалық комиссия Кеңесінің 2015 жылғы 14 қазандағы № 59 шешімімен бекітілген осындай баждар ставкалары мөлшерлерінің тізбесіндегі ЕАЭО СЭҚ ТН 1517 90 930 0, 2826 12 000 0, 2826 30 000 0, 2849 10 000 0, 3404 20 000 0, 3703 10 000 9, 3703 20 000 0, 3703 90 000 0, 3706 10 200 0, 3706 10 990 0, 3706 90 520 0, 3706 90 910 0, 3706 90 990 0, 3923 30 901 0, 3923 30 909 0, 3926 10 000 0, 3926 90 500 0, 3926 90 920 0, 3926 90 970 3, 3926 90 970 4, 3926 90 970 9, 4703 11 000 0, 4703 19 000 0, 4808 40 000 1, 5301 10 000 0, 5301 21 000 0, 5301 29 000 0, 5301 30 000 0, 6815 10 900 1, 6903 90 100 0, 7104 10 000 0, 7104 20 000 1, 7104 20 000 9, 7104 90 000 1, 7104 90 000 9, 7105 90 000 0, 7108 20 000 1, 7108 20 000 9, 7109 00 000 0, 7110 29 000 0, 7110 31 000 0, 7110 39 000 0, 7110 41 000 0, 7110 49 000 0, 7114 11 000 0, 7115 10 000 0, 7115 90 000 0, 8418 61 009 1, 8516 50 000 0, 8536 70 000 1, 8539 22 100 0, 8539 22 900 0, 8702 10 119 3, 8702 10 119 9, 8702 10 919 9, 8702 20 119 3, 8702 20 119 8, 8702 20 919 8, 8704 32 990 5, 8704 32 990 7, 8905 20 000 0, 9603 29 300 0, 9614 00 100 0, 9614 00 900 0, 9615 19 000 0, 9615 90 000 0, 9619 00 710 9, 9619 00 750 9, 9619 00 790 9, 9619 00 810 9, 9619 00 890 9 және 9620 00 000 6 кодтары бар позициялар алып тасталсын.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