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13733" w14:textId="19137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2011 жылғы 18 қазандағы № 826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30 маусымдағы № 72 шешімі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val="false"/>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Қосымшаға</w:t>
      </w:r>
      <w:r>
        <w:rPr>
          <w:rFonts w:ascii="Times New Roman"/>
          <w:b/>
          <w:i w:val="false"/>
          <w:color w:val="000000"/>
          <w:sz w:val="28"/>
        </w:rPr>
        <w:t xml:space="preserve"> сәйкес "Автомобиль мен авиация бензиніне, дизель мен кеме отынына, реактивті қозғалтқышқа арналған отынға және мазутқа қойылатын талаптар туралы" Кеден одағының техникалық </w:t>
      </w:r>
      <w:r>
        <w:rPr>
          <w:rFonts w:ascii="Times New Roman"/>
          <w:b/>
          <w:i w:val="false"/>
          <w:color w:val="000000"/>
          <w:sz w:val="28"/>
        </w:rPr>
        <w:t xml:space="preserve">регламентін қабылдау туралы" </w:t>
      </w:r>
      <w:r>
        <w:rPr>
          <w:rFonts w:ascii="Times New Roman"/>
          <w:b/>
          <w:i w:val="false"/>
          <w:color w:val="000000"/>
          <w:sz w:val="28"/>
        </w:rPr>
        <w:t>Кеден о</w:t>
      </w:r>
      <w:r>
        <w:rPr>
          <w:rFonts w:ascii="Times New Roman"/>
          <w:b/>
          <w:i w:val="false"/>
          <w:color w:val="000000"/>
          <w:sz w:val="28"/>
        </w:rPr>
        <w:t xml:space="preserve">дағы  Комиссиясының 2011 жылғы </w:t>
      </w:r>
      <w:r>
        <w:rPr>
          <w:rFonts w:ascii="Times New Roman"/>
          <w:b/>
          <w:i w:val="false"/>
          <w:color w:val="000000"/>
          <w:sz w:val="28"/>
        </w:rPr>
        <w:t>18 қазандағы № 826 шешіміне өзгерістер енгізілсін.</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72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Кеден одағы Комиссиясының 2011 жылғы 18 қазандағы № 826 шешіміне енгізілетін</w:t>
      </w:r>
      <w:r>
        <w:br/>
      </w:r>
      <w:r>
        <w:rPr>
          <w:rFonts w:ascii="Times New Roman"/>
          <w:b/>
          <w:i w:val="false"/>
          <w:color w:val="000000"/>
        </w:rPr>
        <w:t>ӨЗГЕРІСТЕР</w:t>
      </w:r>
    </w:p>
    <w:bookmarkEnd w:id="1"/>
    <w:bookmarkStart w:name="z6" w:id="2"/>
    <w:p>
      <w:pPr>
        <w:spacing w:after="0"/>
        <w:ind w:left="0"/>
        <w:jc w:val="both"/>
      </w:pPr>
      <w:r>
        <w:rPr>
          <w:rFonts w:ascii="Times New Roman"/>
          <w:b w:val="false"/>
          <w:i w:val="false"/>
          <w:color w:val="000000"/>
          <w:sz w:val="28"/>
        </w:rPr>
        <w:t>
      1. 2-тармақ мынадай редакцияда жазылсын:</w:t>
      </w:r>
    </w:p>
    <w:bookmarkEnd w:id="2"/>
    <w:p>
      <w:pPr>
        <w:spacing w:after="0"/>
        <w:ind w:left="0"/>
        <w:jc w:val="both"/>
      </w:pPr>
      <w:r>
        <w:rPr>
          <w:rFonts w:ascii="Times New Roman"/>
          <w:b w:val="false"/>
          <w:i w:val="false"/>
          <w:color w:val="000000"/>
          <w:sz w:val="28"/>
        </w:rPr>
        <w:t>
      "2. Ұсынылып отырған зерттеу (сынақтан өткізу) және өлшем қағидалары мен әдістерін, оның ішінде "</w:t>
      </w:r>
      <w:r>
        <w:rPr>
          <w:rFonts w:ascii="Times New Roman"/>
          <w:b/>
          <w:i w:val="false"/>
          <w:color w:val="000000"/>
          <w:sz w:val="28"/>
        </w:rPr>
        <w:t>Автомобиль мен авиация бензиніне, дизель мен кеме отынына, реактивті қозғалтқышқа арналған отынға және мазутқа қойылатын талаптар туралы</w:t>
      </w:r>
      <w:r>
        <w:rPr>
          <w:rFonts w:ascii="Times New Roman"/>
          <w:b w:val="false"/>
          <w:i w:val="false"/>
          <w:color w:val="000000"/>
          <w:sz w:val="28"/>
        </w:rPr>
        <w:t>" (013/2011 КО ТР) Кеден одағы техникалық регламентінің талаптарын қолдану және орындау және техникалық реттеу объектілерінің сәйкестігін бағалауды жүзеге асыру үшін қажетті үлгілерді іріктеу қағидаларын қамтитын стандарттар тізбесі бекітілсін.".</w:t>
      </w:r>
    </w:p>
    <w:bookmarkStart w:name="z7" w:id="3"/>
    <w:p>
      <w:pPr>
        <w:spacing w:after="0"/>
        <w:ind w:left="0"/>
        <w:jc w:val="both"/>
      </w:pPr>
      <w:r>
        <w:rPr>
          <w:rFonts w:ascii="Times New Roman"/>
          <w:b w:val="false"/>
          <w:i w:val="false"/>
          <w:color w:val="000000"/>
          <w:sz w:val="28"/>
        </w:rPr>
        <w:t>
      2. Оларды қолданудың нәтижесінде "</w:t>
      </w:r>
      <w:r>
        <w:rPr>
          <w:rFonts w:ascii="Times New Roman"/>
          <w:b/>
          <w:i w:val="false"/>
          <w:color w:val="000000"/>
          <w:sz w:val="28"/>
        </w:rPr>
        <w:t>Автомобиль мен авиация бензиніне, дизель мен кеме отынына, реактивті қозғалтқышқа арналған отынға және мазутқа қойылатын талаптар туралы</w:t>
      </w:r>
      <w:r>
        <w:rPr>
          <w:rFonts w:ascii="Times New Roman"/>
          <w:b w:val="false"/>
          <w:i w:val="false"/>
          <w:color w:val="000000"/>
          <w:sz w:val="28"/>
        </w:rPr>
        <w:t>" (013/2011 КО ТР) Кеден одағы техникалық регламентінің талаптарын сақтау ерікті түрде қамтамасыз етіліп отырған Кеден одағына мүше – ұлттық (мемлекеттік) мемлекеттердің мемлекетаралық стандарттарының (мемлекетаралық стандарттар қабылданғанға дейін) және зерттеу (сынақтан өткізу) және өлшем қағидалары мен әдістерін, оның ішінде "</w:t>
      </w:r>
      <w:r>
        <w:rPr>
          <w:rFonts w:ascii="Times New Roman"/>
          <w:b/>
          <w:i w:val="false"/>
          <w:color w:val="000000"/>
          <w:sz w:val="28"/>
        </w:rPr>
        <w:t>Автомобиль мен авиация бензиніне, дизель мен кеме отынына, реактивті қозғалтқышқа арналған отынға және мазутқа қойылатын талаптар туралы</w:t>
      </w:r>
      <w:r>
        <w:rPr>
          <w:rFonts w:ascii="Times New Roman"/>
          <w:b w:val="false"/>
          <w:i w:val="false"/>
          <w:color w:val="000000"/>
          <w:sz w:val="28"/>
        </w:rPr>
        <w:t>" (013/2011 КО ТР) Кеден одағы техникалық регламентінің талаптарын қолдану және орындау және осы Шешіммен бекітілген өнімдер сәйкестігін бағалауды (растауды) жүзеге асыру үшін қажетті үлгілерді іріктеу қағидаларын қамтитын  Кеден одағына мүше – ұлттық (мемлекеттік) мемлекеттердің мемлекетаралық стандарттарының (мемлекетаралық стандарттар қабылданғанға дейін) тізбесі мынадай редакцияда жазылсын:</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 Комиссиясының</w:t>
            </w:r>
            <w:r>
              <w:br/>
            </w:r>
            <w:r>
              <w:rPr>
                <w:rFonts w:ascii="Times New Roman"/>
                <w:b w:val="false"/>
                <w:i w:val="false"/>
                <w:color w:val="000000"/>
                <w:sz w:val="20"/>
              </w:rPr>
              <w:t>2011 жылғы 18 қазандағы</w:t>
            </w:r>
            <w:r>
              <w:br/>
            </w:r>
            <w:r>
              <w:rPr>
                <w:rFonts w:ascii="Times New Roman"/>
                <w:b w:val="false"/>
                <w:i w:val="false"/>
                <w:color w:val="000000"/>
                <w:sz w:val="20"/>
              </w:rPr>
              <w:t>№ 826 шешімімен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72 шешімінің редакциясында)</w:t>
            </w:r>
            <w:r>
              <w:br/>
            </w:r>
            <w:r>
              <w:rPr>
                <w:rFonts w:ascii="Times New Roman"/>
                <w:b w:val="false"/>
                <w:i w:val="false"/>
                <w:color w:val="000000"/>
                <w:sz w:val="20"/>
              </w:rPr>
              <w:t>БЕКІТІЛГЕН</w:t>
            </w:r>
          </w:p>
        </w:tc>
      </w:tr>
    </w:tbl>
    <w:bookmarkStart w:name="z9" w:id="4"/>
    <w:p>
      <w:pPr>
        <w:spacing w:after="0"/>
        <w:ind w:left="0"/>
        <w:jc w:val="left"/>
      </w:pPr>
      <w:r>
        <w:rPr>
          <w:rFonts w:ascii="Times New Roman"/>
          <w:b/>
          <w:i w:val="false"/>
          <w:color w:val="000000"/>
        </w:rPr>
        <w:t xml:space="preserve"> Зерттеу (сынақтан өткізу) және өлшем қағидалары мен әдістерін, оның ішінде</w:t>
      </w:r>
      <w:r>
        <w:br/>
      </w:r>
      <w:r>
        <w:rPr>
          <w:rFonts w:ascii="Times New Roman"/>
          <w:b/>
          <w:i w:val="false"/>
          <w:color w:val="000000"/>
        </w:rPr>
        <w:t>"Автомобиль мен авиация бензиніне, дизель мен кеме отынына, реактивті</w:t>
      </w:r>
      <w:r>
        <w:br/>
      </w:r>
      <w:r>
        <w:rPr>
          <w:rFonts w:ascii="Times New Roman"/>
          <w:b/>
          <w:i w:val="false"/>
          <w:color w:val="000000"/>
        </w:rPr>
        <w:t>қозғалтқышқа арналған отынға және мазутқа қойылатын талаптар туралы" (013/2011</w:t>
      </w:r>
      <w:r>
        <w:br/>
      </w:r>
      <w:r>
        <w:rPr>
          <w:rFonts w:ascii="Times New Roman"/>
          <w:b/>
          <w:i w:val="false"/>
          <w:color w:val="000000"/>
        </w:rPr>
        <w:t>КО ТР) Кеден одағы техникалық регламентінің талаптарын қолдану және орындау</w:t>
      </w:r>
      <w:r>
        <w:br/>
      </w:r>
      <w:r>
        <w:rPr>
          <w:rFonts w:ascii="Times New Roman"/>
          <w:b/>
          <w:i w:val="false"/>
          <w:color w:val="000000"/>
        </w:rPr>
        <w:t>және техникалық реттеу объектілерінің сәйкестігін бағалауды жүзеге асыру үшін</w:t>
      </w:r>
      <w:r>
        <w:br/>
      </w:r>
      <w:r>
        <w:rPr>
          <w:rFonts w:ascii="Times New Roman"/>
          <w:b/>
          <w:i w:val="false"/>
          <w:color w:val="000000"/>
        </w:rPr>
        <w:t>қажетті үлгілерді іріктеу қағидаларын қамтитын стандарттар</w:t>
      </w:r>
      <w:r>
        <w:br/>
      </w:r>
      <w:r>
        <w:rPr>
          <w:rFonts w:ascii="Times New Roman"/>
          <w:b/>
          <w:i w:val="false"/>
          <w:color w:val="000000"/>
        </w:rPr>
        <w:t>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одағы техникалық регламентінің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Автомобиль бензинінің сипаттамасына қойылатын талаптар (техникалық регламентке 2-қосымша)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массалық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8754-2013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Құрамындағы күкіртті энергодисперсиондық рентгенофлуоресценттік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ИСО </w:t>
            </w:r>
          </w:p>
          <w:p>
            <w:pPr>
              <w:spacing w:after="20"/>
              <w:ind w:left="20"/>
              <w:jc w:val="both"/>
            </w:pPr>
            <w:r>
              <w:rPr>
                <w:rFonts w:ascii="Times New Roman"/>
                <w:b w:val="false"/>
                <w:i w:val="false"/>
                <w:color w:val="000000"/>
                <w:sz w:val="20"/>
              </w:rPr>
              <w:t>8754-2004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Құрамындағы күкіртті анықтау. Энергодисперсиондық рентгендік флуоресценция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w:t>
            </w:r>
          </w:p>
          <w:p>
            <w:pPr>
              <w:spacing w:after="20"/>
              <w:ind w:left="20"/>
              <w:jc w:val="both"/>
            </w:pPr>
            <w:r>
              <w:rPr>
                <w:rFonts w:ascii="Times New Roman"/>
                <w:b w:val="false"/>
                <w:i w:val="false"/>
                <w:color w:val="000000"/>
                <w:sz w:val="20"/>
              </w:rPr>
              <w:t>13032-2014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Автомобиль отынындағы күкірттің төмен концентрациясын энергодисперсиондық рентгендік флуоресценттік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w:t>
            </w:r>
          </w:p>
          <w:p>
            <w:pPr>
              <w:spacing w:after="20"/>
              <w:ind w:left="20"/>
              <w:jc w:val="both"/>
            </w:pPr>
            <w:r>
              <w:rPr>
                <w:rFonts w:ascii="Times New Roman"/>
                <w:b w:val="false"/>
                <w:i w:val="false"/>
                <w:color w:val="000000"/>
                <w:sz w:val="20"/>
              </w:rPr>
              <w:t>
16591-2015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Құрамындағы күкіртті анықтау. Тотықтыру  микрокулонометрия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w:t>
            </w:r>
          </w:p>
          <w:p>
            <w:pPr>
              <w:spacing w:after="20"/>
              <w:ind w:left="20"/>
              <w:jc w:val="both"/>
            </w:pPr>
            <w:r>
              <w:rPr>
                <w:rFonts w:ascii="Times New Roman"/>
                <w:b w:val="false"/>
                <w:i w:val="false"/>
                <w:color w:val="000000"/>
                <w:sz w:val="20"/>
              </w:rPr>
              <w:t>
20846-2012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Күкіртті ультракөгілдір флуоресценция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w:t>
            </w:r>
          </w:p>
          <w:p>
            <w:pPr>
              <w:spacing w:after="20"/>
              <w:ind w:left="20"/>
              <w:jc w:val="both"/>
            </w:pPr>
            <w:r>
              <w:rPr>
                <w:rFonts w:ascii="Times New Roman"/>
                <w:b w:val="false"/>
                <w:i w:val="false"/>
                <w:color w:val="000000"/>
                <w:sz w:val="20"/>
              </w:rPr>
              <w:t>
20846- 2016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Күкіртті ультракөгілдір флуоресценция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ИСО</w:t>
            </w:r>
          </w:p>
          <w:p>
            <w:pPr>
              <w:spacing w:after="20"/>
              <w:ind w:left="20"/>
              <w:jc w:val="both"/>
            </w:pPr>
            <w:r>
              <w:rPr>
                <w:rFonts w:ascii="Times New Roman"/>
                <w:b w:val="false"/>
                <w:i w:val="false"/>
                <w:color w:val="000000"/>
                <w:sz w:val="20"/>
              </w:rPr>
              <w:t>
20846-2005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Автомобиль отынының құрамындағы күкіртті ультракөгілдір флуоресценция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ИСО</w:t>
            </w:r>
          </w:p>
          <w:p>
            <w:pPr>
              <w:spacing w:after="20"/>
              <w:ind w:left="20"/>
              <w:jc w:val="both"/>
            </w:pPr>
            <w:r>
              <w:rPr>
                <w:rFonts w:ascii="Times New Roman"/>
                <w:b w:val="false"/>
                <w:i w:val="false"/>
                <w:color w:val="000000"/>
                <w:sz w:val="20"/>
              </w:rPr>
              <w:t>
20846-2006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Құрамындағы күкіртті ультракөгілдір флуоресценция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w:t>
            </w:r>
          </w:p>
          <w:p>
            <w:pPr>
              <w:spacing w:after="20"/>
              <w:ind w:left="20"/>
              <w:jc w:val="both"/>
            </w:pPr>
            <w:r>
              <w:rPr>
                <w:rFonts w:ascii="Times New Roman"/>
                <w:b w:val="false"/>
                <w:i w:val="false"/>
                <w:color w:val="000000"/>
                <w:sz w:val="20"/>
              </w:rPr>
              <w:t>
20847-2014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Іштен жанатын қозғалтқыштарға арналған отын құрамындағы күкіртті анықтау. Энергетикалық дисперсия негізіндегі рентгендік флуоресценттік спектрометрия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2141-2010 (ISO 20847:2004)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Автомобиль отынының құрамындағы күкіртті энергия бойынша дисперсиямен рентгенофлуоресценттік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w:t>
            </w:r>
          </w:p>
          <w:p>
            <w:pPr>
              <w:spacing w:after="20"/>
              <w:ind w:left="20"/>
              <w:jc w:val="both"/>
            </w:pPr>
            <w:r>
              <w:rPr>
                <w:rFonts w:ascii="Times New Roman"/>
                <w:b w:val="false"/>
                <w:i w:val="false"/>
                <w:color w:val="000000"/>
                <w:sz w:val="20"/>
              </w:rPr>
              <w:t>
20884-2012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отындары. Құрамындағы күкіртті толқынның ұзындығы бойынша дисперсиямен рентгенофлуоресценттік спектрометриямен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w:t>
            </w:r>
          </w:p>
          <w:p>
            <w:pPr>
              <w:spacing w:after="20"/>
              <w:ind w:left="20"/>
              <w:jc w:val="both"/>
            </w:pPr>
            <w:r>
              <w:rPr>
                <w:rFonts w:ascii="Times New Roman"/>
                <w:b w:val="false"/>
                <w:i w:val="false"/>
                <w:color w:val="000000"/>
                <w:sz w:val="20"/>
              </w:rPr>
              <w:t>
20884-2016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отындары. Құрамындағы күкіртті толқынның ұзындығы бойынша дисперсиямен рентгенофлуоресценттік спектрометриямен анықтау әдісі  (даулы жағдайлар туындаған кезде 01.01.2019 бастап К3, К4 және К5 класстары үшін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xml:space="preserve">
52660-2006 </w:t>
            </w:r>
          </w:p>
          <w:p>
            <w:pPr>
              <w:spacing w:after="20"/>
              <w:ind w:left="20"/>
              <w:jc w:val="both"/>
            </w:pPr>
            <w:r>
              <w:rPr>
                <w:rFonts w:ascii="Times New Roman"/>
                <w:b w:val="false"/>
                <w:i w:val="false"/>
                <w:color w:val="000000"/>
                <w:sz w:val="20"/>
              </w:rPr>
              <w:t>
(ЕН ИСО 20884:2004)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отындары. Құрамындағы күкіртті толқынның ұзындығы бойынша дисперсиямен рентгенофлуоресценттік спектрометриямен анықтау әдісі  (даулы жағдайлар туындаған кезде К3, К4 және К5 класстары үшін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32139-2013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 Құрамындағы күкіртті энергодисперсиондық рентгенофлуоресценттік спектрометрия әдісімен анықтау (даулы жағдайлар туындаған кезде 01.01.2019 бастап К2, К3 және К4 класстары үшін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1420-2003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 Құрамындағы күкіртті рентгенофлуоресценттік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51947-2002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 Күкіртті энергодисперсиондық рентгенофлуоресценттік спектрометрия әдісімен анықтау (даулы жағдайлар туындаған кезде К2 және К3 класстары үшін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32403-2013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Құрамындағы күкіртті анықтау (лампалық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33194-2014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 Құрамындағы күкіртті толқындық дисперсиямен рентгенофлуоресценттік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1469-2004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 Құрамындағы күкіртті толқындық дисперсиялық рентгенофлуоресценттік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53203-2008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Күкіртті толқынның ұзындығы бойынша дисперсиямен рентгенофлуоресценттік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Бензолдың көлемдік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22854-2015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Автомобиль бензиніндегі және автомобильдік этанолдық отындағы көмірсутегі мен оттегі бар құрауыштардың топтамалық құрамын көпөлшемді газдық хроматография (Е85)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w:t>
            </w:r>
          </w:p>
          <w:p>
            <w:pPr>
              <w:spacing w:after="20"/>
              <w:ind w:left="20"/>
              <w:jc w:val="both"/>
            </w:pPr>
            <w:r>
              <w:rPr>
                <w:rFonts w:ascii="Times New Roman"/>
                <w:b w:val="false"/>
                <w:i w:val="false"/>
                <w:color w:val="000000"/>
                <w:sz w:val="20"/>
              </w:rPr>
              <w:t>
22854-2011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Автомобиль бензиніндегі көмірсутегі мен оттегі бар қосылыстардың топтамалық құрамын көпөлшемді газды хроматография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w:t>
            </w:r>
          </w:p>
          <w:p>
            <w:pPr>
              <w:spacing w:after="20"/>
              <w:ind w:left="20"/>
              <w:jc w:val="both"/>
            </w:pPr>
            <w:r>
              <w:rPr>
                <w:rFonts w:ascii="Times New Roman"/>
                <w:b w:val="false"/>
                <w:i w:val="false"/>
                <w:color w:val="000000"/>
                <w:sz w:val="20"/>
              </w:rPr>
              <w:t>
12177-2013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Бензин. Құрамындағы бензолды  газохроматографиялық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w:t>
            </w:r>
          </w:p>
          <w:p>
            <w:pPr>
              <w:spacing w:after="20"/>
              <w:ind w:left="20"/>
              <w:jc w:val="both"/>
            </w:pPr>
            <w:r>
              <w:rPr>
                <w:rFonts w:ascii="Times New Roman"/>
                <w:b w:val="false"/>
                <w:i w:val="false"/>
                <w:color w:val="000000"/>
                <w:sz w:val="20"/>
              </w:rPr>
              <w:t>
12177-2005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Этилдендірілмеген бензин. Құрамындағы бензолды  газды хроматография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2051-2010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Бензин. Құрамындағы бензолды  газохроматографиялық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ЕН </w:t>
            </w:r>
          </w:p>
          <w:p>
            <w:pPr>
              <w:spacing w:after="20"/>
              <w:ind w:left="20"/>
              <w:jc w:val="both"/>
            </w:pPr>
            <w:r>
              <w:rPr>
                <w:rFonts w:ascii="Times New Roman"/>
                <w:b w:val="false"/>
                <w:i w:val="false"/>
                <w:color w:val="000000"/>
                <w:sz w:val="20"/>
              </w:rPr>
              <w:t>
12177-2008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Бензин. Құрамындағы бензолды  газохроматографиялық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29040-91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Бензиндер. Бензолды және хош иісті көмірсутектердің жиынтық құрамын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32507-2013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бензиндері және сұйық көмірсутек қоспалары. Жеке және топтамалы көмірсутек қоспасын капиллярлы газды хроматография әдісімен анықтау (даулы жағдайлар туындаған кезде 01.01.2019 бастап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52714-2007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бензиндері. Жеке және топты көмірсутек қоспасын капиллярлы газды хроматография әдісімен анықтау (даулы жағдайлар туындаған кезде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w:t>
            </w:r>
          </w:p>
          <w:p>
            <w:pPr>
              <w:spacing w:after="20"/>
              <w:ind w:left="20"/>
              <w:jc w:val="both"/>
            </w:pPr>
            <w:r>
              <w:rPr>
                <w:rFonts w:ascii="Times New Roman"/>
                <w:b w:val="false"/>
                <w:i w:val="false"/>
                <w:color w:val="000000"/>
                <w:sz w:val="20"/>
              </w:rPr>
              <w:t>
31871-2012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авиация бензиндері. Бензолды инфрақызыл спектроскопия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51930-2002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авиация бензиндері. Бензолды инфрақызыл спектроскопия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массалық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w:t>
            </w:r>
          </w:p>
          <w:p>
            <w:pPr>
              <w:spacing w:after="20"/>
              <w:ind w:left="20"/>
              <w:jc w:val="both"/>
            </w:pPr>
            <w:r>
              <w:rPr>
                <w:rFonts w:ascii="Times New Roman"/>
                <w:b w:val="false"/>
                <w:i w:val="false"/>
                <w:color w:val="000000"/>
                <w:sz w:val="20"/>
              </w:rPr>
              <w:t>
1601-2017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Этилдендірілмеген бензин. Органикалық оттегі бар қоспаларды және органикалық байланысты оттегінің жалпы құрамын оттегі бойынша жалынды-ионизациялық детекторды пайдалана отырып газды хроматография әдісімен анықтау (O-FID)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w:t>
            </w:r>
          </w:p>
          <w:p>
            <w:pPr>
              <w:spacing w:after="20"/>
              <w:ind w:left="20"/>
              <w:jc w:val="both"/>
            </w:pPr>
            <w:r>
              <w:rPr>
                <w:rFonts w:ascii="Times New Roman"/>
                <w:b w:val="false"/>
                <w:i w:val="false"/>
                <w:color w:val="000000"/>
                <w:sz w:val="20"/>
              </w:rPr>
              <w:t>
1601-2012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Этилдендірілмеген бензин. Органикалық оттегі бар қоспаларды және органикалық байланысты оттегінің жалпы құрамын оттегі бойынша жалынды-ионизациялық детекторды пайдалана отырып газды хроматография әдісімен анықтау (O-FID)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01.01.2019 ж. дейін қолданылады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ЕН </w:t>
            </w:r>
          </w:p>
          <w:p>
            <w:pPr>
              <w:spacing w:after="20"/>
              <w:ind w:left="20"/>
              <w:jc w:val="both"/>
            </w:pPr>
            <w:r>
              <w:rPr>
                <w:rFonts w:ascii="Times New Roman"/>
                <w:b w:val="false"/>
                <w:i w:val="false"/>
                <w:color w:val="000000"/>
                <w:sz w:val="20"/>
              </w:rPr>
              <w:t>
1601-2007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Этилдендірілмеген бензин. Органикалық оттегі бар қоспаларды және органикалық байланысты оттегінің жалпы құрамын оттегі бойынша жалынды-ионизациялық детекторды пайдалана отырып газды хроматография әдісімен анықтау (O-FID)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w:t>
            </w:r>
          </w:p>
          <w:p>
            <w:pPr>
              <w:spacing w:after="20"/>
              <w:ind w:left="20"/>
              <w:jc w:val="both"/>
            </w:pPr>
            <w:r>
              <w:rPr>
                <w:rFonts w:ascii="Times New Roman"/>
                <w:b w:val="false"/>
                <w:i w:val="false"/>
                <w:color w:val="000000"/>
                <w:sz w:val="20"/>
              </w:rPr>
              <w:t>
1601-2005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Этилдендірілмеген бензин. Органикалық оттегі бар қоспаларды және оттегінің жалпы құрамын газды хроматография әдісімен анықтау (О-ПИД)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01.06.2018 ж.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w:t>
            </w:r>
          </w:p>
          <w:p>
            <w:pPr>
              <w:spacing w:after="20"/>
              <w:ind w:left="20"/>
              <w:jc w:val="both"/>
            </w:pPr>
            <w:r>
              <w:rPr>
                <w:rFonts w:ascii="Times New Roman"/>
                <w:b w:val="false"/>
                <w:i w:val="false"/>
                <w:color w:val="000000"/>
                <w:sz w:val="20"/>
              </w:rPr>
              <w:t>
13132-2012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Этилдендірілмеген бензин. Органикалық оттегі бар қоспаларды және органикалық байланысты оттегінің жалпы құрамын ауыспалы колонкаларды пайдалана отырып газды хроматография әдісімен анықтау (даулы жағдайлар туындаған кезде 01.01.2019 бастап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ЕН </w:t>
            </w:r>
          </w:p>
          <w:p>
            <w:pPr>
              <w:spacing w:after="20"/>
              <w:ind w:left="20"/>
              <w:jc w:val="both"/>
            </w:pPr>
            <w:r>
              <w:rPr>
                <w:rFonts w:ascii="Times New Roman"/>
                <w:b w:val="false"/>
                <w:i w:val="false"/>
                <w:color w:val="000000"/>
                <w:sz w:val="20"/>
              </w:rPr>
              <w:t>
13132-2008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Этилдендірілмеген бензин. Органикалық оттегі бар қоспаларды және органикалық байланысты оттегінің жалпы құрамын ауыспалы колонкаларды пайдалана отырып газды хроматография әдісімен анықтау (даулы жағдайлар туындаған кезде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w:t>
            </w:r>
          </w:p>
          <w:p>
            <w:pPr>
              <w:spacing w:after="20"/>
              <w:ind w:left="20"/>
              <w:jc w:val="both"/>
            </w:pPr>
            <w:r>
              <w:rPr>
                <w:rFonts w:ascii="Times New Roman"/>
                <w:b w:val="false"/>
                <w:i w:val="false"/>
                <w:color w:val="000000"/>
                <w:sz w:val="20"/>
              </w:rPr>
              <w:t>
13132-2006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Этилдендірілмеген бензин. Органикалық оттегі бар қоспаларды және органикалық байланысты оттегінің жалпы құрамын ауыспалы колонкаларды пайдалана отырып газды хроматография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01.06.2018 ж.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22854-2015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Автомобиль бензиніндегі және автомобильдік этанолдық отындағы көмірсутегі мен оттегі бар қосылыстардың топтамалық құрамын көпөлшемді газдық хроматография (Е85)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ИСО </w:t>
            </w:r>
          </w:p>
          <w:p>
            <w:pPr>
              <w:spacing w:after="20"/>
              <w:ind w:left="20"/>
              <w:jc w:val="both"/>
            </w:pPr>
            <w:r>
              <w:rPr>
                <w:rFonts w:ascii="Times New Roman"/>
                <w:b w:val="false"/>
                <w:i w:val="false"/>
                <w:color w:val="000000"/>
                <w:sz w:val="20"/>
              </w:rPr>
              <w:t>
22854-2011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Автомобиль бензиніндегі көмірсутегі мен оттегі бар қосылыстардың топтамалық құрамын көпөлшемді газды хроматография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32338-2013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Бензиндер. МТБЭ, ЭТБЭ, ТАМЭ, ДИПЭ, метанолды, этанолды және трет-бутанолды инфрақызыл спектроскопия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52256-2004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Бензиндер. МТБЭ, ЭТБЭ, ТАМЭ, ДИПЭ, метанолды, этанолды және трет-бутанолды инфрақызыл спектроскопия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Көмірсутектерінің көлемдік үлесі: </w:t>
            </w:r>
          </w:p>
          <w:p>
            <w:pPr>
              <w:spacing w:after="20"/>
              <w:ind w:left="20"/>
              <w:jc w:val="both"/>
            </w:pPr>
            <w:r>
              <w:rPr>
                <w:rFonts w:ascii="Times New Roman"/>
                <w:b w:val="false"/>
                <w:i w:val="false"/>
                <w:color w:val="000000"/>
                <w:sz w:val="20"/>
              </w:rPr>
              <w:t>
хош иісті</w:t>
            </w:r>
          </w:p>
          <w:p>
            <w:pPr>
              <w:spacing w:after="20"/>
              <w:ind w:left="20"/>
              <w:jc w:val="both"/>
            </w:pPr>
            <w:r>
              <w:rPr>
                <w:rFonts w:ascii="Times New Roman"/>
                <w:b w:val="false"/>
                <w:i w:val="false"/>
                <w:color w:val="000000"/>
                <w:sz w:val="20"/>
              </w:rPr>
              <w:t>
олефинді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32507-2013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бензиндері және сұйық көмірсутек қоспалары. Капиллярлы газды хроматография әдісімен жеке және топты көмірсутек қоспасын анықтау (даулы жағдайлар туындаған кезде 01.01.2019 бастап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52714-2007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бензиндері. Жеке және топтамалы көмірсутек қоспасын капиллярлы газды хроматография әдісімен анықтау (даулы жағдайлар туындаған кезде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Топты көмірсутекті құрамын  флуоресцентті индикаторлық адсорбция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52063-2003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Топты көмірсутекті құрамын  флуоресцентті индикаторлық адсорбция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1539-2005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мұнай өнімдері. Көмірсутегі типтерін флуоресцентті индикатормен адсорбциялау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22854-2015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Автомобиль бензиніндегі және автомобильдік этанолдық отындағы көмірсутегі мен оттегі бар қосылыстардың топтамалық құрамын көпөлшемді газдық хроматография (Е85)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w:t>
            </w:r>
          </w:p>
          <w:p>
            <w:pPr>
              <w:spacing w:after="20"/>
              <w:ind w:left="20"/>
              <w:jc w:val="both"/>
            </w:pPr>
            <w:r>
              <w:rPr>
                <w:rFonts w:ascii="Times New Roman"/>
                <w:b w:val="false"/>
                <w:i w:val="false"/>
                <w:color w:val="000000"/>
                <w:sz w:val="20"/>
              </w:rPr>
              <w:t>
22854-2011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Автомобиль бензиніндегі көмірсутегі мен оттегі бар қосылыстардың топтамалық құрамын көпөлшемді газдық хроматография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әдісі бойынша октан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32339-2013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Мотор отындарының детонациялық сипаттамасын анықтау. Зерттеу әдісі (даулы жағдайлар туындаған кезде 01.01.2019 бастап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xml:space="preserve">
52947-2008 </w:t>
            </w:r>
          </w:p>
          <w:p>
            <w:pPr>
              <w:spacing w:after="20"/>
              <w:ind w:left="20"/>
              <w:jc w:val="both"/>
            </w:pPr>
            <w:r>
              <w:rPr>
                <w:rFonts w:ascii="Times New Roman"/>
                <w:b w:val="false"/>
                <w:i w:val="false"/>
                <w:color w:val="000000"/>
                <w:sz w:val="20"/>
              </w:rPr>
              <w:t>
(ЕН ИСО 5164:2005)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Мотор отындарының детонациялық сипаттамасын анықтау. Зерттеу әдісі (даулы жағдайлар туындаған кезде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ИСО </w:t>
            </w:r>
          </w:p>
          <w:p>
            <w:pPr>
              <w:spacing w:after="20"/>
              <w:ind w:left="20"/>
              <w:jc w:val="both"/>
            </w:pPr>
            <w:r>
              <w:rPr>
                <w:rFonts w:ascii="Times New Roman"/>
                <w:b w:val="false"/>
                <w:i w:val="false"/>
                <w:color w:val="000000"/>
                <w:sz w:val="20"/>
              </w:rPr>
              <w:t>
5164-2008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Мотор отынының детонацияға қарсы қасиетін анықтау. Зерттеу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w:t>
            </w:r>
          </w:p>
          <w:p>
            <w:pPr>
              <w:spacing w:after="20"/>
              <w:ind w:left="20"/>
              <w:jc w:val="both"/>
            </w:pPr>
            <w:r>
              <w:rPr>
                <w:rFonts w:ascii="Times New Roman"/>
                <w:b w:val="false"/>
                <w:i w:val="false"/>
                <w:color w:val="000000"/>
                <w:sz w:val="20"/>
              </w:rPr>
              <w:t>
5164-2008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Автомобиль отындарының детонацияға қарсы қасиетін анықтау. Зерттеу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8226-2015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Қозғалтқыштарға арналған отын. Октандық санды анықтаудың зерттеу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8226-82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Қозғалтқыштарға арналған отын. Октандық санды анықтаудың зерттеу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әдісі бойынша октан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511-2015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Қозғалтқыштарға арналған отын. Октандық санды анықтаудың моторлық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Қозғалтқыштарға арналған отын. Октандық санды анықтаудың моторлық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32340-2013 (ISO 5163:2005)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Мотор және авиация отындарының детонациялық сипаттамасын анықтау. Мотор әдісі (даулы жағдайлар туындаған кезде 01.01.2019 бастап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xml:space="preserve">
52946-2008 </w:t>
            </w:r>
          </w:p>
          <w:p>
            <w:pPr>
              <w:spacing w:after="20"/>
              <w:ind w:left="20"/>
              <w:jc w:val="both"/>
            </w:pPr>
            <w:r>
              <w:rPr>
                <w:rFonts w:ascii="Times New Roman"/>
                <w:b w:val="false"/>
                <w:i w:val="false"/>
                <w:color w:val="000000"/>
                <w:sz w:val="20"/>
              </w:rPr>
              <w:t>
(ЕН ИСО 5163:2005)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Моторлы және авиация отындарының детонациялық сипаттамасын анықтау. Мотор әдісі (даулы жағдайлар туындаған кезде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ИСО </w:t>
            </w:r>
          </w:p>
          <w:p>
            <w:pPr>
              <w:spacing w:after="20"/>
              <w:ind w:left="20"/>
              <w:jc w:val="both"/>
            </w:pPr>
            <w:r>
              <w:rPr>
                <w:rFonts w:ascii="Times New Roman"/>
                <w:b w:val="false"/>
                <w:i w:val="false"/>
                <w:color w:val="000000"/>
                <w:sz w:val="20"/>
              </w:rPr>
              <w:t>
5163-2008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Автомобиль және авиация отынының детонациялық тұрақтылығын анықтау. Мотор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w:t>
            </w:r>
          </w:p>
          <w:p>
            <w:pPr>
              <w:spacing w:after="20"/>
              <w:ind w:left="20"/>
              <w:jc w:val="both"/>
            </w:pPr>
            <w:r>
              <w:rPr>
                <w:rFonts w:ascii="Times New Roman"/>
                <w:b w:val="false"/>
                <w:i w:val="false"/>
                <w:color w:val="000000"/>
                <w:sz w:val="20"/>
              </w:rPr>
              <w:t>
5163-2008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Автомобиль және авиация отындарының детонациялық сипаттамасын анықтау. Мотор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булар қысымы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w:t>
            </w:r>
          </w:p>
          <w:p>
            <w:pPr>
              <w:spacing w:after="20"/>
              <w:ind w:left="20"/>
              <w:jc w:val="both"/>
            </w:pPr>
            <w:r>
              <w:rPr>
                <w:rFonts w:ascii="Times New Roman"/>
                <w:b w:val="false"/>
                <w:i w:val="false"/>
                <w:color w:val="000000"/>
                <w:sz w:val="20"/>
              </w:rPr>
              <w:t>
13016-1-2013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1-бөлік. Құрамында ауа бар қаныққан булардың қысымын анықтау (ASVP) және  құрғақ булардың баламалы қысымының есебі (DVPE) (даулы жағдайлар туындаған кезде 01.01.2019 бастап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ЕN </w:t>
            </w:r>
          </w:p>
          <w:p>
            <w:pPr>
              <w:spacing w:after="20"/>
              <w:ind w:left="20"/>
              <w:jc w:val="both"/>
            </w:pPr>
            <w:r>
              <w:rPr>
                <w:rFonts w:ascii="Times New Roman"/>
                <w:b w:val="false"/>
                <w:i w:val="false"/>
                <w:color w:val="000000"/>
                <w:sz w:val="20"/>
              </w:rPr>
              <w:t>
13016-1-2011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мұнай өнімдері.  Булар қысымы. 1-бөлік. Ауамен қаныққан булардың қысымын (ASVP) және  құрғақ булардың есепті баламалы қысымын (DVPE)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ЕН </w:t>
            </w:r>
          </w:p>
          <w:p>
            <w:pPr>
              <w:spacing w:after="20"/>
              <w:ind w:left="20"/>
              <w:jc w:val="both"/>
            </w:pPr>
            <w:r>
              <w:rPr>
                <w:rFonts w:ascii="Times New Roman"/>
                <w:b w:val="false"/>
                <w:i w:val="false"/>
                <w:color w:val="000000"/>
                <w:sz w:val="20"/>
              </w:rPr>
              <w:t>
13016-1-2008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1-бөлік. Құрамында ауа бар қаныққан булардың қысымын анықтау (ASVP) (даулы жағдайлар туындаған кезде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мұнай және мұнай өнімдері. Қаныққан булардың қысымын Рейд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33117-2014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бензиндері. Бензиннің қаныққан булары мен құрамында оттекті қоспалары бар бензин қоспаларының қысымын анықтау әдісі (құрғақ әдіс)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33157-2014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Қаныққан булар қысымын анықтау әдісі (шағын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1756-2000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Қаныққан булар қысымын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28781-90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мұнай өнімдері. Қаныққан булардың қысымын механикалық дисперсиялау аппаратында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1425-2003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Қаныққан булардың қысымын Рейд әдісі бойынша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Оксигенаттардың көлемдік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w:t>
            </w:r>
          </w:p>
          <w:p>
            <w:pPr>
              <w:spacing w:after="20"/>
              <w:ind w:left="20"/>
              <w:jc w:val="both"/>
            </w:pPr>
            <w:r>
              <w:rPr>
                <w:rFonts w:ascii="Times New Roman"/>
                <w:b w:val="false"/>
                <w:i w:val="false"/>
                <w:color w:val="000000"/>
                <w:sz w:val="20"/>
              </w:rPr>
              <w:t>
1601-2017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Этилдендірілмеген бензин. Органикалық оттегі бар қоспаларды және органикалық байланысты оттегінің жалпы құрамын оттегі бойынша жалынды-ионизациялық детекторды пайдалана отырып газды хроматография әдісімен анықтау (O-FID)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w:t>
            </w:r>
          </w:p>
          <w:p>
            <w:pPr>
              <w:spacing w:after="20"/>
              <w:ind w:left="20"/>
              <w:jc w:val="both"/>
            </w:pPr>
            <w:r>
              <w:rPr>
                <w:rFonts w:ascii="Times New Roman"/>
                <w:b w:val="false"/>
                <w:i w:val="false"/>
                <w:color w:val="000000"/>
                <w:sz w:val="20"/>
              </w:rPr>
              <w:t>
1601-2012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Этилдендірілмеген бензин. Органикалық оттегі бар қоспаларды және органикалық байланысты оттегінің жалпы құрамын оттегі бойынша жалынды-ионизациялық детекторды пайдалана отырып газды хроматография әдісімен анықтау (O-FID)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w:t>
            </w:r>
          </w:p>
          <w:p>
            <w:pPr>
              <w:spacing w:after="20"/>
              <w:ind w:left="20"/>
              <w:jc w:val="both"/>
            </w:pPr>
            <w:r>
              <w:rPr>
                <w:rFonts w:ascii="Times New Roman"/>
                <w:b w:val="false"/>
                <w:i w:val="false"/>
                <w:color w:val="000000"/>
                <w:sz w:val="20"/>
              </w:rPr>
              <w:t>
1601-2005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Этилдендірілмеген бензиндер. Органикалық оттегі бар қоспаларды және оттегінің жалпы құрамын газды хроматография әдісімен анықтау (О-ПИД)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01.06.2018 ж.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w:t>
            </w:r>
          </w:p>
          <w:p>
            <w:pPr>
              <w:spacing w:after="20"/>
              <w:ind w:left="20"/>
              <w:jc w:val="both"/>
            </w:pPr>
            <w:r>
              <w:rPr>
                <w:rFonts w:ascii="Times New Roman"/>
                <w:b w:val="false"/>
                <w:i w:val="false"/>
                <w:color w:val="000000"/>
                <w:sz w:val="20"/>
              </w:rPr>
              <w:t>
13132-2012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Этилдендірілмеген бензин. Органикалық оттегі бар қоспаларды және органикалық байланысты оттегінің жалпы құрамын ауыспалы колонкаларды пайдалана отырып газды хроматография әдісімен анықтау (даулы жағдайлар туындаған кезде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w:t>
            </w:r>
          </w:p>
          <w:p>
            <w:pPr>
              <w:spacing w:after="20"/>
              <w:ind w:left="20"/>
              <w:jc w:val="both"/>
            </w:pPr>
            <w:r>
              <w:rPr>
                <w:rFonts w:ascii="Times New Roman"/>
                <w:b w:val="false"/>
                <w:i w:val="false"/>
                <w:color w:val="000000"/>
                <w:sz w:val="20"/>
              </w:rPr>
              <w:t>
13132-2006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Этилдендірілмеген бензин. Органикалық оттегі бар қоспаларды және органикалық байланысты оттегінің жалпы құрамын ауыспалы колонкаларды пайдалана отырып газды хроматография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01.06.2018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22854-2015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Автомобиль бензиніндегі және автомобильдік этанолдық отындағы көмірсутегі мен оттегі бар қосылыстардың топтамалық құрамын көпөлшемді газдық хроматография (Е85)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w:t>
            </w:r>
          </w:p>
          <w:p>
            <w:pPr>
              <w:spacing w:after="20"/>
              <w:ind w:left="20"/>
              <w:jc w:val="both"/>
            </w:pPr>
            <w:r>
              <w:rPr>
                <w:rFonts w:ascii="Times New Roman"/>
                <w:b w:val="false"/>
                <w:i w:val="false"/>
                <w:color w:val="000000"/>
                <w:sz w:val="20"/>
              </w:rPr>
              <w:t>
22854-2011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Автомобиль бензиніндегі көмірсутегі мен оттегі бар қосылыстардың топтамалық құрамын көпөлшемді газдық хроматография (Е85)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32338-2013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Бензиндер. МТБЭ, ЭТБЭ, ТАМЭ, ДИПЭ, метанолды, этанолды және трет-бутанолды инфрақызыл спектроскопия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52256-2004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Бензиндер. МТБЭ, ЭТБЭ, ТАМЭ, ДИПЭ, метанолды, этанолды және трет-бутанолды инфрақызыл спектроскопия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Темірдің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32514-2013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бензиндері. Темірді анықтаудың фотоколориметриялық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8.783-2012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 қамтамасыз етудің мемлекеттік жүйесі. Автомобиль бензині. Қорғасынды, темірді және марганецті анықтаудың тікелей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52530-2006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бензиндері. Темірді анықтаудың фотоколориметриялық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Марганецтің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33158-2014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Бензиндер. Марганецті атомдық-абсорбциялық спектроскопия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8.783-2012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 қамтамасыз етудің мемлекеттік жүйесі. Автомобиль бензині. Қорғасынды, темірді және марганецті анықтаудың тікелей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51925- 2011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Бензиндер. Марганецті атомдық-абсорбциялық спектроскопия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Қорғасынның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w:t>
            </w:r>
          </w:p>
          <w:p>
            <w:pPr>
              <w:spacing w:after="20"/>
              <w:ind w:left="20"/>
              <w:jc w:val="both"/>
            </w:pPr>
            <w:r>
              <w:rPr>
                <w:rFonts w:ascii="Times New Roman"/>
                <w:b w:val="false"/>
                <w:i w:val="false"/>
                <w:color w:val="000000"/>
                <w:sz w:val="20"/>
              </w:rPr>
              <w:t>
237-2013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Қорғасынның төмен концентрациясын атомдық-абсорбциялық спектроскопия әдісімен анықтау (даулы жағдайлар туындаған кезде 01.01.2019 бастап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237-2005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Бензин. Қорғасынның төмен концентрациясын атомдық-абсорбциялық спектроскопия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ЕН </w:t>
            </w:r>
          </w:p>
          <w:p>
            <w:pPr>
              <w:spacing w:after="20"/>
              <w:ind w:left="20"/>
              <w:jc w:val="both"/>
            </w:pPr>
            <w:r>
              <w:rPr>
                <w:rFonts w:ascii="Times New Roman"/>
                <w:b w:val="false"/>
                <w:i w:val="false"/>
                <w:color w:val="000000"/>
                <w:sz w:val="20"/>
              </w:rPr>
              <w:t>
237-2008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Қорғасынның төмен концентрациясын атомдық-абсорбциялық спектроскопия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ЕН </w:t>
            </w:r>
          </w:p>
          <w:p>
            <w:pPr>
              <w:spacing w:after="20"/>
              <w:ind w:left="20"/>
              <w:jc w:val="both"/>
            </w:pPr>
            <w:r>
              <w:rPr>
                <w:rFonts w:ascii="Times New Roman"/>
                <w:b w:val="false"/>
                <w:i w:val="false"/>
                <w:color w:val="000000"/>
                <w:sz w:val="20"/>
              </w:rPr>
              <w:t>
237-2008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Қорғасынның төмен концентрациясын атомдық-абсорбциялық спектроскопия әдісімен анықтау (даулы жағдайлар туындаған кезде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32350-2013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Бензиндер. Қорғасынды атомдық-абсорбциялық спектроскопия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8.783-2012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 қамтамасыз етудің мемлекеттік жүйесі. Автомобиль бензині. Қорғасынды, темірді және марганецті анықтаудың тікелей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51942-2010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Бензиндер. Қорғасынды атомдық-абсорбциялық спектроскопия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28828-90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Бензиндер. Қорғасынды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Монометиланилиннің көлемдік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32515-2013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бензиндері. N-метиланилинді капиллярлы газды хроматография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54323-2011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бензиндері. N-метиланилинді капиллярлы газды хроматография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Дизель отынының сипаттамасына қойылатын талаптар (техникалық регламентке 3-қосымша)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массалық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20846-2012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Күкіртті ультракөгілдір флуоресценция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20846- 2016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Күкіртті ультракөгілдір флуоресценция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ИСО 20846-2006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Іштен жанатын қозғалтқыштарға арналған отындағы күкірттің құрамын анықтау. Ультракөгілдірде флуоресценцияны қолдану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ИСО </w:t>
            </w:r>
          </w:p>
          <w:p>
            <w:pPr>
              <w:spacing w:after="20"/>
              <w:ind w:left="20"/>
              <w:jc w:val="both"/>
            </w:pPr>
            <w:r>
              <w:rPr>
                <w:rFonts w:ascii="Times New Roman"/>
                <w:b w:val="false"/>
                <w:i w:val="false"/>
                <w:color w:val="000000"/>
                <w:sz w:val="20"/>
              </w:rPr>
              <w:t>
20846-2005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Автомобиль отынындағы күкірттің құрамын ультракөгілдір флуоресценция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20847-2014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Іштен жанатын қозғалтқыштарға арналған отындағы күкірттің құрамын анықтау. Энергетикалық дисперсия негізіндегі рентгендік флуоресценттік спектрометрия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2141-2010</w:t>
            </w:r>
          </w:p>
          <w:p>
            <w:pPr>
              <w:spacing w:after="20"/>
              <w:ind w:left="20"/>
              <w:jc w:val="both"/>
            </w:pPr>
            <w:r>
              <w:rPr>
                <w:rFonts w:ascii="Times New Roman"/>
                <w:b w:val="false"/>
                <w:i w:val="false"/>
                <w:color w:val="000000"/>
                <w:sz w:val="20"/>
              </w:rPr>
              <w:t>
(ISO 20847:2004)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Автомобиль отынындағы күкірт құрамын энергия бойынша дисперсиямен рентгенофлуоресценттік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20884-2012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отындары. Күкірттің құрамын толқынның ұзындығы бойынша дисперсиямен рентгенофлуоресценттік спектрометриямен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20884-2016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отындары. Күкірттің құрамын толқынның ұзындығы бойынша дисперсиямен рентгенофлуоресценттік спектрометриямен анықтау әдісі  (даулы жағдайлар туындаған кезде 01.01.2019 бастап К4 және К5 класстары үшін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xml:space="preserve">
52660-2006 </w:t>
            </w:r>
          </w:p>
          <w:p>
            <w:pPr>
              <w:spacing w:after="20"/>
              <w:ind w:left="20"/>
              <w:jc w:val="both"/>
            </w:pPr>
            <w:r>
              <w:rPr>
                <w:rFonts w:ascii="Times New Roman"/>
                <w:b w:val="false"/>
                <w:i w:val="false"/>
                <w:color w:val="000000"/>
                <w:sz w:val="20"/>
              </w:rPr>
              <w:t>
(ЕН ИСО 20884:2004)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отындары. Күкірттің құрамын толқынның ұзындығы бойынша дисперсиямен рентгенофлуоресценттік спектрометриямен анықтау әдісі  (даулы жағдайлар туындаған кезде К4 және К5 класстары үшін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8754-2013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Құрамындағы күкіртті  энергодисперсиондық рентгенофлуоресценттік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8754:2004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Құрамындағы күкіртті анықтау.  Энергодисперсиондық рентгендік флуоресценция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16591-2015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Құрамындағы күкіртті анықтау. Тотықтыру  микрокулонометрия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32139-2013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 Құрамындағы күкіртті энергодисперсиондық рентгенофлуоресценттік спектрометрия әдісімен анықтау (даулы жағдайлар туындаған кезде 01.01.2019 бастап К2 және К3 класстары үшін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51947-2002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 Күкіртті энергодисперсиондық рентгенофлуоресценттік спектрометрия әдісімен анықтау (даулы жағдайлар туындаған кезде К2 және К3 класстары үшін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1420-2003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 Құрамындағы күкіртті рентгенофлуоресценттік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 Құрамындағы күкіртті толқындық дисперсиямен рентгенофлуоресценттік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1469-2004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 Құрамындағы күкіртті толқындық дисперсиялық рентгенофлуоресценттік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32403-2013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Құрамындағы күкіртті анықтау (лампалық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тигелдегі жарқылдың температурасы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2719-2017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және басқа сұйықтықтар. Жарқыл температурасын жабық тигелі бар Мартенс-Пенс приборында анықтау әдісі (даулы жағдайлар туындаған кезде 01.01.2019 бастап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2719-2013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Жарқыл температурасын жабық тигелдегі Мартенс-Пенс прибормен анықтау әдісі (даулы жағдайлар туындаған кезде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ИСО 2719- 2008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Жарқыл температурасын Пенски-Мартенстің жабық тигелінде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ИСО </w:t>
            </w:r>
          </w:p>
          <w:p>
            <w:pPr>
              <w:spacing w:after="20"/>
              <w:ind w:left="20"/>
              <w:jc w:val="both"/>
            </w:pPr>
            <w:r>
              <w:rPr>
                <w:rFonts w:ascii="Times New Roman"/>
                <w:b w:val="false"/>
                <w:i w:val="false"/>
                <w:color w:val="000000"/>
                <w:sz w:val="20"/>
              </w:rPr>
              <w:t>
2719-2002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Жарқыл температурасын жабық тигелдегі Мартенс-Пенс прибормен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3679-2017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және басқа сұйықтықтар. Жарқыл температурасын жабық тигелде тепе-теңдік жағдайында жеделдетіп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3679-2014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және басқа сұйықтықтар. Жарқыл температурасын жабық тигелде тепе-теңдік жағдайында жеделдетіп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13736-2009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және басқа сұйықтықтар. Жарқыл температурасын жабық тигелде Абель әдісі бойынша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6356-75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Жарқыл температурасын жабық тигелде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ASTM D 3828-2013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Жарқыл температурасын кіші мөлшердегі жабық тигелде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Фракциондық құрам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3405-2013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Ауа қысымы кезіндегі фракциондық құрамды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ИСО 3405-2007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Ауа қысымы кезіндегі фракциондық құрамды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ИСО </w:t>
            </w:r>
          </w:p>
          <w:p>
            <w:pPr>
              <w:spacing w:after="20"/>
              <w:ind w:left="20"/>
              <w:jc w:val="both"/>
            </w:pPr>
            <w:r>
              <w:rPr>
                <w:rFonts w:ascii="Times New Roman"/>
                <w:b w:val="false"/>
                <w:i w:val="false"/>
                <w:color w:val="000000"/>
                <w:sz w:val="20"/>
              </w:rPr>
              <w:t>
3405-2003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Ауа қысымы кезіндегі фракциондық құрамды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1934-2015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Ауа қысымы кезіндегі фракциондық құрамды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33098-2014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Ауа қысымы кезіндегі фракциондық құрамды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2177-99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Фракциондық құрамды анықтау әдісі (А әдісі – даулы жағдайлар туындаған кезде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Көпциклды хош иісті көмірсутектерінің массалық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w:t>
            </w:r>
          </w:p>
          <w:p>
            <w:pPr>
              <w:spacing w:after="20"/>
              <w:ind w:left="20"/>
              <w:jc w:val="both"/>
            </w:pPr>
            <w:r>
              <w:rPr>
                <w:rFonts w:ascii="Times New Roman"/>
                <w:b w:val="false"/>
                <w:i w:val="false"/>
                <w:color w:val="000000"/>
                <w:sz w:val="20"/>
              </w:rPr>
              <w:t>
12916-2017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Орташа дистилляттардағы хош иісті көмірсутектерінің типтерін анықтау. Сыну көрсеткіші бойынша таба отырып, жоғары тиімді сұйықты хроматография әдісі (даулы жағдайлар туындаған кезде 01.01.2019 бастап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w:t>
            </w:r>
          </w:p>
          <w:p>
            <w:pPr>
              <w:spacing w:after="20"/>
              <w:ind w:left="20"/>
              <w:jc w:val="both"/>
            </w:pPr>
            <w:r>
              <w:rPr>
                <w:rFonts w:ascii="Times New Roman"/>
                <w:b w:val="false"/>
                <w:i w:val="false"/>
                <w:color w:val="000000"/>
                <w:sz w:val="20"/>
              </w:rPr>
              <w:t>
12916-2012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Орташа дистилляттардағы хош иісті көмірсутектерінің типтерін анықтау. Коэффициент бойынша детектрлей отырып, жоғары тиімді сұйықты хроматография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EN </w:t>
            </w:r>
          </w:p>
          <w:p>
            <w:pPr>
              <w:spacing w:after="20"/>
              <w:ind w:left="20"/>
              <w:jc w:val="both"/>
            </w:pPr>
            <w:r>
              <w:rPr>
                <w:rFonts w:ascii="Times New Roman"/>
                <w:b w:val="false"/>
                <w:i w:val="false"/>
                <w:color w:val="000000"/>
                <w:sz w:val="20"/>
              </w:rPr>
              <w:t>
12916-2008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Орташа дистилляттардағы хош иісті көмірсутектерінің типтерін анықтау. Рефракция коэффициенті бойынша детектрлеумен жоғары тиімді сұйықты хроматография әдісі (даулы жағдайлар туындаған кезде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w:t>
            </w:r>
          </w:p>
          <w:p>
            <w:pPr>
              <w:spacing w:after="20"/>
              <w:ind w:left="20"/>
              <w:jc w:val="both"/>
            </w:pPr>
            <w:r>
              <w:rPr>
                <w:rFonts w:ascii="Times New Roman"/>
                <w:b w:val="false"/>
                <w:i w:val="false"/>
                <w:color w:val="000000"/>
                <w:sz w:val="20"/>
              </w:rPr>
              <w:t>
12916-2011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Орташа дистилляттардағы хош иісті көмірсутектерінің типтерін анықтау. Сыну көрсеткіші бойынша таба отырып жоғары тиімді сұйықты хроматография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дейін қолданылады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Цетандық 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5165-2014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Дизель отынының тұтанғыштығы. Цетандық санды моторлық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ИСО </w:t>
            </w:r>
          </w:p>
          <w:p>
            <w:pPr>
              <w:spacing w:after="20"/>
              <w:ind w:left="20"/>
              <w:jc w:val="both"/>
            </w:pPr>
            <w:r>
              <w:rPr>
                <w:rFonts w:ascii="Times New Roman"/>
                <w:b w:val="false"/>
                <w:i w:val="false"/>
                <w:color w:val="000000"/>
                <w:sz w:val="20"/>
              </w:rPr>
              <w:t>
5165-2002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Дизель отынының тұтанғыштығы. Цетандық санды моторлық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w:t>
            </w:r>
          </w:p>
          <w:p>
            <w:pPr>
              <w:spacing w:after="20"/>
              <w:ind w:left="20"/>
              <w:jc w:val="both"/>
            </w:pPr>
            <w:r>
              <w:rPr>
                <w:rFonts w:ascii="Times New Roman"/>
                <w:b w:val="false"/>
                <w:i w:val="false"/>
                <w:color w:val="000000"/>
                <w:sz w:val="20"/>
              </w:rPr>
              <w:t>
15195-2014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Орташа дистиллятты отындар. Тұақты көлемдегі камерада жаға отырып тұтанудың кідіруін және алынатын цетандық санды (DCN)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ЕН </w:t>
            </w:r>
          </w:p>
          <w:p>
            <w:pPr>
              <w:spacing w:after="20"/>
              <w:ind w:left="20"/>
              <w:jc w:val="both"/>
            </w:pPr>
            <w:r>
              <w:rPr>
                <w:rFonts w:ascii="Times New Roman"/>
                <w:b w:val="false"/>
                <w:i w:val="false"/>
                <w:color w:val="000000"/>
                <w:sz w:val="20"/>
              </w:rPr>
              <w:t>
15195-2011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Орташа дистиллятты отындар. Тұақты көлемдегі камерада жаға отырып тұтанудың кідіруін және алынатын цетандық санды (DCN)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32508-2013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отындары. Цетандық санды анықтау (даулы жағдайлар туындаған кезде 01.01.2019 бастап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52709-2007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отындары. Цетандық санды анықтау (даулы жағдайлар туындаған кезде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3122-67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отындары. Цетандық санды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Майлағыштық қабілет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12156-1-2012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HFRR  аппаратында майлағыштық қабілетті анықтау. 1-бөлік. Сынақтан өткізу әдісі (даулы жағдайлар туындаған кезде 01.01.2019 бастап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ИСО </w:t>
            </w:r>
          </w:p>
          <w:p>
            <w:pPr>
              <w:spacing w:after="20"/>
              <w:ind w:left="20"/>
              <w:jc w:val="both"/>
            </w:pPr>
            <w:r>
              <w:rPr>
                <w:rFonts w:ascii="Times New Roman"/>
                <w:b w:val="false"/>
                <w:i w:val="false"/>
                <w:color w:val="000000"/>
                <w:sz w:val="20"/>
              </w:rPr>
              <w:t>
12156-1-2005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Ілгері-кейінді қозғалыстың жоғары жиілігімен стендті пайдалана отырып майлағыштық қабілетті бағалау  (HFRR).  1-бөлік. Сынақтан өткізу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12156-1-2006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HFRR  аппаратында майлағыштық қабілетті анықтау. 1-бөлік. Сынақтан өткізу әдісі (даулы жағдайлар туындаған кезде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w:t>
            </w:r>
          </w:p>
          <w:p>
            <w:pPr>
              <w:spacing w:after="20"/>
              <w:ind w:left="20"/>
              <w:jc w:val="both"/>
            </w:pPr>
            <w:r>
              <w:rPr>
                <w:rFonts w:ascii="Times New Roman"/>
                <w:b w:val="false"/>
                <w:i w:val="false"/>
                <w:color w:val="000000"/>
                <w:sz w:val="20"/>
              </w:rPr>
              <w:t>
12156-1-2011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Жоғары жиілікті ілгері-кейінді қозғалыстың стендін пайдалана отырып майлағыштық қабілетті бағалау  (HFRR).  1-бөлік. Сынақтан өткізу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01.06.2018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АСТМ Д 6079-2010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 отындарының майлағыштық қабілетін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Сүзгіштіктің шекті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w:t>
            </w:r>
          </w:p>
          <w:p>
            <w:pPr>
              <w:spacing w:after="20"/>
              <w:ind w:left="20"/>
              <w:jc w:val="both"/>
            </w:pPr>
            <w:r>
              <w:rPr>
                <w:rFonts w:ascii="Times New Roman"/>
                <w:b w:val="false"/>
                <w:i w:val="false"/>
                <w:color w:val="000000"/>
                <w:sz w:val="20"/>
              </w:rPr>
              <w:t>
116-2013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және тұрмыстық пеш отындары. Сүзгіштік қасиетінің шекті температурасын анықтау әдісі (даулы жағдайлар туындаған кезде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116-2002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 және тұрмыстық сұйық отындар. Сүзгіштік қасиетінің температурасының шекті мағынасын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22254-92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 отыны. Салқын сүзгіштегі сүзгіштіктің шекті температурасын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қышқылдардың метилді эфирінің болуы (көлемі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w:t>
            </w:r>
          </w:p>
          <w:p>
            <w:pPr>
              <w:spacing w:after="20"/>
              <w:ind w:left="20"/>
              <w:jc w:val="both"/>
            </w:pPr>
            <w:r>
              <w:rPr>
                <w:rFonts w:ascii="Times New Roman"/>
                <w:b w:val="false"/>
                <w:i w:val="false"/>
                <w:color w:val="000000"/>
                <w:sz w:val="20"/>
              </w:rPr>
              <w:t>
14078-2016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Орташа дистилляттардағы майлы қышқылдардың метилді эфирлерін анықтау. Инфрақызыл  спектрометрия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ЕН </w:t>
            </w:r>
          </w:p>
          <w:p>
            <w:pPr>
              <w:spacing w:after="20"/>
              <w:ind w:left="20"/>
              <w:jc w:val="both"/>
            </w:pPr>
            <w:r>
              <w:rPr>
                <w:rFonts w:ascii="Times New Roman"/>
                <w:b w:val="false"/>
                <w:i w:val="false"/>
                <w:color w:val="000000"/>
                <w:sz w:val="20"/>
              </w:rPr>
              <w:t>
14078-2010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Орташа дистилляттардағы майлы қышқылдардың метилді эфирлерін инфрақызыл  спектрометрия әдісімен анықтау (FAME).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w:t>
            </w:r>
          </w:p>
          <w:p>
            <w:pPr>
              <w:spacing w:after="20"/>
              <w:ind w:left="20"/>
              <w:jc w:val="both"/>
            </w:pPr>
            <w:r>
              <w:rPr>
                <w:rFonts w:ascii="Times New Roman"/>
                <w:b w:val="false"/>
                <w:i w:val="false"/>
                <w:color w:val="000000"/>
                <w:sz w:val="20"/>
              </w:rPr>
              <w:t>
14078-2012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Орташа дистилляттардағы майлы қышқылдардың метилді эфирлерінің болуын инфрақызыл  спектрометрия әдісімен анықтау (FAME).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EN </w:t>
            </w:r>
          </w:p>
          <w:p>
            <w:pPr>
              <w:spacing w:after="20"/>
              <w:ind w:left="20"/>
              <w:jc w:val="both"/>
            </w:pPr>
            <w:r>
              <w:rPr>
                <w:rFonts w:ascii="Times New Roman"/>
                <w:b w:val="false"/>
                <w:i w:val="false"/>
                <w:color w:val="000000"/>
                <w:sz w:val="20"/>
              </w:rPr>
              <w:t>
14078-2014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Орташа дистилляттардағы майлы қышқылдардың метилді эфирлерінің болуын анықтау. Инфрақызыл  спектрометрия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Мазуттың сипаттамасына қойылатын талаптар (техникалық регламентке 4-қосымша)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массалық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16591-2015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Құрамындағы күкіртті анықтау. Тотықтыру  микрокулонометрия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8754-2013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Құрамындағы күкіртті  энергодисперсиондық рентгенофлуоресценттік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32139-2013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 Құрамындағы күкіртті  энергодисперсиондық рентгенофлуоресценттік спектрометрия әдісімен анықтау (даулы жағдайлар туындаған кезде 01.01.2019 бастап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51947-2002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 Құрамындағы күкіртті энергодисперсиондық рентгенофлуоресценттік спектрометрия әдісімен анықтау (даулы жағдайлар туындаған кезде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1420-2003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мұнай өнімдері. Құрамындағы күкіртті  рентгенофлуоресценттік спектрометрия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1437-75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мұнай өнімдері. Күкіртті анықтаудың жеделдетілген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тигелдегі жарқыл температурасы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4333-2014 (ISO 2592:2000)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Ашық тигелдегі жарқыл мен тұтану температурасын анықтау әдісі (даулы жағдайлар туындаған кезде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4333-87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Ашық тигелдегі жарқыл мен тұтану температурасын анықтау әдісі (даулы жағдайлар туындаған кезде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ИСО</w:t>
            </w:r>
          </w:p>
          <w:p>
            <w:pPr>
              <w:spacing w:after="20"/>
              <w:ind w:left="20"/>
              <w:jc w:val="both"/>
            </w:pPr>
            <w:r>
              <w:rPr>
                <w:rFonts w:ascii="Times New Roman"/>
                <w:b w:val="false"/>
                <w:i w:val="false"/>
                <w:color w:val="000000"/>
                <w:sz w:val="20"/>
              </w:rPr>
              <w:t>
2592-2010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Ашық тигелді аспаптағы жарқыл мен тұтану температурасын Кливленд әдісі бойынша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1651-2006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Ашық тигелді аспаптағы жарқыл мен тұтану температурасын Кливленд әдісі бойынша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тигелдегі жарқыл температурасы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2719-2017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және басқа сұйықтықтар. Жабық тигелдегі Мартенс-Пенский приборында жарқыл температурасын анықтау әдісі (даулы жағдайлар туындаған кезде 01.01.2019 бастап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2719-2013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Пенски-Мартенс жабық тигеліндегі жарқыл температурасын анықтау әдісі (даулы жағдайлар туындаған кезде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және басқа сұйықтықтар. Жабық тигелдегі Тага приборында жарқыл температурасын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6356-75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Жабық тигелдегі жарқыл температурасын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350ºС-қа дейін қайнайтын фракцияның шығымы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33359-2015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отындар. Тік ағымды анықтау. 0,133 кПа (1 мм сын. бағ.) қысымы кезінде қисық дистиллятты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АСТМ Д 1160-2010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және қалдық мұнай өнімдерінің фракциялық құрамын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1559-2005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Төменгі қысым кезінде фракциялық құрамды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Күкіртсутегінің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32505-2013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сұйық отындар. Күкіртсутегін анықтау (даулы жағдайлар туындаған кезде 01.01.2019 бастап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53716-2009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отындар. Күкіртсутегін анықтау (даулы жағдайлар туындаған кезде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Мұнайлы отындар. Құрамындағы күкіртсутегін анықтау. Сұйықфазалы экстракцияның экспресс-әдісі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Реактивті қозғалтқыштарға арналған отын сипаттамасына қойылатын талаптар (техникалық регламентке 5-қосымша)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40°С суық температура кезіндегі кинематикалық тұтқырлық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31391-2009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Мөлдір және күңгірт сұйықтықтар. Кинематикалық тұтқырлықты анықтау әдісі және динамикалық тұтқырлық есебі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33-2000 (ИСО 3104-94)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Мөлдір және күңгірт сұйықтықтар. Кинематикалық тұтқырлықты анықтау әдісі және динамикалық тұтқырлық есебі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1798-2007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Мөлдір және күңгірт сұйықтықтар. Кинематикалық тұтқырлықты анықтау әдісі және динамикалық тұтқырлық есебі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20°С суық температура кезіндегі кинематикалық тұтқырлық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31391-2009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Мөлдір және күңгірт сұйықтықтар. Кинематикалық тұтқырлықты анықтау әдісі және динамикалық тұтқырлық есебі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33-2000 (ИСО 3104-94)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Мөлдір және күңгірт сұйықтықтар. Кинематикалық тұтқырлықты анықтау әдісі және динамикалық тұтқырлық есебі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1798-2007</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Мөлдір және күңгірт сұйықтықтар. Кинематикалық тұтқырлықты анықтау әдісі және динамикалық тұтқырлық есебі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Кристалдана бастау температурасы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32402-2013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Авияциялық отындар. Кристалдану температурасын автоматты лазер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Авияциялық отындар. Кристалдану температурасын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Авияциялық отындар. Кристалдану температурасын фазалық ауысудың автоматты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5066-91 (ИСО 3013-74)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отындары. Күңгірттену, кристалдана бастау және кристалдану температурасын анықтау әдісі (Б әдісі даулы жағдайлар туындаған кезде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АСТМ Д 7154-2011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Авияциялық отынның қату температурасын анықтау әдісі (автоматты талшықты-оптикалық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Қату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Авияциялық отындар. Кристалдану температурасын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1633-2006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Авияциялық отындар. Кристалдану температурасын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1615-2006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Авияциялық отындар. Кристалдану температурасын анықтау әдісі (фазалық ауысудың автоматты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32402-2013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Авияциялық отындар. Кристалдану температурасын автоматты лазер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2009-2009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Авияциялық отындар. Кристалдану температурасын автоматты лазер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5066-91 (ИСО 3013-74)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отындары. Күңгірттену, кристалдана бастау және кристалдану температурасын анықтау әдісі (даулы жағдайлар туындаған кезде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52332-2005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Авияциялық отындар. Кристалдану температурасын автоматты фазалық ауысу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АСТМ Д 7154-2011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Авияциялық отынның қату температурасын анықтау әдісі (автоматты талшықты-оптикалық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2418-2013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Авияциялық отындардың қату температурасын анықтау  (автоматты фазалық ауысу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2415-2013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Авияциялық отындардың қату температурасын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 мен судың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Авияциялық отындар. Механикалық қоспаларды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Дистиллятты отындар. Бос су мен механикалық қоспаларды көру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1634-2006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Дистиллятты отындар. Бос су мен механикалық қоспаларды көру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w:t>
            </w:r>
          </w:p>
          <w:p>
            <w:pPr>
              <w:spacing w:after="20"/>
              <w:ind w:left="20"/>
              <w:jc w:val="both"/>
            </w:pPr>
            <w:r>
              <w:rPr>
                <w:rFonts w:ascii="Times New Roman"/>
                <w:b w:val="false"/>
                <w:i w:val="false"/>
                <w:color w:val="000000"/>
                <w:sz w:val="20"/>
              </w:rPr>
              <w:t>
МЕМСТ 10227-2013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Реактивті қозғалтқыштарға арналған отын.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w:t>
            </w:r>
          </w:p>
          <w:p>
            <w:pPr>
              <w:spacing w:after="20"/>
              <w:ind w:left="20"/>
              <w:jc w:val="both"/>
            </w:pPr>
            <w:r>
              <w:rPr>
                <w:rFonts w:ascii="Times New Roman"/>
                <w:b w:val="false"/>
                <w:i w:val="false"/>
                <w:color w:val="000000"/>
                <w:sz w:val="20"/>
              </w:rPr>
              <w:t>
МЕМСТ 10227-86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Реактивті қозғалтқыштарға арналған отын.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ЕN </w:t>
            </w:r>
          </w:p>
          <w:p>
            <w:pPr>
              <w:spacing w:after="20"/>
              <w:ind w:left="20"/>
              <w:jc w:val="both"/>
            </w:pPr>
            <w:r>
              <w:rPr>
                <w:rFonts w:ascii="Times New Roman"/>
                <w:b w:val="false"/>
                <w:i w:val="false"/>
                <w:color w:val="000000"/>
                <w:sz w:val="20"/>
              </w:rPr>
              <w:t>
12662-2011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Орташа дистилляттардағы механикалық қоспаларды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Фракциондық құрам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3405-2013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Ауа қысымы кезіндегі фракциондық құрамды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ИСО 3405-2007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Ауа қысымы кезіндегі фракциондық құрамды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ИСО </w:t>
            </w:r>
          </w:p>
          <w:p>
            <w:pPr>
              <w:spacing w:after="20"/>
              <w:ind w:left="20"/>
              <w:jc w:val="both"/>
            </w:pPr>
            <w:r>
              <w:rPr>
                <w:rFonts w:ascii="Times New Roman"/>
                <w:b w:val="false"/>
                <w:i w:val="false"/>
                <w:color w:val="000000"/>
                <w:sz w:val="20"/>
              </w:rPr>
              <w:t>
3405-2003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Ауа қысымы кезіндегі фракциондық құрамды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1934-2015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Ауа қысымы кезіндегі фракциондық құрамды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33098-2014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Ауа қысымы кезіндегі фракциондық құрамды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2177-99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Фракциондық құрамды анықтау әдісі (А әдісі – даулы жағдайлар туындаған кезде қолданылатын әдіс)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Түтіндемейтін жалынның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Газотурбинді қозғалтқыштарға арналған авиациялық отындар және керосин. Түтіндемейтін жалынның шекті биіктігін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4338-91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газотурбинді қозғалтқыштарға арналған отын. Түтіндемейтін жалынның шекті биіктігін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ASTM D 1322-2013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Керосиннің және авиациялық турбинді отынның түтіндемейтін жалынының биіктігін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тигелдегі жарқылдың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2719-2017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және басқа сұйықтықтар. Жабық тигелдегі Мартенс-Пенстің приборында жарқыл температурасын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2719-2013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Пенски-Мартенстің жабық тигелінде жарқыл температурасын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w:t>
            </w:r>
          </w:p>
          <w:p>
            <w:pPr>
              <w:spacing w:after="20"/>
              <w:ind w:left="20"/>
              <w:jc w:val="both"/>
            </w:pPr>
            <w:r>
              <w:rPr>
                <w:rFonts w:ascii="Times New Roman"/>
                <w:b w:val="false"/>
                <w:i w:val="false"/>
                <w:color w:val="000000"/>
                <w:sz w:val="20"/>
              </w:rPr>
              <w:t>
13736-2009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және басқа сұйықтықтар. Жарқыл температурасын жабық тигелде Абельдің әдісі бойынша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ИСО </w:t>
            </w:r>
          </w:p>
          <w:p>
            <w:pPr>
              <w:spacing w:after="20"/>
              <w:ind w:left="20"/>
              <w:jc w:val="both"/>
            </w:pPr>
            <w:r>
              <w:rPr>
                <w:rFonts w:ascii="Times New Roman"/>
                <w:b w:val="false"/>
                <w:i w:val="false"/>
                <w:color w:val="000000"/>
                <w:sz w:val="20"/>
              </w:rPr>
              <w:t>
13736-2007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және басқа сұйықтықтар. Жарқыл температурасын жабық тигелде Абельдің әдісі бойынша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3679-2017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және басқа сұйықтықтар. Жарқыл температурасын жабық тигелде тепе-теңдік жағдайында жеделдетіп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3679-2014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және басқа сұйықтықтар. Жарқыл температурасын жабық тигелде тепе-теңдік жағдайында жеделдетіп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Жарқыл температурасын жабық тигельді Тага приборымен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1576-2005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Жарқыл температурасын жабық тигельді Тага приборымен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6356-75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Жарқыл температурасын жабық тигельде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ASTM D 3828-2013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Жарқыл температурасын кіші мөлшердегі жабық тигелде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2424-2013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Жарқыл температурасын Тага жабық тигелінде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Топты көмірсутекті құрамды  флуоресцентті индикаторлық адсорбция әдісімен анықтау (даулы жағдайлар туындаған кезде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52063-2003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Топты көмірсутекті құрамды  флуоресцентті индикаторлық адсорбция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1539-2005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Топты көмірсутекті құрамды  флуоресцентті индикаторлық адсорбция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Хош иісті көмірсутектерінің массалық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w:t>
            </w:r>
          </w:p>
          <w:p>
            <w:pPr>
              <w:spacing w:after="20"/>
              <w:ind w:left="20"/>
              <w:jc w:val="both"/>
            </w:pPr>
            <w:r>
              <w:rPr>
                <w:rFonts w:ascii="Times New Roman"/>
                <w:b w:val="false"/>
                <w:i w:val="false"/>
                <w:color w:val="000000"/>
                <w:sz w:val="20"/>
              </w:rPr>
              <w:t>
12916-2017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Орташа дистилляттардағы хош иісті көмірсутектерінің типтерін анықтау. Сыну көрсеткіші бойынша таба отырып, жоғары тиімді сұйықты хроматография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w:t>
            </w:r>
          </w:p>
          <w:p>
            <w:pPr>
              <w:spacing w:after="20"/>
              <w:ind w:left="20"/>
              <w:jc w:val="both"/>
            </w:pPr>
            <w:r>
              <w:rPr>
                <w:rFonts w:ascii="Times New Roman"/>
                <w:b w:val="false"/>
                <w:i w:val="false"/>
                <w:color w:val="000000"/>
                <w:sz w:val="20"/>
              </w:rPr>
              <w:t>
12916-2012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Орташа дистилляттардағы хош иісті көмірсутектерінің типтерін анықтау. Рефракция коэффициенті бойынша детектрлеумен жоғары тиімді сұйықты хроматография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w:t>
            </w:r>
          </w:p>
          <w:p>
            <w:pPr>
              <w:spacing w:after="20"/>
              <w:ind w:left="20"/>
              <w:jc w:val="both"/>
            </w:pPr>
            <w:r>
              <w:rPr>
                <w:rFonts w:ascii="Times New Roman"/>
                <w:b w:val="false"/>
                <w:i w:val="false"/>
                <w:color w:val="000000"/>
                <w:sz w:val="20"/>
              </w:rPr>
              <w:t>
12916-2011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Орташа дистилляттардағы хош иісті көмірсутектерінің типтерін анықтау. Сыну көрсеткіші бойынша таба отырып, жоғары тиімді сұйықты хроматография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1539-2005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мұнай өнімдері. Көмірсутегі типтерін флуоресцентті индикатормен адсорбциялау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6994-74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Ақшыл мұнай өнімдері. Хош иісті көмірсутектерін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қарамайдың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32404-2013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Нақты қарамайдың концентрациясын ағынды буландырумен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1652-2006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Отында қарамайдың болуын ағынды буландыру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1567-97</w:t>
            </w:r>
          </w:p>
          <w:p>
            <w:pPr>
              <w:spacing w:after="20"/>
              <w:ind w:left="20"/>
              <w:jc w:val="both"/>
            </w:pPr>
            <w:r>
              <w:rPr>
                <w:rFonts w:ascii="Times New Roman"/>
                <w:b w:val="false"/>
                <w:i w:val="false"/>
                <w:color w:val="000000"/>
                <w:sz w:val="20"/>
              </w:rPr>
              <w:t>
(ИСО 6246-95)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Автомобиль бензиндері және авиациялық отындар. Қарамайды ағынды буландырумен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күкірттің массалық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1469-2004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 Күкірттің құрамын толқындық дисперсиялық рентгенофлуоресценттік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20846-2012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Күкіртті ультракөгілдір флуоресценция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20846-2016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Күкіртті ультракөгілдір флуоресценция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20884-2012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отындары. Құрамындағы күкіртті толқынның ұзындығы бойынша дисперсиямен рентгенофлуоресценттік спектрометриямен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20884-2016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отындары. Құрамындағы күкіртті толқынның ұзындығы бойынша дисперсиямен рентгенофлуоресценттік спектрометриямен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16591-2015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Құрамындағы күкіртті анықтау. Тотықтыру  микрокулонометрия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8754-2013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Құрамындағы күкіртті энергодисперсиондық рентгенофлуоресценттік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32139-2013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 Құрамындағы күкіртті энергодисперсиондық рентгенофлуоресценттік спектрометрия әдісімен анықтау (даулы жағдайлар туындаған кезде 01.01.2019 бастап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51947-2002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 Құрамындағы күкіртті энергодисперсиондық рентгенофлуоресценттік спектрометрия әдісімен анықтау (даулы жағдайлар туындаған кезде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1420-2003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мұнай өнімдері. Құрамындағы күкіртті рентгенофлуоресценттік спектрометрия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32403-2013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Құрамындағы күкіртті анықтау (лампалық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 Құрамындағы күкіртті толқындық дисперсиямен рентгенофлуоресценттік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51859-2002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Күкіртті лампалық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2412-2013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Күкіртті толқын ұзындығының дисперсиясымен рентгенофлуоресцентті спектрометрия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ИСО </w:t>
            </w:r>
          </w:p>
          <w:p>
            <w:pPr>
              <w:spacing w:after="20"/>
              <w:ind w:left="20"/>
              <w:jc w:val="both"/>
            </w:pPr>
            <w:r>
              <w:rPr>
                <w:rFonts w:ascii="Times New Roman"/>
                <w:b w:val="false"/>
                <w:i w:val="false"/>
                <w:color w:val="000000"/>
                <w:sz w:val="20"/>
              </w:rPr>
              <w:t>
14596-2002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Құрамындағы күкіртті рентгенді флуоресценттік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Меркаптанды күкірттің массалық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32462-2013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Меркаптанды күкіртті анықтаудың потенциометриялық әдісі (даулы жағдайлар туындаған кезде 01.01.2019 бастап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52030-2003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Меркаптанды күкіртті анықтаудың потенциометриялық әдісі (даулы жағдайлар туындаған кезде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17323-71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Қозғалтқыштарға арналған отын. Меркаптанды және күкіртсутекті күкіртті потенциометриялық титрлеумен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АСТМ Д 3227-2011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Бензиндегі, керосиндегі, авициялық турбиндік және дистиллятты отындардағы меркаптанды (тиолды) күкіртті анықтаудың потенциометриялық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1751-2008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газ өнеркәсібі. Мұнай өнімдеріндегі меркаптанды күкіртті зерттеу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температурасы кезіндегі термототығу тұрақтылығы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33848-2016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газотурбиндік отындар. Термототығу тұрақтылығын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1665-2012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Газотурбиндік қозғалтқыштарға арналған авиациялық отындар. Термототығу тұрақтылығын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АСТМ Д 3241-2011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турбиндік отындардың термототығу тұрақтылығын анықтау әдісі  (jftot құрылғысындағы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GB/T </w:t>
            </w:r>
          </w:p>
          <w:p>
            <w:pPr>
              <w:spacing w:after="20"/>
              <w:ind w:left="20"/>
              <w:jc w:val="both"/>
            </w:pPr>
            <w:r>
              <w:rPr>
                <w:rFonts w:ascii="Times New Roman"/>
                <w:b w:val="false"/>
                <w:i w:val="false"/>
                <w:color w:val="000000"/>
                <w:sz w:val="20"/>
              </w:rPr>
              <w:t>
9169-2013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Газды турбиналарға арналған отынның термототығу тұрақтылығын анықтау. JFTOT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52954-2013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Газды турбиналарға арналған отынның термототығу тұрақтылығын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Сүзгідегі қысымның ауытқуы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33848-2016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газотурбиндік отындар. Термототығу тұрақтылығын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1665-2012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Газотурбиндік қозғалтқыштарға арналған авиациялық отындар. Термототығу тұрақтылығын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АСТМ Д 3241-2011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турбиндік отындардың термототығу тұрақтылығын анықтау әдісі  (jftot құрылғысындағы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GB/T </w:t>
            </w:r>
          </w:p>
          <w:p>
            <w:pPr>
              <w:spacing w:after="20"/>
              <w:ind w:left="20"/>
              <w:jc w:val="both"/>
            </w:pPr>
            <w:r>
              <w:rPr>
                <w:rFonts w:ascii="Times New Roman"/>
                <w:b w:val="false"/>
                <w:i w:val="false"/>
                <w:color w:val="000000"/>
                <w:sz w:val="20"/>
              </w:rPr>
              <w:t>
9169-2013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Газды турбиналарға арналған отынның термототығу тұрақтылығын анықтау. JFTOT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52954-2013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Газды турбиналарға арналған отынның термототығу тұрақтылығын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Трубкадағы түзінділердің түсі  (өзгеше түзінділер болмаған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33848-2016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газотурбиндік отындар. Термототығу тұрақтылығын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1665-2012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Газотурбиндік қозғалтқыштарға арналған авиациялық отындар. Термототығу тұрақтылығын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АСТМ Д 3241-2011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турбиндік отындардың термототығу тұрақтылығын анықтау әдісі  (jftot құрылғысындағы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GB/T </w:t>
            </w:r>
          </w:p>
          <w:p>
            <w:pPr>
              <w:spacing w:after="20"/>
              <w:ind w:left="20"/>
              <w:jc w:val="both"/>
            </w:pPr>
            <w:r>
              <w:rPr>
                <w:rFonts w:ascii="Times New Roman"/>
                <w:b w:val="false"/>
                <w:i w:val="false"/>
                <w:color w:val="000000"/>
                <w:sz w:val="20"/>
              </w:rPr>
              <w:t>
9169-2013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Газды турбиналарға арналған отынның термототығу тұрақтылығын анықтау. JFTOT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52954-2013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Газды турбиналарға арналған отынның термототығу тұрақтылығын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w:t>
            </w:r>
          </w:p>
          <w:p>
            <w:pPr>
              <w:spacing w:after="20"/>
              <w:ind w:left="20"/>
              <w:jc w:val="both"/>
            </w:pPr>
            <w:r>
              <w:rPr>
                <w:rFonts w:ascii="Times New Roman"/>
                <w:b w:val="false"/>
                <w:i w:val="false"/>
                <w:color w:val="000000"/>
                <w:sz w:val="20"/>
              </w:rPr>
              <w:t>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меншіктік өткізгіштік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дистиллятты отындар. Электрлік өткізгіштікті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25950-83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Антистатикалық қоспасы бар реактивті қозғалтқыштарға арналған отын. Электрлік меншіктік өткізгіштікті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2416-2013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және дистиллятты отындардың электрлік меншікті өткізгіштігін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Авиациялық бензиннің сипаттамасына қойылатын талаптар (техникалық регламентке 6-қосымша)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Октандық сан (моторлық әдіс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511-2015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Қозғалтқыштарға арналған отын. Октандық санды анықтаудың моторлық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Қозғалтқыштарға арналған отын. Октандық санды анықтаудың моторлық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32340-2013 (ISO 5163:2005)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Моторлы және авиациялық отындардың детонациялық сипаттамасын анықтау. Моторлық әдіс (даулы жағдайлар туындаған кезде 01.01.2019 бастап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xml:space="preserve">
52946-2008 </w:t>
            </w:r>
          </w:p>
          <w:p>
            <w:pPr>
              <w:spacing w:after="20"/>
              <w:ind w:left="20"/>
              <w:jc w:val="both"/>
            </w:pPr>
            <w:r>
              <w:rPr>
                <w:rFonts w:ascii="Times New Roman"/>
                <w:b w:val="false"/>
                <w:i w:val="false"/>
                <w:color w:val="000000"/>
                <w:sz w:val="20"/>
              </w:rPr>
              <w:t>
(ЕН ИСО 5163:2005)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Моторлы және авиациялық отындардың детонациялық сипаттамасын анықтау. Моторлық әдіс (даулы жағдайлар туындаған кезде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Сұрыптылық (сапалы қоспа)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бензин. Сапалы қоспадағы сұрыптылықты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бензин. Сапалы қоспадағы сұрыптылықты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01.05.2018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кристалдану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отындар. Кристалдану температурасын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Авияциялық отындар. Кристалдану температурасын фазалық ауысудың автоматты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5066-91 (ИСО 3013-74)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Моторлық отындар. Лайланудың, бастапқы кристалданудың және кристалданудың температурасын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 мен судың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9.5</w:t>
            </w:r>
          </w:p>
          <w:p>
            <w:pPr>
              <w:spacing w:after="20"/>
              <w:ind w:left="20"/>
              <w:jc w:val="both"/>
            </w:pPr>
            <w:r>
              <w:rPr>
                <w:rFonts w:ascii="Times New Roman"/>
                <w:b w:val="false"/>
                <w:i w:val="false"/>
                <w:color w:val="000000"/>
                <w:sz w:val="20"/>
              </w:rPr>
              <w:t xml:space="preserve">
МЕМСТ 1012-2013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бензиндер.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w:t>
            </w:r>
          </w:p>
          <w:p>
            <w:pPr>
              <w:spacing w:after="20"/>
              <w:ind w:left="20"/>
              <w:jc w:val="both"/>
            </w:pPr>
            <w:r>
              <w:rPr>
                <w:rFonts w:ascii="Times New Roman"/>
                <w:b w:val="false"/>
                <w:i w:val="false"/>
                <w:color w:val="000000"/>
                <w:sz w:val="20"/>
              </w:rPr>
              <w:t xml:space="preserve">
МЕМСТ 1012-72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бензиндер. Механикалық қоспаларды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9.5</w:t>
            </w:r>
          </w:p>
          <w:p>
            <w:pPr>
              <w:spacing w:after="20"/>
              <w:ind w:left="20"/>
              <w:jc w:val="both"/>
            </w:pPr>
            <w:r>
              <w:rPr>
                <w:rFonts w:ascii="Times New Roman"/>
                <w:b w:val="false"/>
                <w:i w:val="false"/>
                <w:color w:val="000000"/>
                <w:sz w:val="20"/>
              </w:rPr>
              <w:t xml:space="preserve">
МЕМСТ 1012-2013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w:t>
            </w:r>
          </w:p>
          <w:p>
            <w:pPr>
              <w:spacing w:after="20"/>
              <w:ind w:left="20"/>
              <w:jc w:val="both"/>
            </w:pPr>
            <w:r>
              <w:rPr>
                <w:rFonts w:ascii="Times New Roman"/>
                <w:b w:val="false"/>
                <w:i w:val="false"/>
                <w:color w:val="000000"/>
                <w:sz w:val="20"/>
              </w:rPr>
              <w:t xml:space="preserve">
МЕМСТ 1012-72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33092-2014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Түсті автоматты үштүсті спектрофотометрмен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булар қысымы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ЕН </w:t>
            </w:r>
          </w:p>
          <w:p>
            <w:pPr>
              <w:spacing w:after="20"/>
              <w:ind w:left="20"/>
              <w:jc w:val="both"/>
            </w:pPr>
            <w:r>
              <w:rPr>
                <w:rFonts w:ascii="Times New Roman"/>
                <w:b w:val="false"/>
                <w:i w:val="false"/>
                <w:color w:val="000000"/>
                <w:sz w:val="20"/>
              </w:rPr>
              <w:t>
13016-1-2013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1-бөлік. Құрамында ауа бар қаныққан булардың қысымын анықтау (ASVP) және  құрғақ булардың баламалы қысымының есебі (DVPE)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33157-2014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Қаныққан булар қысымын анықтау әдісі (шағын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мұнай және мұнай өнімдері. Қаныққан булардың қысымын Рейд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1756-2000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Қаныққан булар қысымын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Фракциондық құрам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3405-2013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Ауа қысымы кезіндегі фракциондық құрамды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ИСО 3405-2007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Ауа қысымы кезіндегі фракциондық құрамды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2177-99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Фракциондық құрамды анықтау әдісі (А әдісі – даулы жағдайлар туындаған кезде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33098-2014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Ауа қысымы кезіндегі фракциондық құрамды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1934-2015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Ауа қысымы кезіндегі фракциондық құрамды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қарамайдың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32404-2013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Нақты қарамайдың концентрациясын ағынды буландырумен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1567-97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Автомобиль бензиндері және авиациялық отындар. Қарамайды ағынды буландырумен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күкірттің массалық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8754-2013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Құрамындағы күкіртті энергодисперсиондық рентгенофлуоресценттік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20884-2012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отындары. Құрамындағы күкіртті толқынның ұзындығы бойынша дисперсиямен рентгенофлуоресценттік спектрометриямен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20884-2016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отындары. Құрамындағы күкіртті толқынның ұзындығы бойынша дисперсиямен рентгенофлуоресценттік спектрометриямен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20846-2012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Күкіртті ультракөгілдір флуоресценция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20846- 2016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Күкіртті ультракөгілдір флуоресценция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16591-2015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Құрамындағы күкіртті анықтау. Тотықтыру  микрокулонометрия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32139-2013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 Құрамындағы күкіртті энергодисперсиондық рентгенофлуоресценттік спектрометрия әдісімен анықтау (даулы жағдайлар туындаған кезде 01.01.2019 бастап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51947-2002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 Құрамындағы күкіртті энергодисперсиондық рентгенофлуоресценттік спектрометрия әдісімен анықтау (даулы жағдайлар туындаған кезде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 Құрамындағы күкіртті толқындық дисперсиямен рентгенофлуоресценттік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32403-2013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Құрамындағы күкіртті анықтау (лампалық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19121-73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Құрамындағы күкіртті лампада жағу арқылы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3877-88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Жылу анықтағыш калориометриялық құрылғыда жағу арқылы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51859-2002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Күкіртті лампалық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Кеме отынының сипаттамасына қойылатын талаптар (техникалық регламентке 7-қосымша)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массалық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8754-2013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Құрамындағы күкіртті энергодисперсиондық рентгенофлуоресценттік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20846-2012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Күкіртті ультракөгілдір флуоресценция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20846-2016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Күкіртті ультракөгілдір флуоресценция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16591-2015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Құрамындағы күкіртті анықтау. Тотықтыру микрокулонометрия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32139-2013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 Құрамындағы күкіртті энергодисперсиондық рентгенофлуоресценттік спектрометрия әдісімен анықтау (даулы жағдайлар туындаған кезде 01.01.2019 бастап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w:t>
            </w:r>
          </w:p>
          <w:p>
            <w:pPr>
              <w:spacing w:after="20"/>
              <w:ind w:left="20"/>
              <w:jc w:val="both"/>
            </w:pPr>
            <w:r>
              <w:rPr>
                <w:rFonts w:ascii="Times New Roman"/>
                <w:b w:val="false"/>
                <w:i w:val="false"/>
                <w:color w:val="000000"/>
                <w:sz w:val="20"/>
              </w:rPr>
              <w:t>
51947-2002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 Құрамындағы күкіртті энергодисперсиондық рентгенофлуоресценттік спектрометрия әдісімен анықтау (даулы жағдайлар туындаған кезде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1420-2003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мұнай өнімдері. Құрамындағы күкіртті рентгенофлуоресценттік спектрометрия әдісімен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33194-2014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 Құрамындағы күкіртті толқындық дисперсиямен рентгенофлуоресценттік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32403-2013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Құрамындағы күкіртті анықтау (лампалық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19121-73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Құрамындағы күкіртті лампада жағу арқылы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3877-88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Жылу анықтағыш калориометриялық құрылғыда жағу арқылы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1437-75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мұнай өнімдері. Күкіртті анықтаудың жеделдетілген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1469-2004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 Құрамындағы күкіртті толқындық дисперсиялық рентгенофлуоресценттік спектрометрия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тигелдегі жарқылдың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2719-2017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және басқа сұйықтықтар. Жабық тигелдегі Мартенс-Пенстің приборында жарқыл температурасын анықтау әдісі (даулы жағдайлар туындаған кезде 01.01.2019 бастап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2719-2013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Пенски-Мартенстің жабық тигелінде жарқыл температурасын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ИСО 2719-2008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Жарқыл температурасын Пенски-Мартенстің жабық тигелінде анықтау әдісі (даулы жағдайлар туындаған кезде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ИСО </w:t>
            </w:r>
          </w:p>
          <w:p>
            <w:pPr>
              <w:spacing w:after="20"/>
              <w:ind w:left="20"/>
              <w:jc w:val="both"/>
            </w:pPr>
            <w:r>
              <w:rPr>
                <w:rFonts w:ascii="Times New Roman"/>
                <w:b w:val="false"/>
                <w:i w:val="false"/>
                <w:color w:val="000000"/>
                <w:sz w:val="20"/>
              </w:rPr>
              <w:t>
2719-2002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Жарқыл температурасын жабық тигелдегі Пенски-Мартенстің приборымен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3679-2017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және басқа сұйықтықтар. Жарқыл температурасын жабық тигелде тепе-теңдік жағдайында жеделдетіп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3679-2014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және басқа сұйықтықтар. Жарқыл температурасын жабық тигелде тепе-теңдік жағдайында жеделдетіп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w:t>
            </w:r>
          </w:p>
          <w:p>
            <w:pPr>
              <w:spacing w:after="20"/>
              <w:ind w:left="20"/>
              <w:jc w:val="both"/>
            </w:pPr>
            <w:r>
              <w:rPr>
                <w:rFonts w:ascii="Times New Roman"/>
                <w:b w:val="false"/>
                <w:i w:val="false"/>
                <w:color w:val="000000"/>
                <w:sz w:val="20"/>
              </w:rPr>
              <w:t>
13736-2009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және басқа сұйықтықтар. Жарқыл температурасын жабық тигелде Абельдің әдісі бойынша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6356-75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 Жарқыл температурасын жабық тигельде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31873-2012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 Сынамаларды қолмен алу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ИСО </w:t>
            </w:r>
          </w:p>
          <w:p>
            <w:pPr>
              <w:spacing w:after="20"/>
              <w:ind w:left="20"/>
              <w:jc w:val="both"/>
            </w:pPr>
            <w:r>
              <w:rPr>
                <w:rFonts w:ascii="Times New Roman"/>
                <w:b w:val="false"/>
                <w:i w:val="false"/>
                <w:color w:val="000000"/>
                <w:sz w:val="20"/>
              </w:rPr>
              <w:t>
3170-2004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мұнай өнімдері. Сынамаларды қолмен алу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01.01.2019 ж.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2517-2012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 Сынама алу үлгілері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2517-85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 Сынама алу үлгілері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ж.  дейін қолданылады</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