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9a4e4" w14:textId="789a4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Кедендік баждарды, салықтарды, арнайы, демпингке қарсы, өтемақы баждарын төлеу бойынша міндеттердің орындалуын қамтамасыз ету мөлшерін есептеудің құрылымы мен форматы туралы</w:t>
      </w:r>
    </w:p>
    <w:p>
      <w:pPr>
        <w:spacing w:after="0"/>
        <w:ind w:left="0"/>
        <w:jc w:val="both"/>
      </w:pPr>
      <w:r>
        <w:rPr>
          <w:rFonts w:ascii="Times New Roman"/>
          <w:b w:val="false"/>
          <w:i w:val="false"/>
          <w:color w:val="000000"/>
          <w:sz w:val="28"/>
        </w:rPr>
        <w:t>Еуразиялық экономикалық комиссия Алқасының 2017 жылғы 12 қыркүйектегі № 117 шешімі</w:t>
      </w:r>
    </w:p>
    <w:p>
      <w:pPr>
        <w:spacing w:after="0"/>
        <w:ind w:left="0"/>
        <w:jc w:val="both"/>
      </w:pPr>
      <w:bookmarkStart w:name="z1" w:id="0"/>
      <w:r>
        <w:rPr>
          <w:rFonts w:ascii="Times New Roman"/>
          <w:b w:val="false"/>
          <w:i w:val="false"/>
          <w:color w:val="000000"/>
          <w:sz w:val="28"/>
        </w:rPr>
        <w:t xml:space="preserve">
      Еуразиялық экономкикалық одақтың Кеден кодексі 325-бабының 6-тармағына және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30-тармағына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Кедендік баждарды, салықтарды, арнайы, демпингке қарсы, өтемақы баждарын төлеу бойынша міндеттердің орындалуын қамтамасыз ету мөлшерін есептеудің құрылымы мен </w:t>
      </w:r>
      <w:r>
        <w:rPr>
          <w:rFonts w:ascii="Times New Roman"/>
          <w:b w:val="false"/>
          <w:i w:val="false"/>
          <w:color w:val="000000"/>
          <w:sz w:val="28"/>
        </w:rPr>
        <w:t>форматы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Шешіммен бекітілген құрылым мен форматта көзделген электрондық құжаттар мен мәліметтер құрылымының техникалық схемаларын әзірлеуді және оларды Еуразиялық экономикалық одақтың ресми сайтында жарияланған электрондық құжаттар мен мәліметтер құрылымының тізілімінде орналастыруды қамтамасыз етуді Еуразиялық экономикалық одақтың интеграцияланған ақпараттық жүйелерін құру және дамыту жөніндегі жұмыстарды үйлестіру өзінің құзыретіне кіретін Еуразиялық экономикалық комиссияның департаменті жүзеге асырады деп белгіленсін.</w:t>
      </w:r>
    </w:p>
    <w:bookmarkEnd w:id="2"/>
    <w:bookmarkStart w:name="z4" w:id="3"/>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бірақ  ерте дегенде 2017 жылғы 11 сәуірдегі Еуразиялық экономикалық одақтың Кеден кодексі туралы шарт күшіне енген күннен кейін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12 қыркүйектегі</w:t>
            </w:r>
            <w:r>
              <w:br/>
            </w:r>
            <w:r>
              <w:rPr>
                <w:rFonts w:ascii="Times New Roman"/>
                <w:b w:val="false"/>
                <w:i w:val="false"/>
                <w:color w:val="000000"/>
                <w:sz w:val="20"/>
              </w:rPr>
              <w:t>№ 117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Кедендік баждарды, салықтарды, арнайы, демпингке қарсы, өтемақы баждарын</w:t>
      </w:r>
      <w:r>
        <w:br/>
      </w:r>
      <w:r>
        <w:rPr>
          <w:rFonts w:ascii="Times New Roman"/>
          <w:b/>
          <w:i w:val="false"/>
          <w:color w:val="000000"/>
        </w:rPr>
        <w:t xml:space="preserve"> төлеу бойынша міндеттердің орындалуын қамтамасыз ету мөлшерін есептеудің</w:t>
      </w:r>
      <w:r>
        <w:br/>
      </w:r>
      <w:r>
        <w:rPr>
          <w:rFonts w:ascii="Times New Roman"/>
          <w:b/>
          <w:i w:val="false"/>
          <w:color w:val="000000"/>
        </w:rPr>
        <w:t>ҚҰРЫЛЫМЫ МЕН ФОРМАТЫ</w:t>
      </w:r>
    </w:p>
    <w:bookmarkEnd w:id="4"/>
    <w:bookmarkStart w:name="z7" w:id="5"/>
    <w:p>
      <w:pPr>
        <w:spacing w:after="0"/>
        <w:ind w:left="0"/>
        <w:jc w:val="both"/>
      </w:pPr>
      <w:r>
        <w:rPr>
          <w:rFonts w:ascii="Times New Roman"/>
          <w:b w:val="false"/>
          <w:i w:val="false"/>
          <w:color w:val="000000"/>
          <w:sz w:val="28"/>
        </w:rPr>
        <w:t>
      1. Осы құжат электрондық құжат түрінде қалыптастырылатын кедендік баждарды, салықтарды, арнайы, демпингке қарсы, өтемақы баждарын төлеу бойынша міндеттердің орындалуын қамтамасыз ету мөлшерін есептеудің құрылымы мен форматын (бұдан әрі – қамтамасыз ету мөлшерін электрондық есептеу) айқындайды.</w:t>
      </w:r>
    </w:p>
    <w:bookmarkEnd w:id="5"/>
    <w:bookmarkStart w:name="z8" w:id="6"/>
    <w:p>
      <w:pPr>
        <w:spacing w:after="0"/>
        <w:ind w:left="0"/>
        <w:jc w:val="both"/>
      </w:pPr>
      <w:r>
        <w:rPr>
          <w:rFonts w:ascii="Times New Roman"/>
          <w:b w:val="false"/>
          <w:i w:val="false"/>
          <w:color w:val="000000"/>
          <w:sz w:val="28"/>
        </w:rPr>
        <w:t>
      2. Трансшекаралық алмасу мақсатында қамтамасыз ету мөлшерін электрондық есептеу Еуразиялық экономикалық комиссияның 2015 жылғы 28 қыркүйектегі № 125 шешімімен бекітілген Еуразиялық экономикалық одаққа мүше мемлекеттердің мемлекеттік билік органдары өзара және Еуразиялық экономикалық комиссиямен трансшекаралық өзара іс-қимыл кезінде электрондық құжаттармен алмасуы туралы ережеге сәйкес, ал қамтамасыз ету мөлшерін электрондық есептеуді бір Еуразиялық экономикалық одаққа мүше мемлекеттің аумағында пайдалану үшін – осы Еуразиялық экономикалық одаққа мүше мемлекеттің заңнамасына сәйкес электрондық цифрлық қолтаңбамен (электрондық қолтаңбамен) қол қойылады.</w:t>
      </w:r>
    </w:p>
    <w:bookmarkEnd w:id="6"/>
    <w:bookmarkStart w:name="z9" w:id="7"/>
    <w:p>
      <w:pPr>
        <w:spacing w:after="0"/>
        <w:ind w:left="0"/>
        <w:jc w:val="both"/>
      </w:pPr>
      <w:r>
        <w:rPr>
          <w:rFonts w:ascii="Times New Roman"/>
          <w:b w:val="false"/>
          <w:i w:val="false"/>
          <w:color w:val="000000"/>
          <w:sz w:val="28"/>
        </w:rPr>
        <w:t>
      3. Осы құжатта пайдаланылатын ұғымдар Еуразиялық экономикалық одақтың құқығын құрайтын халықаралық шарттар мен актілердегі мағыналарында қолданылады.</w:t>
      </w:r>
    </w:p>
    <w:bookmarkEnd w:id="7"/>
    <w:bookmarkStart w:name="z10" w:id="8"/>
    <w:p>
      <w:pPr>
        <w:spacing w:after="0"/>
        <w:ind w:left="0"/>
        <w:jc w:val="both"/>
      </w:pPr>
      <w:r>
        <w:rPr>
          <w:rFonts w:ascii="Times New Roman"/>
          <w:b w:val="false"/>
          <w:i w:val="false"/>
          <w:color w:val="000000"/>
          <w:sz w:val="28"/>
        </w:rPr>
        <w:t>
      Осы құжатта пайдаланылатын қысқарған сөздер мыналарды білдіреді:</w:t>
      </w:r>
    </w:p>
    <w:bookmarkEnd w:id="8"/>
    <w:p>
      <w:pPr>
        <w:spacing w:after="0"/>
        <w:ind w:left="0"/>
        <w:jc w:val="both"/>
      </w:pPr>
      <w:r>
        <w:rPr>
          <w:rFonts w:ascii="Times New Roman"/>
          <w:b w:val="false"/>
          <w:i w:val="false"/>
          <w:color w:val="000000"/>
          <w:sz w:val="28"/>
        </w:rPr>
        <w:t>
      "XML" – Дүниежүзілік тор консорциумы ұсынған (W3C) таңба тілінің кеңейтілген пішімі;</w:t>
      </w:r>
    </w:p>
    <w:p>
      <w:pPr>
        <w:spacing w:after="0"/>
        <w:ind w:left="0"/>
        <w:jc w:val="both"/>
      </w:pPr>
      <w:r>
        <w:rPr>
          <w:rFonts w:ascii="Times New Roman"/>
          <w:b w:val="false"/>
          <w:i w:val="false"/>
          <w:color w:val="000000"/>
          <w:sz w:val="28"/>
        </w:rPr>
        <w:t>
      "мүше мемлекет" – Еуразиялық экономикалық одаққа мүше болып табылатын мемлекет;</w:t>
      </w:r>
    </w:p>
    <w:p>
      <w:pPr>
        <w:spacing w:after="0"/>
        <w:ind w:left="0"/>
        <w:jc w:val="both"/>
      </w:pPr>
      <w:r>
        <w:rPr>
          <w:rFonts w:ascii="Times New Roman"/>
          <w:b w:val="false"/>
          <w:i w:val="false"/>
          <w:color w:val="000000"/>
          <w:sz w:val="28"/>
        </w:rPr>
        <w:t>
      "Кодекс" – Еуразиялық экономикалық одақтың Кеден кодексі;</w:t>
      </w:r>
    </w:p>
    <w:p>
      <w:pPr>
        <w:spacing w:after="0"/>
        <w:ind w:left="0"/>
        <w:jc w:val="both"/>
      </w:pPr>
      <w:r>
        <w:rPr>
          <w:rFonts w:ascii="Times New Roman"/>
          <w:b w:val="false"/>
          <w:i w:val="false"/>
          <w:color w:val="000000"/>
          <w:sz w:val="28"/>
        </w:rPr>
        <w:t xml:space="preserve">
      "Одақтың НАА тізілімі" – Еуразиялық экономикалық одақтың нормативтік-анықтамалық ақпаратының тізілімі; </w:t>
      </w:r>
    </w:p>
    <w:p>
      <w:pPr>
        <w:spacing w:after="0"/>
        <w:ind w:left="0"/>
        <w:jc w:val="both"/>
      </w:pPr>
      <w:r>
        <w:rPr>
          <w:rFonts w:ascii="Times New Roman"/>
          <w:b w:val="false"/>
          <w:i w:val="false"/>
          <w:color w:val="000000"/>
          <w:sz w:val="28"/>
        </w:rPr>
        <w:t>
      "Одақ" – Еуразиялық экономикалық одақ;</w:t>
      </w:r>
    </w:p>
    <w:p>
      <w:pPr>
        <w:spacing w:after="0"/>
        <w:ind w:left="0"/>
        <w:jc w:val="both"/>
      </w:pPr>
      <w:r>
        <w:rPr>
          <w:rFonts w:ascii="Times New Roman"/>
          <w:b w:val="false"/>
          <w:i w:val="false"/>
          <w:color w:val="000000"/>
          <w:sz w:val="28"/>
        </w:rPr>
        <w:t xml:space="preserve">
      "ЕАЭО СЭҚ ТН" – Еуразиялық экономикалық одақтың сыртқы экономикалық қызметінің бірыңғай тауар номенклатурасы. </w:t>
      </w:r>
    </w:p>
    <w:bookmarkStart w:name="z11" w:id="9"/>
    <w:p>
      <w:pPr>
        <w:spacing w:after="0"/>
        <w:ind w:left="0"/>
        <w:jc w:val="both"/>
      </w:pPr>
      <w:r>
        <w:rPr>
          <w:rFonts w:ascii="Times New Roman"/>
          <w:b w:val="false"/>
          <w:i w:val="false"/>
          <w:color w:val="000000"/>
          <w:sz w:val="28"/>
        </w:rPr>
        <w:t>
      4. Қамтамасыз ету мөлшері электрондық есептеу осы құжатта айқындалатын құрылымға сәйкес (бұдан әрі – қамтамасыз ету мөлшерін есептеу құрылымы) XML форматында, мынадай стандарттардың талаптарын ескере отырып қалыптастырылады:</w:t>
      </w:r>
    </w:p>
    <w:bookmarkEnd w:id="9"/>
    <w:p>
      <w:pPr>
        <w:spacing w:after="0"/>
        <w:ind w:left="0"/>
        <w:jc w:val="both"/>
      </w:pPr>
      <w:r>
        <w:rPr>
          <w:rFonts w:ascii="Times New Roman"/>
          <w:b w:val="false"/>
          <w:i w:val="false"/>
          <w:color w:val="000000"/>
          <w:sz w:val="28"/>
        </w:rPr>
        <w:t>
      "Extensible Markup Language (XML) 1.0 (Fouth Edition)" – http://www.w3.org/TR/REC-xml мекенжайы бойынша "Интернет" ақпараттық-телекоммуникация желісінде жарияланған;</w:t>
      </w:r>
    </w:p>
    <w:p>
      <w:pPr>
        <w:spacing w:after="0"/>
        <w:ind w:left="0"/>
        <w:jc w:val="both"/>
      </w:pPr>
      <w:r>
        <w:rPr>
          <w:rFonts w:ascii="Times New Roman"/>
          <w:b w:val="false"/>
          <w:i w:val="false"/>
          <w:color w:val="000000"/>
          <w:sz w:val="28"/>
        </w:rPr>
        <w:t>
      "Namespaces in XML" – http://www.w3.org/TR/REC-xml-names мекенжайы бойынша "Интернет" ақпараттық-телекоммуникация желісінде жарияланған;</w:t>
      </w:r>
    </w:p>
    <w:p>
      <w:pPr>
        <w:spacing w:after="0"/>
        <w:ind w:left="0"/>
        <w:jc w:val="both"/>
      </w:pPr>
      <w:r>
        <w:rPr>
          <w:rFonts w:ascii="Times New Roman"/>
          <w:b w:val="false"/>
          <w:i w:val="false"/>
          <w:color w:val="000000"/>
          <w:sz w:val="28"/>
        </w:rPr>
        <w:t>
      "XML Schema Part 1: Structures" және "XML Schema Part 2: Datatypes – http://www.w3.org/TR/xmlschema-1/ және http://www.w3.org/TR/xmlschema-2/ мекенжайы бойынша "Интернет" ақпараттық-телекоммуникация желісінде жарияланған.</w:t>
      </w:r>
    </w:p>
    <w:bookmarkStart w:name="z12" w:id="10"/>
    <w:p>
      <w:pPr>
        <w:spacing w:after="0"/>
        <w:ind w:left="0"/>
        <w:jc w:val="both"/>
      </w:pPr>
      <w:r>
        <w:rPr>
          <w:rFonts w:ascii="Times New Roman"/>
          <w:b w:val="false"/>
          <w:i w:val="false"/>
          <w:color w:val="000000"/>
          <w:sz w:val="28"/>
        </w:rPr>
        <w:t xml:space="preserve">
      5. Қамтамасыз ету мөлшерін есептеудің құрылымы мыналарды көрсете отырып, кесте нысанында келтіріледі: </w:t>
      </w:r>
    </w:p>
    <w:bookmarkEnd w:id="10"/>
    <w:bookmarkStart w:name="z13" w:id="11"/>
    <w:p>
      <w:pPr>
        <w:spacing w:after="0"/>
        <w:ind w:left="0"/>
        <w:jc w:val="both"/>
      </w:pPr>
      <w:r>
        <w:rPr>
          <w:rFonts w:ascii="Times New Roman"/>
          <w:b w:val="false"/>
          <w:i w:val="false"/>
          <w:color w:val="000000"/>
          <w:sz w:val="28"/>
        </w:rPr>
        <w:t>
      а) қамтамасыз ету мөлшерін есептеудің құрылымы туралы жалпы мәліметтер;</w:t>
      </w:r>
    </w:p>
    <w:bookmarkEnd w:id="11"/>
    <w:bookmarkStart w:name="z14" w:id="12"/>
    <w:p>
      <w:pPr>
        <w:spacing w:after="0"/>
        <w:ind w:left="0"/>
        <w:jc w:val="both"/>
      </w:pPr>
      <w:r>
        <w:rPr>
          <w:rFonts w:ascii="Times New Roman"/>
          <w:b w:val="false"/>
          <w:i w:val="false"/>
          <w:color w:val="000000"/>
          <w:sz w:val="28"/>
        </w:rPr>
        <w:t>
      б) аттардың импортталатын кеңістігі (объектілері қамтамасыз ету мөлшерін есептеу құрылымының аттар кеңістігі объектілерін жобалау кезінде пайдаланылған аттар кеңістігі);</w:t>
      </w:r>
    </w:p>
    <w:bookmarkEnd w:id="12"/>
    <w:bookmarkStart w:name="z15" w:id="13"/>
    <w:p>
      <w:pPr>
        <w:spacing w:after="0"/>
        <w:ind w:left="0"/>
        <w:jc w:val="both"/>
      </w:pPr>
      <w:r>
        <w:rPr>
          <w:rFonts w:ascii="Times New Roman"/>
          <w:b w:val="false"/>
          <w:i w:val="false"/>
          <w:color w:val="000000"/>
          <w:sz w:val="28"/>
        </w:rPr>
        <w:t>
      в) қамтамасыз ету мөлшерін есептеу құрылымының деректемелік құрамы (қарапайым деректемелерге дейін сатылы деңгейлерін қоса алғанда);</w:t>
      </w:r>
    </w:p>
    <w:bookmarkEnd w:id="13"/>
    <w:bookmarkStart w:name="z16" w:id="14"/>
    <w:p>
      <w:pPr>
        <w:spacing w:after="0"/>
        <w:ind w:left="0"/>
        <w:jc w:val="both"/>
      </w:pPr>
      <w:r>
        <w:rPr>
          <w:rFonts w:ascii="Times New Roman"/>
          <w:b w:val="false"/>
          <w:i w:val="false"/>
          <w:color w:val="000000"/>
          <w:sz w:val="28"/>
        </w:rPr>
        <w:t>
      г) қамтамасыз ету мөлшерін есептеу құрылымында пайдаланылатын деректердің базалық типтері туралы мәліметтер;</w:t>
      </w:r>
    </w:p>
    <w:bookmarkEnd w:id="14"/>
    <w:bookmarkStart w:name="z17" w:id="15"/>
    <w:p>
      <w:pPr>
        <w:spacing w:after="0"/>
        <w:ind w:left="0"/>
        <w:jc w:val="both"/>
      </w:pPr>
      <w:r>
        <w:rPr>
          <w:rFonts w:ascii="Times New Roman"/>
          <w:b w:val="false"/>
          <w:i w:val="false"/>
          <w:color w:val="000000"/>
          <w:sz w:val="28"/>
        </w:rPr>
        <w:t>
      д) қамтамасыз ету мөлшерін есептеу құрылымында пайдаланылатын деректердің жалпы жай типтері туралы мәліметтер;</w:t>
      </w:r>
    </w:p>
    <w:bookmarkEnd w:id="15"/>
    <w:bookmarkStart w:name="z18" w:id="16"/>
    <w:p>
      <w:pPr>
        <w:spacing w:after="0"/>
        <w:ind w:left="0"/>
        <w:jc w:val="both"/>
      </w:pPr>
      <w:r>
        <w:rPr>
          <w:rFonts w:ascii="Times New Roman"/>
          <w:b w:val="false"/>
          <w:i w:val="false"/>
          <w:color w:val="000000"/>
          <w:sz w:val="28"/>
        </w:rPr>
        <w:t>
      е) қамтамасыз ету мөлшерін есептеу құрылымында пайдаланылатын "Кедендік әкімшілендіру" пәндік саласындағы деректер моделіндегі деректердің қолданбалы жай типтері туралы мәліметтер;</w:t>
      </w:r>
    </w:p>
    <w:bookmarkEnd w:id="16"/>
    <w:bookmarkStart w:name="z19" w:id="17"/>
    <w:p>
      <w:pPr>
        <w:spacing w:after="0"/>
        <w:ind w:left="0"/>
        <w:jc w:val="both"/>
      </w:pPr>
      <w:r>
        <w:rPr>
          <w:rFonts w:ascii="Times New Roman"/>
          <w:b w:val="false"/>
          <w:i w:val="false"/>
          <w:color w:val="000000"/>
          <w:sz w:val="28"/>
        </w:rPr>
        <w:t xml:space="preserve">
      ж) қамтамасыз ету мөлшерін есептеу құрылымының жекелеген деректерін толтырудың сипаттамасы. </w:t>
      </w:r>
    </w:p>
    <w:bookmarkEnd w:id="17"/>
    <w:bookmarkStart w:name="z20" w:id="18"/>
    <w:p>
      <w:pPr>
        <w:spacing w:after="0"/>
        <w:ind w:left="0"/>
        <w:jc w:val="both"/>
      </w:pPr>
      <w:r>
        <w:rPr>
          <w:rFonts w:ascii="Times New Roman"/>
          <w:b w:val="false"/>
          <w:i w:val="false"/>
          <w:color w:val="000000"/>
          <w:sz w:val="28"/>
        </w:rPr>
        <w:t xml:space="preserve">
      6. Қамтамасыз ету мөлшерін есептеу құрылымы туралы жалпы мәліметтер 1-кестеде келтірілген. </w:t>
      </w:r>
    </w:p>
    <w:bookmarkEnd w:id="18"/>
    <w:bookmarkStart w:name="z21" w:id="19"/>
    <w:p>
      <w:pPr>
        <w:spacing w:after="0"/>
        <w:ind w:left="0"/>
        <w:jc w:val="both"/>
      </w:pPr>
      <w:r>
        <w:rPr>
          <w:rFonts w:ascii="Times New Roman"/>
          <w:b w:val="false"/>
          <w:i w:val="false"/>
          <w:color w:val="000000"/>
          <w:sz w:val="28"/>
        </w:rPr>
        <w:t>
      1-кесте</w:t>
      </w:r>
    </w:p>
    <w:bookmarkEnd w:id="19"/>
    <w:bookmarkStart w:name="z22" w:id="20"/>
    <w:p>
      <w:pPr>
        <w:spacing w:after="0"/>
        <w:ind w:left="0"/>
        <w:jc w:val="left"/>
      </w:pPr>
      <w:r>
        <w:rPr>
          <w:rFonts w:ascii="Times New Roman"/>
          <w:b/>
          <w:i w:val="false"/>
          <w:color w:val="000000"/>
        </w:rPr>
        <w:t xml:space="preserve"> Қамтамасыз ету мөлшерін есептеу құрылымы туралы жалпы мәліметтер</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таңбалануы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арнайы, демпингке қарсы, өтемақы баждарын төлеу бойынша міндеттердің орындалуын қамтамасыз ету мөлшерін есептеу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urn:EEC:R:034:PaymentGuaranteeCalculation:v1.0.0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XML-құжатының түбір элементі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PaymentGuaranteeCalculation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XML-схемасы файлының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EEC_R_035_PaymentGuaranteeCalculation_v1.0.0.xsd</w:t>
            </w:r>
          </w:p>
        </w:tc>
      </w:tr>
    </w:tbl>
    <w:bookmarkStart w:name="z23" w:id="21"/>
    <w:p>
      <w:pPr>
        <w:spacing w:after="0"/>
        <w:ind w:left="0"/>
        <w:jc w:val="both"/>
      </w:pPr>
      <w:r>
        <w:rPr>
          <w:rFonts w:ascii="Times New Roman"/>
          <w:b w:val="false"/>
          <w:i w:val="false"/>
          <w:color w:val="000000"/>
          <w:sz w:val="28"/>
        </w:rPr>
        <w:t>
      7. Аттардың импортталатын кеңістігі 2-кестеде келтірілген.</w:t>
      </w:r>
    </w:p>
    <w:bookmarkEnd w:id="21"/>
    <w:bookmarkStart w:name="z24" w:id="22"/>
    <w:p>
      <w:pPr>
        <w:spacing w:after="0"/>
        <w:ind w:left="0"/>
        <w:jc w:val="both"/>
      </w:pPr>
      <w:r>
        <w:rPr>
          <w:rFonts w:ascii="Times New Roman"/>
          <w:b w:val="false"/>
          <w:i w:val="false"/>
          <w:color w:val="000000"/>
          <w:sz w:val="28"/>
        </w:rPr>
        <w:t>
      2-кесте</w:t>
      </w:r>
    </w:p>
    <w:bookmarkEnd w:id="22"/>
    <w:bookmarkStart w:name="z25" w:id="23"/>
    <w:p>
      <w:pPr>
        <w:spacing w:after="0"/>
        <w:ind w:left="0"/>
        <w:jc w:val="left"/>
      </w:pPr>
      <w:r>
        <w:rPr>
          <w:rFonts w:ascii="Times New Roman"/>
          <w:b/>
          <w:i w:val="false"/>
          <w:color w:val="000000"/>
        </w:rPr>
        <w:t xml:space="preserve"> Аттардың импортталатын кеңістігі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w:t>
            </w:r>
            <w:r>
              <w:rPr>
                <w:rFonts w:ascii="Times New Roman"/>
                <w:b/>
                <w:i w:val="false"/>
                <w:color w:val="000000"/>
                <w:sz w:val="20"/>
              </w:rPr>
              <w:t>тар</w:t>
            </w:r>
            <w:r>
              <w:rPr>
                <w:rFonts w:ascii="Times New Roman"/>
                <w:b/>
                <w:i w:val="false"/>
                <w:color w:val="000000"/>
                <w:sz w:val="20"/>
              </w:rPr>
              <w:t xml:space="preserve">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26" w:id="24"/>
    <w:p>
      <w:pPr>
        <w:spacing w:after="0"/>
        <w:ind w:left="0"/>
        <w:jc w:val="both"/>
      </w:pPr>
      <w:r>
        <w:rPr>
          <w:rFonts w:ascii="Times New Roman"/>
          <w:b w:val="false"/>
          <w:i w:val="false"/>
          <w:color w:val="000000"/>
          <w:sz w:val="28"/>
        </w:rPr>
        <w:t>
      Аттардың импортталатын кеңістігіндегі "Х.Х.Х" символдар қамтамасыз ету мөлшерін есептеу құрылымын әзірлеу кезіндегі пайдаланылатын деректер модельдеріндегі құрамдық бөлшектердің нұсқаларының нөмірлеріне сәйкес келеді.</w:t>
      </w:r>
    </w:p>
    <w:bookmarkEnd w:id="24"/>
    <w:bookmarkStart w:name="z27" w:id="25"/>
    <w:p>
      <w:pPr>
        <w:spacing w:after="0"/>
        <w:ind w:left="0"/>
        <w:jc w:val="both"/>
      </w:pPr>
      <w:r>
        <w:rPr>
          <w:rFonts w:ascii="Times New Roman"/>
          <w:b w:val="false"/>
          <w:i w:val="false"/>
          <w:color w:val="000000"/>
          <w:sz w:val="28"/>
        </w:rPr>
        <w:t>
      8. Қамтамасыз ету мөлшерін есептеу құрылымының деректемелік құрамы 3-кестеде келтірілген.</w:t>
      </w:r>
    </w:p>
    <w:bookmarkEnd w:id="25"/>
    <w:bookmarkStart w:name="z28" w:id="26"/>
    <w:p>
      <w:pPr>
        <w:spacing w:after="0"/>
        <w:ind w:left="0"/>
        <w:jc w:val="both"/>
      </w:pPr>
      <w:r>
        <w:rPr>
          <w:rFonts w:ascii="Times New Roman"/>
          <w:b w:val="false"/>
          <w:i w:val="false"/>
          <w:color w:val="000000"/>
          <w:sz w:val="28"/>
        </w:rPr>
        <w:t>
      Кестеде мынадай жолдар (бағандар) қалыптастырылады:</w:t>
      </w:r>
    </w:p>
    <w:bookmarkEnd w:id="26"/>
    <w:p>
      <w:pPr>
        <w:spacing w:after="0"/>
        <w:ind w:left="0"/>
        <w:jc w:val="both"/>
      </w:pPr>
      <w:r>
        <w:rPr>
          <w:rFonts w:ascii="Times New Roman"/>
          <w:b w:val="false"/>
          <w:i w:val="false"/>
          <w:color w:val="000000"/>
          <w:sz w:val="28"/>
        </w:rPr>
        <w:t>
      "деректеменің атауы"  – деректеменің сатылай нөмірі көрсетіле отырып, деректеменің тұрақталған немесе ресми сөзбен таңбалануы;</w:t>
      </w:r>
    </w:p>
    <w:p>
      <w:pPr>
        <w:spacing w:after="0"/>
        <w:ind w:left="0"/>
        <w:jc w:val="both"/>
      </w:pPr>
      <w:r>
        <w:rPr>
          <w:rFonts w:ascii="Times New Roman"/>
          <w:b w:val="false"/>
          <w:i w:val="false"/>
          <w:color w:val="000000"/>
          <w:sz w:val="28"/>
        </w:rPr>
        <w:t>
      "деректеменің сипаттамасы" – деректеменің мағынасын (семантикасын) түсіндіруші мәтін;</w:t>
      </w:r>
    </w:p>
    <w:p>
      <w:pPr>
        <w:spacing w:after="0"/>
        <w:ind w:left="0"/>
        <w:jc w:val="both"/>
      </w:pPr>
      <w:r>
        <w:rPr>
          <w:rFonts w:ascii="Times New Roman"/>
          <w:b w:val="false"/>
          <w:i w:val="false"/>
          <w:color w:val="000000"/>
          <w:sz w:val="28"/>
        </w:rPr>
        <w:t>
      "сәйкестендіргіш" – деректемеге сәйкес келетін деректер моделіндегі деректер элементінің сәйкестендіргіші;</w:t>
      </w:r>
    </w:p>
    <w:p>
      <w:pPr>
        <w:spacing w:after="0"/>
        <w:ind w:left="0"/>
        <w:jc w:val="both"/>
      </w:pPr>
      <w:r>
        <w:rPr>
          <w:rFonts w:ascii="Times New Roman"/>
          <w:b w:val="false"/>
          <w:i w:val="false"/>
          <w:color w:val="000000"/>
          <w:sz w:val="28"/>
        </w:rPr>
        <w:t>
      "деректердің типі" –  деректемеге сәйкес келетін деректер моделіндегі деректер типінің сәйкестендіргіші;</w:t>
      </w:r>
    </w:p>
    <w:p>
      <w:pPr>
        <w:spacing w:after="0"/>
        <w:ind w:left="0"/>
        <w:jc w:val="both"/>
      </w:pPr>
      <w:r>
        <w:rPr>
          <w:rFonts w:ascii="Times New Roman"/>
          <w:b w:val="false"/>
          <w:i w:val="false"/>
          <w:color w:val="000000"/>
          <w:sz w:val="28"/>
        </w:rPr>
        <w:t>
      "көпт." – деректердің көптігі (мүмкін болатын деректемелердің қайталануының міндеттілігі (опциялығы) және саны).</w:t>
      </w:r>
    </w:p>
    <w:p>
      <w:pPr>
        <w:spacing w:after="0"/>
        <w:ind w:left="0"/>
        <w:jc w:val="both"/>
      </w:pPr>
      <w:r>
        <w:rPr>
          <w:rFonts w:ascii="Times New Roman"/>
          <w:b w:val="false"/>
          <w:i w:val="false"/>
          <w:color w:val="000000"/>
          <w:sz w:val="28"/>
        </w:rPr>
        <w:t>
      Қамтамасыз ету мөлшерін есептеу құрылымы деректемелерінің көптігін көрсету үшін мынадай таңбалар пайдаланылады:</w:t>
      </w:r>
    </w:p>
    <w:p>
      <w:pPr>
        <w:spacing w:after="0"/>
        <w:ind w:left="0"/>
        <w:jc w:val="both"/>
      </w:pPr>
      <w:r>
        <w:rPr>
          <w:rFonts w:ascii="Times New Roman"/>
          <w:b w:val="false"/>
          <w:i w:val="false"/>
          <w:color w:val="000000"/>
          <w:sz w:val="28"/>
        </w:rPr>
        <w:t>
      1 – деректеме міндетті, қайталауға жол берілмейді;</w:t>
      </w:r>
    </w:p>
    <w:p>
      <w:pPr>
        <w:spacing w:after="0"/>
        <w:ind w:left="0"/>
        <w:jc w:val="both"/>
      </w:pPr>
      <w:r>
        <w:rPr>
          <w:rFonts w:ascii="Times New Roman"/>
          <w:b w:val="false"/>
          <w:i w:val="false"/>
          <w:color w:val="000000"/>
          <w:sz w:val="28"/>
        </w:rPr>
        <w:t>
      n –  деректеме міндетті, n рет қайталануы тиіс (n &gt; 1);</w:t>
      </w:r>
    </w:p>
    <w:p>
      <w:pPr>
        <w:spacing w:after="0"/>
        <w:ind w:left="0"/>
        <w:jc w:val="both"/>
      </w:pPr>
      <w:r>
        <w:rPr>
          <w:rFonts w:ascii="Times New Roman"/>
          <w:b w:val="false"/>
          <w:i w:val="false"/>
          <w:color w:val="000000"/>
          <w:sz w:val="28"/>
        </w:rPr>
        <w:t>
      1. *–  деректеме міндетті, шексіз қайталануы мүмкін;</w:t>
      </w:r>
    </w:p>
    <w:p>
      <w:pPr>
        <w:spacing w:after="0"/>
        <w:ind w:left="0"/>
        <w:jc w:val="both"/>
      </w:pPr>
      <w:r>
        <w:rPr>
          <w:rFonts w:ascii="Times New Roman"/>
          <w:b w:val="false"/>
          <w:i w:val="false"/>
          <w:color w:val="000000"/>
          <w:sz w:val="28"/>
        </w:rPr>
        <w:t>
      n..*–  деректеме міндетті, кемінде  n рет қайталануы тиіс (n &gt; 1);</w:t>
      </w:r>
    </w:p>
    <w:p>
      <w:pPr>
        <w:spacing w:after="0"/>
        <w:ind w:left="0"/>
        <w:jc w:val="both"/>
      </w:pPr>
      <w:r>
        <w:rPr>
          <w:rFonts w:ascii="Times New Roman"/>
          <w:b w:val="false"/>
          <w:i w:val="false"/>
          <w:color w:val="000000"/>
          <w:sz w:val="28"/>
        </w:rPr>
        <w:t>
      n..m –  деректеме міндетті, кемінде n рет және m реттен аспай қайталануы тиіс (n &gt; 1, m &gt; n);</w:t>
      </w:r>
    </w:p>
    <w:p>
      <w:pPr>
        <w:spacing w:after="0"/>
        <w:ind w:left="0"/>
        <w:jc w:val="both"/>
      </w:pPr>
      <w:r>
        <w:rPr>
          <w:rFonts w:ascii="Times New Roman"/>
          <w:b w:val="false"/>
          <w:i w:val="false"/>
          <w:color w:val="000000"/>
          <w:sz w:val="28"/>
        </w:rPr>
        <w:t>
      0..1 – деректеме опциялы, қайталауға жол берілмейді;</w:t>
      </w:r>
    </w:p>
    <w:p>
      <w:pPr>
        <w:spacing w:after="0"/>
        <w:ind w:left="0"/>
        <w:jc w:val="both"/>
      </w:pPr>
      <w:r>
        <w:rPr>
          <w:rFonts w:ascii="Times New Roman"/>
          <w:b w:val="false"/>
          <w:i w:val="false"/>
          <w:color w:val="000000"/>
          <w:sz w:val="28"/>
        </w:rPr>
        <w:t>
      0..* – деректеме опциялы, шексіз қайталануы мүмкін;</w:t>
      </w:r>
    </w:p>
    <w:p>
      <w:pPr>
        <w:spacing w:after="0"/>
        <w:ind w:left="0"/>
        <w:jc w:val="both"/>
      </w:pPr>
      <w:r>
        <w:rPr>
          <w:rFonts w:ascii="Times New Roman"/>
          <w:b w:val="false"/>
          <w:i w:val="false"/>
          <w:color w:val="000000"/>
          <w:sz w:val="28"/>
        </w:rPr>
        <w:t>
      0..m – деректеме опциялы, m реттен аспай (m &gt; 1) пайдаланылуы тиіс.</w:t>
      </w:r>
    </w:p>
    <w:bookmarkStart w:name="z29" w:id="27"/>
    <w:p>
      <w:pPr>
        <w:spacing w:after="0"/>
        <w:ind w:left="0"/>
        <w:jc w:val="both"/>
      </w:pPr>
      <w:r>
        <w:rPr>
          <w:rFonts w:ascii="Times New Roman"/>
          <w:b w:val="false"/>
          <w:i w:val="false"/>
          <w:color w:val="000000"/>
          <w:sz w:val="28"/>
        </w:rPr>
        <w:t>
      3-кесте</w:t>
      </w:r>
    </w:p>
    <w:bookmarkEnd w:id="27"/>
    <w:bookmarkStart w:name="z30" w:id="28"/>
    <w:p>
      <w:pPr>
        <w:spacing w:after="0"/>
        <w:ind w:left="0"/>
        <w:jc w:val="left"/>
      </w:pPr>
      <w:r>
        <w:rPr>
          <w:rFonts w:ascii="Times New Roman"/>
          <w:b/>
          <w:i w:val="false"/>
          <w:color w:val="000000"/>
        </w:rPr>
        <w:t xml:space="preserve"> Қамтамасыз ету мөлшерін есептеу құрылымының деректемелік құрамы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коды (csdo: Edoc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құжаттардың және мәліметтердің тізіліміне сәйкес электрондық құжаттың (мәліметтердің) кодпен таңбалануы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2. Электрондық құжаттың (мәліметтердің) сәйкестендіргіші (csdo: EDoc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(мәліметтердің) бір мағынада  сәйкестендіргіш символдардың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3. Бастапқы электрондық құжаттың (мәліметтердің) сәйкестендіргіші (csdo: EDoc Ref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электрондық құжаттың (мәліметтердің) деректерін қалыптастыруға жауап ретінде электрондық құжаттың (мәліметтердің)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4. Электрондық құжаттың (мәліметтердің) датасы мен уақыты (csdo: EDoc Date 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құжаттың (мәліметтердің) жасалған датасы мен уақыты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5. Кеден құжатының тіркеу нөмірі (cacdo: Customs Declaration Id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декларациясының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M.CA.CDT.00258 Салынған элементтер мәндерінің саласымен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5.1. Кеден органының коды</w:t>
            </w:r>
          </w:p>
          <w:p>
            <w:pPr>
              <w:spacing w:after="20"/>
              <w:ind w:left="20"/>
              <w:jc w:val="both"/>
            </w:pPr>
            <w:r>
              <w:rPr>
                <w:rFonts w:ascii="Times New Roman"/>
                <w:b w:val="false"/>
                <w:i w:val="false"/>
                <w:color w:val="000000"/>
                <w:sz w:val="20"/>
              </w:rPr>
              <w:t>(csdo: Customs Office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таңбасы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5.2. Құжаттың датасы</w:t>
            </w:r>
          </w:p>
          <w:p>
            <w:pPr>
              <w:spacing w:after="20"/>
              <w:ind w:left="20"/>
              <w:jc w:val="both"/>
            </w:pPr>
            <w:r>
              <w:rPr>
                <w:rFonts w:ascii="Times New Roman"/>
                <w:b w:val="false"/>
                <w:i w:val="false"/>
                <w:color w:val="000000"/>
                <w:sz w:val="20"/>
              </w:rPr>
              <w:t>(csdo: Doc Creation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датасы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5.3. Тіркеу журналы бойынша кедендік құжаттың нөмірі </w:t>
            </w:r>
          </w:p>
          <w:p>
            <w:pPr>
              <w:spacing w:after="20"/>
              <w:ind w:left="20"/>
              <w:jc w:val="both"/>
            </w:pPr>
            <w:r>
              <w:rPr>
                <w:rFonts w:ascii="Times New Roman"/>
                <w:b w:val="false"/>
                <w:i w:val="false"/>
                <w:color w:val="000000"/>
                <w:sz w:val="20"/>
              </w:rPr>
              <w:t>(casdo: Customs Document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журналы бойынша кедендік құжаттың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6. Электрондық құжаттың белгісі</w:t>
            </w:r>
          </w:p>
          <w:p>
            <w:pPr>
              <w:spacing w:after="20"/>
              <w:ind w:left="20"/>
              <w:jc w:val="both"/>
            </w:pPr>
            <w:r>
              <w:rPr>
                <w:rFonts w:ascii="Times New Roman"/>
                <w:b w:val="false"/>
                <w:i w:val="false"/>
                <w:color w:val="000000"/>
                <w:sz w:val="20"/>
              </w:rPr>
              <w:t>(casdo: EDoc IndicatorCode)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7. Парақтар саны</w:t>
            </w:r>
          </w:p>
          <w:p>
            <w:pPr>
              <w:spacing w:after="20"/>
              <w:ind w:left="20"/>
              <w:jc w:val="both"/>
            </w:pPr>
            <w:r>
              <w:rPr>
                <w:rFonts w:ascii="Times New Roman"/>
                <w:b w:val="false"/>
                <w:i w:val="false"/>
                <w:color w:val="000000"/>
                <w:sz w:val="20"/>
              </w:rPr>
              <w:t>(csdo: Page 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жалпы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8. Тауарлар саны</w:t>
            </w:r>
          </w:p>
          <w:p>
            <w:pPr>
              <w:spacing w:after="20"/>
              <w:ind w:left="20"/>
              <w:jc w:val="both"/>
            </w:pPr>
            <w:r>
              <w:rPr>
                <w:rFonts w:ascii="Times New Roman"/>
                <w:b w:val="false"/>
                <w:i w:val="false"/>
                <w:color w:val="000000"/>
                <w:sz w:val="20"/>
              </w:rPr>
              <w:t>(casdo: Goods 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құжаттағы тауарлардың жалпы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9. Тауарлар партиясы</w:t>
            </w:r>
          </w:p>
          <w:p>
            <w:pPr>
              <w:spacing w:after="20"/>
              <w:ind w:left="20"/>
              <w:jc w:val="both"/>
            </w:pPr>
            <w:r>
              <w:rPr>
                <w:rFonts w:ascii="Times New Roman"/>
                <w:b w:val="false"/>
                <w:i w:val="false"/>
                <w:color w:val="000000"/>
                <w:sz w:val="20"/>
              </w:rPr>
              <w:t>(cacdo: PGCGoods Shipment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тауарлардың партиясы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M.CA.CDT.00414</w:t>
            </w:r>
          </w:p>
          <w:p>
            <w:pPr>
              <w:spacing w:after="20"/>
              <w:ind w:left="20"/>
              <w:jc w:val="both"/>
            </w:pPr>
            <w:r>
              <w:rPr>
                <w:rFonts w:ascii="Times New Roman"/>
                <w:b w:val="false"/>
                <w:i w:val="false"/>
                <w:color w:val="000000"/>
                <w:sz w:val="20"/>
              </w:rPr>
              <w:t>Салынған элементтер мәндерінің саласымен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9.1. Тауар</w:t>
            </w:r>
          </w:p>
          <w:p>
            <w:pPr>
              <w:spacing w:after="20"/>
              <w:ind w:left="20"/>
              <w:jc w:val="both"/>
            </w:pPr>
            <w:r>
              <w:rPr>
                <w:rFonts w:ascii="Times New Roman"/>
                <w:b w:val="false"/>
                <w:i w:val="false"/>
                <w:color w:val="000000"/>
                <w:sz w:val="20"/>
              </w:rPr>
              <w:t>(cacdo: PGCGoods Item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M.CA.CDT.00419</w:t>
            </w:r>
          </w:p>
          <w:p>
            <w:pPr>
              <w:spacing w:after="20"/>
              <w:ind w:left="20"/>
              <w:jc w:val="both"/>
            </w:pPr>
            <w:r>
              <w:rPr>
                <w:rFonts w:ascii="Times New Roman"/>
                <w:b w:val="false"/>
                <w:i w:val="false"/>
                <w:color w:val="000000"/>
                <w:sz w:val="20"/>
              </w:rPr>
              <w:t>Салынған элементтер мәндерінің саласымен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9.1.1. Тауардың реттік нөмірі</w:t>
            </w:r>
          </w:p>
          <w:p>
            <w:pPr>
              <w:spacing w:after="20"/>
              <w:ind w:left="20"/>
              <w:jc w:val="both"/>
            </w:pPr>
            <w:r>
              <w:rPr>
                <w:rFonts w:ascii="Times New Roman"/>
                <w:b w:val="false"/>
                <w:i w:val="false"/>
                <w:color w:val="000000"/>
                <w:sz w:val="20"/>
              </w:rPr>
              <w:t>(casdo: Consignment Item 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9.1.2. ЕАЭО СЭҚ ТН бойынша тауардың коды (csdo: Commodity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ЕАЭО СЭҚ сәйкес тауардың кодтық таңбасы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9.1.3. Тауардың атауы</w:t>
            </w:r>
          </w:p>
          <w:p>
            <w:pPr>
              <w:spacing w:after="20"/>
              <w:ind w:left="20"/>
              <w:jc w:val="both"/>
            </w:pPr>
            <w:r>
              <w:rPr>
                <w:rFonts w:ascii="Times New Roman"/>
                <w:b w:val="false"/>
                <w:i w:val="false"/>
                <w:color w:val="000000"/>
                <w:sz w:val="20"/>
              </w:rPr>
              <w:t>(casdo: Goods Description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сауда, коммерциялық немесе өзге де дәстүрлі атауын қоса алғанда, тауардың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9.1.4. Брутто салмағы</w:t>
            </w:r>
          </w:p>
          <w:p>
            <w:pPr>
              <w:spacing w:after="20"/>
              <w:ind w:left="20"/>
              <w:jc w:val="both"/>
            </w:pPr>
            <w:r>
              <w:rPr>
                <w:rFonts w:ascii="Times New Roman"/>
                <w:b w:val="false"/>
                <w:i w:val="false"/>
                <w:color w:val="000000"/>
                <w:sz w:val="20"/>
              </w:rPr>
              <w:t>(csdo: Unified Gross Mass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салмағы, бруттосы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таңбасы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б) анықтаманың (сыныптауыштың) сәйкестендіргіші</w:t>
            </w:r>
          </w:p>
          <w:p>
            <w:pPr>
              <w:spacing w:after="20"/>
              <w:ind w:left="20"/>
              <w:jc w:val="both"/>
            </w:pPr>
            <w:r>
              <w:rPr>
                <w:rFonts w:ascii="Times New Roman"/>
                <w:b w:val="false"/>
                <w:i w:val="false"/>
                <w:color w:val="000000"/>
                <w:sz w:val="20"/>
              </w:rPr>
              <w:t>(measurementUnitCode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9.1.5. Нетто салмағы</w:t>
            </w:r>
          </w:p>
          <w:p>
            <w:pPr>
              <w:spacing w:after="20"/>
              <w:ind w:left="20"/>
              <w:jc w:val="both"/>
            </w:pPr>
            <w:r>
              <w:rPr>
                <w:rFonts w:ascii="Times New Roman"/>
                <w:b w:val="false"/>
                <w:i w:val="false"/>
                <w:color w:val="000000"/>
                <w:sz w:val="20"/>
              </w:rPr>
              <w:t>(csdo: Unified Net Mass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салмағы, нетто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таңбасы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б) анықтаманың (сыныптауыштың) сәйкестендіргіші (measurementUnitCode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9.1.6. Тауар саны</w:t>
            </w:r>
          </w:p>
          <w:p>
            <w:pPr>
              <w:spacing w:after="20"/>
              <w:ind w:left="20"/>
              <w:jc w:val="both"/>
            </w:pPr>
            <w:r>
              <w:rPr>
                <w:rFonts w:ascii="Times New Roman"/>
                <w:b w:val="false"/>
                <w:i w:val="false"/>
                <w:color w:val="000000"/>
                <w:sz w:val="20"/>
              </w:rPr>
              <w:t>(cacdo: Goods Measure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 көрсетілген тауардың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M.CA.CDT.00109</w:t>
            </w:r>
          </w:p>
          <w:p>
            <w:pPr>
              <w:spacing w:after="20"/>
              <w:ind w:left="20"/>
              <w:jc w:val="both"/>
            </w:pPr>
            <w:r>
              <w:rPr>
                <w:rFonts w:ascii="Times New Roman"/>
                <w:b w:val="false"/>
                <w:i w:val="false"/>
                <w:color w:val="000000"/>
                <w:sz w:val="20"/>
              </w:rPr>
              <w:t>Салынған элементтер мәндерінің саласымен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*.1. Өлшем бірлігі көрсетілген тауардың саны</w:t>
            </w:r>
          </w:p>
          <w:p>
            <w:pPr>
              <w:spacing w:after="20"/>
              <w:ind w:left="20"/>
              <w:jc w:val="both"/>
            </w:pPr>
            <w:r>
              <w:rPr>
                <w:rFonts w:ascii="Times New Roman"/>
                <w:b w:val="false"/>
                <w:i w:val="false"/>
                <w:color w:val="000000"/>
                <w:sz w:val="20"/>
              </w:rPr>
              <w:t>(casdo: Goods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таңбасы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б) анықтаманың (сыныптауыштың) сәйкестендіргіші (measurementUnitCode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таңбасы (casdo: easure Unit Abbreviation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таңбасы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9.1.7. Парақтың реттік нөмірі</w:t>
            </w:r>
          </w:p>
          <w:p>
            <w:pPr>
              <w:spacing w:after="20"/>
              <w:ind w:left="20"/>
              <w:jc w:val="both"/>
            </w:pPr>
            <w:r>
              <w:rPr>
                <w:rFonts w:ascii="Times New Roman"/>
                <w:b w:val="false"/>
                <w:i w:val="false"/>
                <w:color w:val="000000"/>
                <w:sz w:val="20"/>
              </w:rPr>
              <w:t>(casdo: Page 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9.1.8. Тауарлар декларациясындағы тауардың реттік нөмірі </w:t>
            </w:r>
          </w:p>
          <w:p>
            <w:pPr>
              <w:spacing w:after="20"/>
              <w:ind w:left="20"/>
              <w:jc w:val="both"/>
            </w:pPr>
            <w:r>
              <w:rPr>
                <w:rFonts w:ascii="Times New Roman"/>
                <w:b w:val="false"/>
                <w:i w:val="false"/>
                <w:color w:val="000000"/>
                <w:sz w:val="20"/>
              </w:rPr>
              <w:t>(casdo: DTConsignment Item 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 декларациясындағы тауардың реттік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9.1.9. Тізімдегі реттік нөмірі</w:t>
            </w:r>
          </w:p>
          <w:p>
            <w:pPr>
              <w:spacing w:after="20"/>
              <w:ind w:left="20"/>
              <w:jc w:val="both"/>
            </w:pPr>
            <w:r>
              <w:rPr>
                <w:rFonts w:ascii="Times New Roman"/>
                <w:b w:val="false"/>
                <w:i w:val="false"/>
                <w:color w:val="000000"/>
                <w:sz w:val="20"/>
              </w:rPr>
              <w:t>(casdo: List Item 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тізімдегі тауардың реттік нөмірі (Қазақстан Республикасында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9.1.10. Тауар сыныптауышы ерекшелігінің коды</w:t>
            </w:r>
          </w:p>
          <w:p>
            <w:pPr>
              <w:spacing w:after="20"/>
              <w:ind w:left="20"/>
              <w:jc w:val="both"/>
            </w:pPr>
            <w:r>
              <w:rPr>
                <w:rFonts w:ascii="Times New Roman"/>
                <w:b w:val="false"/>
                <w:i w:val="false"/>
                <w:color w:val="000000"/>
                <w:sz w:val="20"/>
              </w:rPr>
              <w:t>(casdo: Goods Classification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сынытпауышы ерекшелігінің кодтық таңбалануы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9.1.11. Негізгі және қосымша өлшем бірліктен өзгешеленетін өлшем бірліктегі тауардың саны</w:t>
            </w:r>
          </w:p>
          <w:p>
            <w:pPr>
              <w:spacing w:after="20"/>
              <w:ind w:left="20"/>
              <w:jc w:val="both"/>
            </w:pPr>
            <w:r>
              <w:rPr>
                <w:rFonts w:ascii="Times New Roman"/>
                <w:b w:val="false"/>
                <w:i w:val="false"/>
                <w:color w:val="000000"/>
                <w:sz w:val="20"/>
              </w:rPr>
              <w:t>(cacdo: Add Goods Measure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қосымша өлшем бірліктен өзгешеленетін өлшем бірліктегі тауардың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M.CA.CDT.00109</w:t>
            </w:r>
          </w:p>
          <w:p>
            <w:pPr>
              <w:spacing w:after="20"/>
              <w:ind w:left="20"/>
              <w:jc w:val="both"/>
            </w:pPr>
            <w:r>
              <w:rPr>
                <w:rFonts w:ascii="Times New Roman"/>
                <w:b w:val="false"/>
                <w:i w:val="false"/>
                <w:color w:val="000000"/>
                <w:sz w:val="20"/>
              </w:rPr>
              <w:t>Салынған элементтер мәндерінің саласымен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*.1. Өлшем бірлігі көрсетілген тауардың саны</w:t>
            </w:r>
          </w:p>
          <w:p>
            <w:pPr>
              <w:spacing w:after="20"/>
              <w:ind w:left="20"/>
              <w:jc w:val="both"/>
            </w:pPr>
            <w:r>
              <w:rPr>
                <w:rFonts w:ascii="Times New Roman"/>
                <w:b w:val="false"/>
                <w:i w:val="false"/>
                <w:color w:val="000000"/>
                <w:sz w:val="20"/>
              </w:rPr>
              <w:t>(casdo: Goods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таңбасы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б) анықтаманың (сыныптауыштың) сәйкестендіргіші</w:t>
            </w:r>
          </w:p>
          <w:p>
            <w:pPr>
              <w:spacing w:after="20"/>
              <w:ind w:left="20"/>
              <w:jc w:val="both"/>
            </w:pPr>
            <w:r>
              <w:rPr>
                <w:rFonts w:ascii="Times New Roman"/>
                <w:b w:val="false"/>
                <w:i w:val="false"/>
                <w:color w:val="000000"/>
                <w:sz w:val="20"/>
              </w:rPr>
              <w:t>(measurementUnitCode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таңбасы</w:t>
            </w:r>
          </w:p>
          <w:p>
            <w:pPr>
              <w:spacing w:after="20"/>
              <w:ind w:left="20"/>
              <w:jc w:val="both"/>
            </w:pPr>
            <w:r>
              <w:rPr>
                <w:rFonts w:ascii="Times New Roman"/>
                <w:b w:val="false"/>
                <w:i w:val="false"/>
                <w:color w:val="000000"/>
                <w:sz w:val="20"/>
              </w:rPr>
              <w:t>(casdo: Measure Unit Abbreviation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таңбасы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9.1.12. Тауарлар тобы</w:t>
            </w:r>
          </w:p>
          <w:p>
            <w:pPr>
              <w:spacing w:after="20"/>
              <w:ind w:left="20"/>
              <w:jc w:val="both"/>
            </w:pPr>
            <w:r>
              <w:rPr>
                <w:rFonts w:ascii="Times New Roman"/>
                <w:b w:val="false"/>
                <w:i w:val="false"/>
                <w:color w:val="000000"/>
                <w:sz w:val="20"/>
              </w:rPr>
              <w:t>(cacdo: Goods Item Group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тауарлар топтарының сипаттарынан өзгешеленетін бір атаудағы тауарлар тобы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M.CA.CDT.00047</w:t>
            </w:r>
          </w:p>
          <w:p>
            <w:pPr>
              <w:spacing w:after="20"/>
              <w:ind w:left="20"/>
              <w:jc w:val="both"/>
            </w:pPr>
            <w:r>
              <w:rPr>
                <w:rFonts w:ascii="Times New Roman"/>
                <w:b w:val="false"/>
                <w:i w:val="false"/>
                <w:color w:val="000000"/>
                <w:sz w:val="20"/>
              </w:rPr>
              <w:t>Салынған элементтер мәндерінің саласымен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*.1. Тауардың атауы</w:t>
            </w:r>
          </w:p>
          <w:p>
            <w:pPr>
              <w:spacing w:after="20"/>
              <w:ind w:left="20"/>
              <w:jc w:val="both"/>
            </w:pPr>
            <w:r>
              <w:rPr>
                <w:rFonts w:ascii="Times New Roman"/>
                <w:b w:val="false"/>
                <w:i w:val="false"/>
                <w:color w:val="000000"/>
                <w:sz w:val="20"/>
              </w:rPr>
              <w:t>(casdo: Goods Description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сыныптауышы және кедендік бағаны есептеу үшін қажетті қосымша сипаттарын ескеретін тауарлар топтарының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*.2. ЕАЭО СЭҚ ТН бойынша тауардың коды </w:t>
            </w:r>
          </w:p>
          <w:p>
            <w:pPr>
              <w:spacing w:after="20"/>
              <w:ind w:left="20"/>
              <w:jc w:val="both"/>
            </w:pPr>
            <w:r>
              <w:rPr>
                <w:rFonts w:ascii="Times New Roman"/>
                <w:b w:val="false"/>
                <w:i w:val="false"/>
                <w:color w:val="000000"/>
                <w:sz w:val="20"/>
              </w:rPr>
              <w:t>(csdo: Commodity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ЕАЭО СЭҚ ТН-ға сәйкес  машина компонентінің кодтық таңбасы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*.3. Тауарлар тобындағы тауарлардың сипаттары</w:t>
            </w:r>
          </w:p>
          <w:p>
            <w:pPr>
              <w:spacing w:after="20"/>
              <w:ind w:left="20"/>
              <w:jc w:val="both"/>
            </w:pPr>
            <w:r>
              <w:rPr>
                <w:rFonts w:ascii="Times New Roman"/>
                <w:b w:val="false"/>
                <w:i w:val="false"/>
                <w:color w:val="000000"/>
                <w:sz w:val="20"/>
              </w:rPr>
              <w:t>(cacdo: Commodity Group Item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тобының сипаты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M.CA.CDT.00273</w:t>
            </w:r>
          </w:p>
          <w:p>
            <w:pPr>
              <w:spacing w:after="20"/>
              <w:ind w:left="20"/>
              <w:jc w:val="both"/>
            </w:pPr>
            <w:r>
              <w:rPr>
                <w:rFonts w:ascii="Times New Roman"/>
                <w:b w:val="false"/>
                <w:i w:val="false"/>
                <w:color w:val="000000"/>
                <w:sz w:val="20"/>
              </w:rPr>
              <w:t>Салынған элементтер мәндерінің саласымен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*.3.1. Тауар туралы мәліметтер</w:t>
            </w:r>
          </w:p>
          <w:p>
            <w:pPr>
              <w:spacing w:after="20"/>
              <w:ind w:left="20"/>
              <w:jc w:val="both"/>
            </w:pPr>
            <w:r>
              <w:rPr>
                <w:rFonts w:ascii="Times New Roman"/>
                <w:b w:val="false"/>
                <w:i w:val="false"/>
                <w:color w:val="000000"/>
                <w:sz w:val="20"/>
              </w:rPr>
              <w:t>(cacdo: Commodity Description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туралы қосымша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M.CA.CDT.00800</w:t>
            </w:r>
          </w:p>
          <w:p>
            <w:pPr>
              <w:spacing w:after="20"/>
              <w:ind w:left="20"/>
              <w:jc w:val="both"/>
            </w:pPr>
            <w:r>
              <w:rPr>
                <w:rFonts w:ascii="Times New Roman"/>
                <w:b w:val="false"/>
                <w:i w:val="false"/>
                <w:color w:val="000000"/>
                <w:sz w:val="20"/>
              </w:rPr>
              <w:t>Салынған элементтер мәндерінің саласымен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*.3.1.1. Өндіруші</w:t>
            </w:r>
          </w:p>
          <w:p>
            <w:pPr>
              <w:spacing w:after="20"/>
              <w:ind w:left="20"/>
              <w:jc w:val="both"/>
            </w:pPr>
            <w:r>
              <w:rPr>
                <w:rFonts w:ascii="Times New Roman"/>
                <w:b w:val="false"/>
                <w:i w:val="false"/>
                <w:color w:val="000000"/>
                <w:sz w:val="20"/>
              </w:rPr>
              <w:t>(casdo: Manufacturer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өндірушінің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*.3.1.2. Тауар белгісінің атауы</w:t>
            </w:r>
          </w:p>
          <w:p>
            <w:pPr>
              <w:spacing w:after="20"/>
              <w:ind w:left="20"/>
              <w:jc w:val="both"/>
            </w:pPr>
            <w:r>
              <w:rPr>
                <w:rFonts w:ascii="Times New Roman"/>
                <w:b w:val="false"/>
                <w:i w:val="false"/>
                <w:color w:val="000000"/>
                <w:sz w:val="20"/>
              </w:rPr>
              <w:t>(casdo: Trade Mark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белгісінің, авторлық құқық, аралас құқықтар объектісінің, патенттің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*.3.1.3. Шығарылған жерінің атауы</w:t>
            </w:r>
          </w:p>
          <w:p>
            <w:pPr>
              <w:spacing w:after="20"/>
              <w:ind w:left="20"/>
              <w:jc w:val="both"/>
            </w:pPr>
            <w:r>
              <w:rPr>
                <w:rFonts w:ascii="Times New Roman"/>
                <w:b w:val="false"/>
                <w:i w:val="false"/>
                <w:color w:val="000000"/>
                <w:sz w:val="20"/>
              </w:rPr>
              <w:t>(casdo: Production Place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*.3.1.4. Маркасының атауы</w:t>
            </w:r>
          </w:p>
          <w:p>
            <w:pPr>
              <w:spacing w:after="20"/>
              <w:ind w:left="20"/>
              <w:jc w:val="both"/>
            </w:pPr>
            <w:r>
              <w:rPr>
                <w:rFonts w:ascii="Times New Roman"/>
                <w:b w:val="false"/>
                <w:i w:val="false"/>
                <w:color w:val="000000"/>
                <w:sz w:val="20"/>
              </w:rPr>
              <w:t>(csdo: Product Mark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*.3.1.5. Моделінің атауы</w:t>
            </w:r>
          </w:p>
          <w:p>
            <w:pPr>
              <w:spacing w:after="20"/>
              <w:ind w:left="20"/>
              <w:jc w:val="both"/>
            </w:pPr>
            <w:r>
              <w:rPr>
                <w:rFonts w:ascii="Times New Roman"/>
                <w:b w:val="false"/>
                <w:i w:val="false"/>
                <w:color w:val="000000"/>
                <w:sz w:val="20"/>
              </w:rPr>
              <w:t>(csdo: Product Model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моделінің атауы продукта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*.3.1.6. Өнімнің сәйкестендіргіші</w:t>
            </w:r>
          </w:p>
          <w:p>
            <w:pPr>
              <w:spacing w:after="20"/>
              <w:ind w:left="20"/>
              <w:jc w:val="both"/>
            </w:pPr>
            <w:r>
              <w:rPr>
                <w:rFonts w:ascii="Times New Roman"/>
                <w:b w:val="false"/>
                <w:i w:val="false"/>
                <w:color w:val="000000"/>
                <w:sz w:val="20"/>
              </w:rPr>
              <w:t>(csdo: Product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түрінің бірегей сәйкестендіргіші немесе тауардың артикулі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*.3.1.7. Сұрыптың атауы</w:t>
            </w:r>
          </w:p>
          <w:p>
            <w:pPr>
              <w:spacing w:after="20"/>
              <w:ind w:left="20"/>
              <w:jc w:val="both"/>
            </w:pPr>
            <w:r>
              <w:rPr>
                <w:rFonts w:ascii="Times New Roman"/>
                <w:b w:val="false"/>
                <w:i w:val="false"/>
                <w:color w:val="000000"/>
                <w:sz w:val="20"/>
              </w:rPr>
              <w:t>(csdo: Product Sort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(тауардың) сұрыбының (сұрыптар тобының)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*.3.1.8. Стандарттың атауы</w:t>
            </w:r>
          </w:p>
          <w:p>
            <w:pPr>
              <w:spacing w:after="20"/>
              <w:ind w:left="20"/>
              <w:jc w:val="both"/>
            </w:pPr>
            <w:r>
              <w:rPr>
                <w:rFonts w:ascii="Times New Roman"/>
                <w:b w:val="false"/>
                <w:i w:val="false"/>
                <w:color w:val="000000"/>
                <w:sz w:val="20"/>
              </w:rPr>
              <w:t>(casdo: Standard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тауарға арналған стандарттың (халықаралық, мемлекетаралық, мемлекеттік, салалық немесе ұйымдық) немесе техникалық шарттардың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*.3.1.9. Өнім бірлігінің сәйкестендіргіші</w:t>
            </w:r>
          </w:p>
          <w:p>
            <w:pPr>
              <w:spacing w:after="20"/>
              <w:ind w:left="20"/>
              <w:jc w:val="both"/>
            </w:pPr>
            <w:r>
              <w:rPr>
                <w:rFonts w:ascii="Times New Roman"/>
                <w:b w:val="false"/>
                <w:i w:val="false"/>
                <w:color w:val="000000"/>
                <w:sz w:val="20"/>
              </w:rPr>
              <w:t>(csdo: Product Instance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(тауардың) нұсқасының бірегей сәйкестендіргіші (сериялық нөмірі,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*.3.1.10. Өндірілген датасы </w:t>
            </w:r>
          </w:p>
          <w:p>
            <w:pPr>
              <w:spacing w:after="20"/>
              <w:ind w:left="20"/>
              <w:jc w:val="both"/>
            </w:pPr>
            <w:r>
              <w:rPr>
                <w:rFonts w:ascii="Times New Roman"/>
                <w:b w:val="false"/>
                <w:i w:val="false"/>
                <w:color w:val="000000"/>
                <w:sz w:val="20"/>
              </w:rPr>
              <w:t>(csdo: Manufacture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өндірілген (дайындалған) датасы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*.3.2. Объектінің көлемдік өлшемдері</w:t>
            </w:r>
          </w:p>
          <w:p>
            <w:pPr>
              <w:spacing w:after="20"/>
              <w:ind w:left="20"/>
              <w:jc w:val="both"/>
            </w:pPr>
            <w:r>
              <w:rPr>
                <w:rFonts w:ascii="Times New Roman"/>
                <w:b w:val="false"/>
                <w:i w:val="false"/>
                <w:color w:val="000000"/>
                <w:sz w:val="20"/>
              </w:rPr>
              <w:t>(ccdo: Unified Overall Dimension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желілік өлшемдері (ұзындығы, ені және биіктігі)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M.CDT.00055</w:t>
            </w:r>
          </w:p>
          <w:p>
            <w:pPr>
              <w:spacing w:after="20"/>
              <w:ind w:left="20"/>
              <w:jc w:val="both"/>
            </w:pPr>
            <w:r>
              <w:rPr>
                <w:rFonts w:ascii="Times New Roman"/>
                <w:b w:val="false"/>
                <w:i w:val="false"/>
                <w:color w:val="000000"/>
                <w:sz w:val="20"/>
              </w:rPr>
              <w:t>Салынған элементтер мәндерінің саласымен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*.3.2.1. Ұзындығы</w:t>
            </w:r>
          </w:p>
          <w:p>
            <w:pPr>
              <w:spacing w:after="20"/>
              <w:ind w:left="20"/>
              <w:jc w:val="both"/>
            </w:pPr>
            <w:r>
              <w:rPr>
                <w:rFonts w:ascii="Times New Roman"/>
                <w:b w:val="false"/>
                <w:i w:val="false"/>
                <w:color w:val="000000"/>
                <w:sz w:val="20"/>
              </w:rPr>
              <w:t>(csdo: Unified Length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қиғаш бағыттағы желілік өлшемдері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таңбасы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б) анықтаманың (сыныптауыштың) сәйкестендіргіші</w:t>
            </w:r>
          </w:p>
          <w:p>
            <w:pPr>
              <w:spacing w:after="20"/>
              <w:ind w:left="20"/>
              <w:jc w:val="both"/>
            </w:pPr>
            <w:r>
              <w:rPr>
                <w:rFonts w:ascii="Times New Roman"/>
                <w:b w:val="false"/>
                <w:i w:val="false"/>
                <w:color w:val="000000"/>
                <w:sz w:val="20"/>
              </w:rPr>
              <w:t>(measurementUnitCode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*.3.2.2. Ені</w:t>
            </w:r>
          </w:p>
          <w:p>
            <w:pPr>
              <w:spacing w:after="20"/>
              <w:ind w:left="20"/>
              <w:jc w:val="both"/>
            </w:pPr>
            <w:r>
              <w:rPr>
                <w:rFonts w:ascii="Times New Roman"/>
                <w:b w:val="false"/>
                <w:i w:val="false"/>
                <w:color w:val="000000"/>
                <w:sz w:val="20"/>
              </w:rPr>
              <w:t>(csdo: Unified Width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көлденең бағыттағы желілік өлшемдері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таңбасы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б) анықтаманың (сыныптауыштың) сәйкестендіргіші</w:t>
            </w:r>
          </w:p>
          <w:p>
            <w:pPr>
              <w:spacing w:after="20"/>
              <w:ind w:left="20"/>
              <w:jc w:val="both"/>
            </w:pPr>
            <w:r>
              <w:rPr>
                <w:rFonts w:ascii="Times New Roman"/>
                <w:b w:val="false"/>
                <w:i w:val="false"/>
                <w:color w:val="000000"/>
                <w:sz w:val="20"/>
              </w:rPr>
              <w:t>(measurementUnitCode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*.3.2.3. Биіктігі</w:t>
            </w:r>
          </w:p>
          <w:p>
            <w:pPr>
              <w:spacing w:after="20"/>
              <w:ind w:left="20"/>
              <w:jc w:val="both"/>
            </w:pPr>
            <w:r>
              <w:rPr>
                <w:rFonts w:ascii="Times New Roman"/>
                <w:b w:val="false"/>
                <w:i w:val="false"/>
                <w:color w:val="000000"/>
                <w:sz w:val="20"/>
              </w:rPr>
              <w:t>(csdo: Unified Height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сатылас бағыттағы желілік өлшемдері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таңбасы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б) анықтаманың (сыныптауыштың) сәйкестендіргіші</w:t>
            </w:r>
          </w:p>
          <w:p>
            <w:pPr>
              <w:spacing w:after="20"/>
              <w:ind w:left="20"/>
              <w:jc w:val="both"/>
            </w:pPr>
            <w:r>
              <w:rPr>
                <w:rFonts w:ascii="Times New Roman"/>
                <w:b w:val="false"/>
                <w:i w:val="false"/>
                <w:color w:val="000000"/>
                <w:sz w:val="20"/>
              </w:rPr>
              <w:t>(measurementUnitCode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*.3.3. Ағаш материалдары туралы мәліметтер</w:t>
            </w:r>
          </w:p>
          <w:p>
            <w:pPr>
              <w:spacing w:after="20"/>
              <w:ind w:left="20"/>
              <w:jc w:val="both"/>
            </w:pPr>
            <w:r>
              <w:rPr>
                <w:rFonts w:ascii="Times New Roman"/>
                <w:b w:val="false"/>
                <w:i w:val="false"/>
                <w:color w:val="000000"/>
                <w:sz w:val="20"/>
              </w:rPr>
              <w:t>(cacdo: Wood Description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M.CA.CDT.00420</w:t>
            </w:r>
          </w:p>
          <w:p>
            <w:pPr>
              <w:spacing w:after="20"/>
              <w:ind w:left="20"/>
              <w:jc w:val="both"/>
            </w:pPr>
            <w:r>
              <w:rPr>
                <w:rFonts w:ascii="Times New Roman"/>
                <w:b w:val="false"/>
                <w:i w:val="false"/>
                <w:color w:val="000000"/>
                <w:sz w:val="20"/>
              </w:rPr>
              <w:t>Салынған элементтер мәндерінің саласымен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*.3.3.1. Тауардың сортименті</w:t>
            </w:r>
          </w:p>
          <w:p>
            <w:pPr>
              <w:spacing w:after="20"/>
              <w:ind w:left="20"/>
              <w:jc w:val="both"/>
            </w:pPr>
            <w:r>
              <w:rPr>
                <w:rFonts w:ascii="Times New Roman"/>
                <w:b w:val="false"/>
                <w:i w:val="false"/>
                <w:color w:val="000000"/>
                <w:sz w:val="20"/>
              </w:rPr>
              <w:t>(casdo: Wood Sortiment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сортименттің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*.3.3.2. Ағаш тұқымдасының атауы</w:t>
            </w:r>
          </w:p>
          <w:p>
            <w:pPr>
              <w:spacing w:after="20"/>
              <w:ind w:left="20"/>
              <w:jc w:val="both"/>
            </w:pPr>
            <w:r>
              <w:rPr>
                <w:rFonts w:ascii="Times New Roman"/>
                <w:b w:val="false"/>
                <w:i w:val="false"/>
                <w:color w:val="000000"/>
                <w:sz w:val="20"/>
              </w:rPr>
              <w:t>(casdo: Wood Kind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тұқымдасының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*.3.4. Тауардың саны</w:t>
            </w:r>
          </w:p>
          <w:p>
            <w:pPr>
              <w:spacing w:after="20"/>
              <w:ind w:left="20"/>
              <w:jc w:val="both"/>
            </w:pPr>
            <w:r>
              <w:rPr>
                <w:rFonts w:ascii="Times New Roman"/>
                <w:b w:val="false"/>
                <w:i w:val="false"/>
                <w:color w:val="000000"/>
                <w:sz w:val="20"/>
              </w:rPr>
              <w:t>(cacdo: Goods Measure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M.CA.CDT.00109</w:t>
            </w:r>
          </w:p>
          <w:p>
            <w:pPr>
              <w:spacing w:after="20"/>
              <w:ind w:left="20"/>
              <w:jc w:val="both"/>
            </w:pPr>
            <w:r>
              <w:rPr>
                <w:rFonts w:ascii="Times New Roman"/>
                <w:b w:val="false"/>
                <w:i w:val="false"/>
                <w:color w:val="000000"/>
                <w:sz w:val="20"/>
              </w:rPr>
              <w:t>Салынған элементтер мәндерінің саласымен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*.3.4.1. Өлшем бірлігі көрсетілген тауардың саны</w:t>
            </w:r>
          </w:p>
          <w:p>
            <w:pPr>
              <w:spacing w:after="20"/>
              <w:ind w:left="20"/>
              <w:jc w:val="both"/>
            </w:pPr>
            <w:r>
              <w:rPr>
                <w:rFonts w:ascii="Times New Roman"/>
                <w:b w:val="false"/>
                <w:i w:val="false"/>
                <w:color w:val="000000"/>
                <w:sz w:val="20"/>
              </w:rPr>
              <w:t>(casdo: Goods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таңбасы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б) анықтаманың (сыныптауыштың) сәйкестендіргіші</w:t>
            </w:r>
          </w:p>
          <w:p>
            <w:pPr>
              <w:spacing w:after="20"/>
              <w:ind w:left="20"/>
              <w:jc w:val="both"/>
            </w:pPr>
            <w:r>
              <w:rPr>
                <w:rFonts w:ascii="Times New Roman"/>
                <w:b w:val="false"/>
                <w:i w:val="false"/>
                <w:color w:val="000000"/>
                <w:sz w:val="20"/>
              </w:rPr>
              <w:t>(measurementUnitCode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*.3.4.2. Өлшем бірлігінің шартты таңбасы</w:t>
            </w:r>
          </w:p>
          <w:p>
            <w:pPr>
              <w:spacing w:after="20"/>
              <w:ind w:left="20"/>
              <w:jc w:val="both"/>
            </w:pPr>
            <w:r>
              <w:rPr>
                <w:rFonts w:ascii="Times New Roman"/>
                <w:b w:val="false"/>
                <w:i w:val="false"/>
                <w:color w:val="000000"/>
                <w:sz w:val="20"/>
              </w:rPr>
              <w:t>(casdo: Measure Unit Abbreviation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таңбасы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9.1.13. Автомобиль туралы мәліметтер</w:t>
            </w:r>
          </w:p>
          <w:p>
            <w:pPr>
              <w:spacing w:after="20"/>
              <w:ind w:left="20"/>
              <w:jc w:val="both"/>
            </w:pPr>
            <w:r>
              <w:rPr>
                <w:rFonts w:ascii="Times New Roman"/>
                <w:b w:val="false"/>
                <w:i w:val="false"/>
                <w:color w:val="000000"/>
                <w:sz w:val="20"/>
              </w:rPr>
              <w:t>(cacdo: DTAutomobile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M.CA.CDT.00443</w:t>
            </w:r>
          </w:p>
          <w:p>
            <w:pPr>
              <w:spacing w:after="20"/>
              <w:ind w:left="20"/>
              <w:jc w:val="both"/>
            </w:pPr>
            <w:r>
              <w:rPr>
                <w:rFonts w:ascii="Times New Roman"/>
                <w:b w:val="false"/>
                <w:i w:val="false"/>
                <w:color w:val="000000"/>
                <w:sz w:val="20"/>
              </w:rPr>
              <w:t>Салынған элементтер мәндерінің саласымен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*.1. Көлік құралының сәйкестендіру нөмірі </w:t>
            </w:r>
          </w:p>
          <w:p>
            <w:pPr>
              <w:spacing w:after="20"/>
              <w:ind w:left="20"/>
              <w:jc w:val="both"/>
            </w:pPr>
            <w:r>
              <w:rPr>
                <w:rFonts w:ascii="Times New Roman"/>
                <w:b w:val="false"/>
                <w:i w:val="false"/>
                <w:color w:val="000000"/>
                <w:sz w:val="20"/>
              </w:rPr>
              <w:t>(csdo: Vehicle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құралының (көлік құралы шассиінің, өздігінен жүретін машинаның) дайындаушы берген сәйкестендіру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құралы шассиінің (жиегінің) сәйкестендіру нөмірі (csdo: Vehicle Chassis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 шассиінің (жиегінің) дайындаушы берген сәйкестендіру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*.3. Көлік құралы шанағының дайындаушы берген сәйкестендіру нөмірі (csdo: Vehicle Body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құралының (көлік құралы шассиінің, өздігінен жүретін машинаның) шанағының (кабинасының) дайындаушы берген сәйкестендіру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*.4. Көлік құралының маркасы (моделі) </w:t>
            </w:r>
          </w:p>
          <w:p>
            <w:pPr>
              <w:spacing w:after="20"/>
              <w:ind w:left="20"/>
              <w:jc w:val="both"/>
            </w:pPr>
            <w:r>
              <w:rPr>
                <w:rFonts w:ascii="Times New Roman"/>
                <w:b w:val="false"/>
                <w:i w:val="false"/>
                <w:color w:val="000000"/>
                <w:sz w:val="20"/>
              </w:rPr>
              <w:t>(cacdo: Vehicle Model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құралының маркасы мен моделі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M.CA.CDT.00082</w:t>
            </w:r>
          </w:p>
          <w:p>
            <w:pPr>
              <w:spacing w:after="20"/>
              <w:ind w:left="20"/>
              <w:jc w:val="both"/>
            </w:pPr>
            <w:r>
              <w:rPr>
                <w:rFonts w:ascii="Times New Roman"/>
                <w:b w:val="false"/>
                <w:i w:val="false"/>
                <w:color w:val="000000"/>
                <w:sz w:val="20"/>
              </w:rPr>
              <w:t>Салынған элементтер мәндерінің саласымен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*.4.1. Көлік құралының маркасының коды </w:t>
            </w:r>
          </w:p>
          <w:p>
            <w:pPr>
              <w:spacing w:after="20"/>
              <w:ind w:left="20"/>
              <w:jc w:val="both"/>
            </w:pPr>
            <w:r>
              <w:rPr>
                <w:rFonts w:ascii="Times New Roman"/>
                <w:b w:val="false"/>
                <w:i w:val="false"/>
                <w:color w:val="000000"/>
                <w:sz w:val="20"/>
              </w:rPr>
              <w:t>(csdo: Vehicle Make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 маркасының кодтық таңбасы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*.4.2. Көлік құралы маркасының атауы (csdo: Vehicle Make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құралының (көлік құралы шассиінің, өздігінен жүретін машинаның) маркасының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M.SDT.00055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*.4.3. Көлік құралы моделінің атауы (casdo: Vehicle Model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 моделінің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*.5. Өндірілген датасы </w:t>
            </w:r>
          </w:p>
          <w:p>
            <w:pPr>
              <w:spacing w:after="20"/>
              <w:ind w:left="20"/>
              <w:jc w:val="both"/>
            </w:pPr>
            <w:r>
              <w:rPr>
                <w:rFonts w:ascii="Times New Roman"/>
                <w:b w:val="false"/>
                <w:i w:val="false"/>
                <w:color w:val="000000"/>
                <w:sz w:val="20"/>
              </w:rPr>
              <w:t>(csdo: Manufacture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құралының шығарылған датасы (шығарылған сәті)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*.6. Қозғалтқыштың сәйкестендіру нөмірі </w:t>
            </w:r>
          </w:p>
          <w:p>
            <w:pPr>
              <w:spacing w:after="20"/>
              <w:ind w:left="20"/>
              <w:jc w:val="both"/>
            </w:pPr>
            <w:r>
              <w:rPr>
                <w:rFonts w:ascii="Times New Roman"/>
                <w:b w:val="false"/>
                <w:i w:val="false"/>
                <w:color w:val="000000"/>
                <w:sz w:val="20"/>
              </w:rPr>
              <w:t>(csdo: Engine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өндіруші берген қозғалтқыштың сәйкестендіру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*.7. Қозғалтқыштың жұмыс істеу көлемі </w:t>
            </w:r>
          </w:p>
          <w:p>
            <w:pPr>
              <w:spacing w:after="20"/>
              <w:ind w:left="20"/>
              <w:jc w:val="both"/>
            </w:pPr>
            <w:r>
              <w:rPr>
                <w:rFonts w:ascii="Times New Roman"/>
                <w:b w:val="false"/>
                <w:i w:val="false"/>
                <w:color w:val="000000"/>
                <w:sz w:val="20"/>
              </w:rPr>
              <w:t>(casdo: Engine Volume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Іштен жанатын қозғалтқыш цилиндрлерінің жұмыс істеу көлемі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таңбасы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б) анықтаманың (сыныптауыштың) сәйкестендіргіші (measurementUnitCode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*.8. Қозғалтқыштың барынша жоғары қуаттылығы</w:t>
            </w:r>
          </w:p>
          <w:p>
            <w:pPr>
              <w:spacing w:after="20"/>
              <w:ind w:left="20"/>
              <w:jc w:val="both"/>
            </w:pPr>
            <w:r>
              <w:rPr>
                <w:rFonts w:ascii="Times New Roman"/>
                <w:b w:val="false"/>
                <w:i w:val="false"/>
                <w:color w:val="000000"/>
                <w:sz w:val="20"/>
              </w:rPr>
              <w:t>(csdo: Engine Max Power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барынша жоғары қуаттылығы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таңбасы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б) анықтаманың (сыныптауыштың) сәйкестендіргіші</w:t>
            </w:r>
          </w:p>
          <w:p>
            <w:pPr>
              <w:spacing w:after="20"/>
              <w:ind w:left="20"/>
              <w:jc w:val="both"/>
            </w:pPr>
            <w:r>
              <w:rPr>
                <w:rFonts w:ascii="Times New Roman"/>
                <w:b w:val="false"/>
                <w:i w:val="false"/>
                <w:color w:val="000000"/>
                <w:sz w:val="20"/>
              </w:rPr>
              <w:t>(measurementUnitCode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*.9. Көлік құралының жүк көтерімділігі</w:t>
            </w:r>
          </w:p>
          <w:p>
            <w:pPr>
              <w:spacing w:after="20"/>
              <w:ind w:left="20"/>
              <w:jc w:val="both"/>
            </w:pPr>
            <w:r>
              <w:rPr>
                <w:rFonts w:ascii="Times New Roman"/>
                <w:b w:val="false"/>
                <w:i w:val="false"/>
                <w:color w:val="000000"/>
                <w:sz w:val="20"/>
              </w:rPr>
              <w:t>(casdo: Transport Carrying Capacity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көлік құралының тасымалдауына есептелген жүктің массасы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таңбасы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б) анықтаманың (сыныптауыштың) сәйкестендіргіші</w:t>
            </w:r>
          </w:p>
          <w:p>
            <w:pPr>
              <w:spacing w:after="20"/>
              <w:ind w:left="20"/>
              <w:jc w:val="both"/>
            </w:pPr>
            <w:r>
              <w:rPr>
                <w:rFonts w:ascii="Times New Roman"/>
                <w:b w:val="false"/>
                <w:i w:val="false"/>
                <w:color w:val="000000"/>
                <w:sz w:val="20"/>
              </w:rPr>
              <w:t>(measurementUnitCode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*.10. Жүріп өткен жолы</w:t>
            </w:r>
          </w:p>
          <w:p>
            <w:pPr>
              <w:spacing w:after="20"/>
              <w:ind w:left="20"/>
              <w:jc w:val="both"/>
            </w:pPr>
            <w:r>
              <w:rPr>
                <w:rFonts w:ascii="Times New Roman"/>
                <w:b w:val="false"/>
                <w:i w:val="false"/>
                <w:color w:val="000000"/>
                <w:sz w:val="20"/>
              </w:rPr>
              <w:t>(casdo: Vehicle Mileage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жүріп өткен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таңбасы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б) анықтаманың (сыныптауыштың) сәйкестендіргіші</w:t>
            </w:r>
          </w:p>
          <w:p>
            <w:pPr>
              <w:spacing w:after="20"/>
              <w:ind w:left="20"/>
              <w:jc w:val="both"/>
            </w:pPr>
            <w:r>
              <w:rPr>
                <w:rFonts w:ascii="Times New Roman"/>
                <w:b w:val="false"/>
                <w:i w:val="false"/>
                <w:color w:val="000000"/>
                <w:sz w:val="20"/>
              </w:rPr>
              <w:t>(measurementUnitCode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*.11. Бағасы</w:t>
            </w:r>
          </w:p>
          <w:p>
            <w:pPr>
              <w:spacing w:after="20"/>
              <w:ind w:left="20"/>
              <w:jc w:val="both"/>
            </w:pPr>
            <w:r>
              <w:rPr>
                <w:rFonts w:ascii="Times New Roman"/>
                <w:b w:val="false"/>
                <w:i w:val="false"/>
                <w:color w:val="000000"/>
                <w:sz w:val="20"/>
              </w:rPr>
              <w:t>(casdo: CAValue 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(currency 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таңбасы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б) анықтаманың (сыныптауыштың) сәйкестендіргіші</w:t>
            </w:r>
          </w:p>
          <w:p>
            <w:pPr>
              <w:spacing w:after="20"/>
              <w:ind w:left="20"/>
              <w:jc w:val="both"/>
            </w:pPr>
            <w:r>
              <w:rPr>
                <w:rFonts w:ascii="Times New Roman"/>
                <w:b w:val="false"/>
                <w:i w:val="false"/>
                <w:color w:val="000000"/>
                <w:sz w:val="20"/>
              </w:rPr>
              <w:t>(currency CodeListId атрибуты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*.12. Шұғыл жедел шақыру құрылғыларының сәйкестендіру нөмірі </w:t>
            </w:r>
          </w:p>
          <w:p>
            <w:pPr>
              <w:spacing w:after="20"/>
              <w:ind w:left="20"/>
              <w:jc w:val="both"/>
            </w:pPr>
            <w:r>
              <w:rPr>
                <w:rFonts w:ascii="Times New Roman"/>
                <w:b w:val="false"/>
                <w:i w:val="false"/>
                <w:color w:val="000000"/>
                <w:sz w:val="20"/>
              </w:rPr>
              <w:t>(casdo: Emergency Device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 жабдықталған шұғыл жедел шақыру құрылғыларының немесе жүйелерінің сәйкестендіру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9.1.14. Жүктер, жүк орындары, тұғырлар және тауарлардың орамдары </w:t>
            </w:r>
          </w:p>
          <w:p>
            <w:pPr>
              <w:spacing w:after="20"/>
              <w:ind w:left="20"/>
              <w:jc w:val="both"/>
            </w:pPr>
            <w:r>
              <w:rPr>
                <w:rFonts w:ascii="Times New Roman"/>
                <w:b w:val="false"/>
                <w:i w:val="false"/>
                <w:color w:val="000000"/>
                <w:sz w:val="20"/>
              </w:rPr>
              <w:t>(cacdo: Cargo Package Pallet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 жүк орындары, тұғырлар және тауарлардың орамдары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M.CA.CDT.00119</w:t>
            </w:r>
          </w:p>
          <w:p>
            <w:pPr>
              <w:spacing w:after="20"/>
              <w:ind w:left="20"/>
              <w:jc w:val="both"/>
            </w:pPr>
            <w:r>
              <w:rPr>
                <w:rFonts w:ascii="Times New Roman"/>
                <w:b w:val="false"/>
                <w:i w:val="false"/>
                <w:color w:val="000000"/>
                <w:sz w:val="20"/>
              </w:rPr>
              <w:t>Салынған элементтер мәндерінің саласымен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*.1. Тауардың орамасы туралы ақпарат түрінің коды </w:t>
            </w:r>
          </w:p>
          <w:p>
            <w:pPr>
              <w:spacing w:after="20"/>
              <w:ind w:left="20"/>
              <w:jc w:val="both"/>
            </w:pPr>
            <w:r>
              <w:rPr>
                <w:rFonts w:ascii="Times New Roman"/>
                <w:b w:val="false"/>
                <w:i w:val="false"/>
                <w:color w:val="000000"/>
                <w:sz w:val="20"/>
              </w:rPr>
              <w:t>(casdo: Package Availability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орамасы туралы ақпарат түрінің кодтық таңбасы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*.2. Жүк орындарының саны </w:t>
            </w:r>
          </w:p>
          <w:p>
            <w:pPr>
              <w:spacing w:after="20"/>
              <w:ind w:left="20"/>
              <w:jc w:val="both"/>
            </w:pPr>
            <w:r>
              <w:rPr>
                <w:rFonts w:ascii="Times New Roman"/>
                <w:b w:val="false"/>
                <w:i w:val="false"/>
                <w:color w:val="000000"/>
                <w:sz w:val="20"/>
              </w:rPr>
              <w:t>(casdo: Cargo 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орналастырылған жүк орындарының жалпы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*.3. Ішінара жүк орналастырылған жүк орындарының саны (casdo: Cargo Part 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ішінара жүк орналастырылған жүк орындарының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*.4. Жүк орындарының түрі</w:t>
            </w:r>
          </w:p>
          <w:p>
            <w:pPr>
              <w:spacing w:after="20"/>
              <w:ind w:left="20"/>
              <w:jc w:val="both"/>
            </w:pPr>
            <w:r>
              <w:rPr>
                <w:rFonts w:ascii="Times New Roman"/>
                <w:b w:val="false"/>
                <w:i w:val="false"/>
                <w:color w:val="000000"/>
                <w:sz w:val="20"/>
              </w:rPr>
              <w:t>(casdo: Cargo Kind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*.5. Жүк, тара, орама, тұғыр туралы мәліметтер</w:t>
            </w:r>
          </w:p>
          <w:p>
            <w:pPr>
              <w:spacing w:after="20"/>
              <w:ind w:left="20"/>
              <w:jc w:val="both"/>
            </w:pPr>
            <w:r>
              <w:rPr>
                <w:rFonts w:ascii="Times New Roman"/>
                <w:b w:val="false"/>
                <w:i w:val="false"/>
                <w:color w:val="000000"/>
                <w:sz w:val="20"/>
              </w:rPr>
              <w:t>(cacdo: Package Pallet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тара, орама, тұғыр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M.CA.CDT.00388</w:t>
            </w:r>
          </w:p>
          <w:p>
            <w:pPr>
              <w:spacing w:after="20"/>
              <w:ind w:left="20"/>
              <w:jc w:val="both"/>
            </w:pPr>
            <w:r>
              <w:rPr>
                <w:rFonts w:ascii="Times New Roman"/>
                <w:b w:val="false"/>
                <w:i w:val="false"/>
                <w:color w:val="000000"/>
                <w:sz w:val="20"/>
              </w:rPr>
              <w:t>Салынған элементтер мәндерінің саласымен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*.5.1. Жүк орны туралы ақпарат түрінің коды (упаковке) (casdo: Cargo Package Info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жүк орындары, орамалар, тұғырлар туралы ақпарат түрінің кодтық таңбасы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*.5.2. Орама түрінің коды</w:t>
            </w:r>
          </w:p>
          <w:p>
            <w:pPr>
              <w:spacing w:after="20"/>
              <w:ind w:left="20"/>
              <w:jc w:val="both"/>
            </w:pPr>
            <w:r>
              <w:rPr>
                <w:rFonts w:ascii="Times New Roman"/>
                <w:b w:val="false"/>
                <w:i w:val="false"/>
                <w:color w:val="000000"/>
                <w:sz w:val="20"/>
              </w:rPr>
              <w:t>(csdo: Package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жүктің, ораманың немесе орама материалының кодтық таңбасы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*.5.3. Орамалардың саны</w:t>
            </w:r>
          </w:p>
          <w:p>
            <w:pPr>
              <w:spacing w:after="20"/>
              <w:ind w:left="20"/>
              <w:jc w:val="both"/>
            </w:pPr>
            <w:r>
              <w:rPr>
                <w:rFonts w:ascii="Times New Roman"/>
                <w:b w:val="false"/>
                <w:i w:val="false"/>
                <w:color w:val="000000"/>
                <w:sz w:val="20"/>
              </w:rPr>
              <w:t>(csdo: Package 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орамалардың, тұғырлардың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*.5.4. Жүк орнының сипаттамасы </w:t>
            </w:r>
          </w:p>
          <w:p>
            <w:pPr>
              <w:spacing w:after="20"/>
              <w:ind w:left="20"/>
              <w:jc w:val="both"/>
            </w:pPr>
            <w:r>
              <w:rPr>
                <w:rFonts w:ascii="Times New Roman"/>
                <w:b w:val="false"/>
                <w:i w:val="false"/>
                <w:color w:val="000000"/>
                <w:sz w:val="20"/>
              </w:rPr>
              <w:t>(casdo: Cargo Description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тұғырдың, жүк орнының немесе тауарларды таңбалаудың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9.1.15. Құбыржол көлігімен өткізілетін тауарлар туралы қосымша мәліметтер</w:t>
            </w:r>
          </w:p>
          <w:p>
            <w:pPr>
              <w:spacing w:after="20"/>
              <w:ind w:left="20"/>
              <w:jc w:val="both"/>
            </w:pPr>
            <w:r>
              <w:rPr>
                <w:rFonts w:ascii="Times New Roman"/>
                <w:b w:val="false"/>
                <w:i w:val="false"/>
                <w:color w:val="000000"/>
                <w:sz w:val="20"/>
              </w:rPr>
              <w:t>(cacdo: Pipeline Goods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құбыржол көлігімен өткізілетін тауарлар туралы қосымша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M.CA.CDT.00425</w:t>
            </w:r>
          </w:p>
          <w:p>
            <w:pPr>
              <w:spacing w:after="20"/>
              <w:ind w:left="20"/>
              <w:jc w:val="both"/>
            </w:pPr>
            <w:r>
              <w:rPr>
                <w:rFonts w:ascii="Times New Roman"/>
                <w:b w:val="false"/>
                <w:i w:val="false"/>
                <w:color w:val="000000"/>
                <w:sz w:val="20"/>
              </w:rPr>
              <w:t>Салынған элементтер мәндерінің саласымен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Берілген мұнайдың және мұнай өнімдерінің саны </w:t>
            </w:r>
          </w:p>
          <w:p>
            <w:pPr>
              <w:spacing w:after="20"/>
              <w:ind w:left="20"/>
              <w:jc w:val="both"/>
            </w:pPr>
            <w:r>
              <w:rPr>
                <w:rFonts w:ascii="Times New Roman"/>
                <w:b w:val="false"/>
                <w:i w:val="false"/>
                <w:color w:val="000000"/>
                <w:sz w:val="20"/>
              </w:rPr>
              <w:t>(casdo: Oil Transfer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мұнайдың және мұнай өнімдерінің нақты берілген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таңбасы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б) анықтаманың (сыныптауыштың) сәйкестендіргіші (measurementUnitCode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*.2. Орынның атауы (аты)</w:t>
            </w:r>
          </w:p>
          <w:p>
            <w:pPr>
              <w:spacing w:after="20"/>
              <w:ind w:left="20"/>
              <w:jc w:val="both"/>
            </w:pPr>
            <w:r>
              <w:rPr>
                <w:rFonts w:ascii="Times New Roman"/>
                <w:b w:val="false"/>
                <w:i w:val="false"/>
                <w:color w:val="000000"/>
                <w:sz w:val="20"/>
              </w:rPr>
              <w:t>(casdo: Place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*.3. ЕАЭО СЭҚ ТН бойынша тауардың коды </w:t>
            </w:r>
          </w:p>
          <w:p>
            <w:pPr>
              <w:spacing w:after="20"/>
              <w:ind w:left="20"/>
              <w:jc w:val="both"/>
            </w:pPr>
            <w:r>
              <w:rPr>
                <w:rFonts w:ascii="Times New Roman"/>
                <w:b w:val="false"/>
                <w:i w:val="false"/>
                <w:color w:val="000000"/>
                <w:sz w:val="20"/>
              </w:rPr>
              <w:t>(csdo: Commodity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пайдаланушымен келісімшарт жасасқан күні  қолданыста болатын ЕАЭО СЭҚ ТН-ға сәйкес  тауардың кодтық таңбасы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9.1.16. Электр энергиясының саны</w:t>
            </w:r>
          </w:p>
          <w:p>
            <w:pPr>
              <w:spacing w:after="20"/>
              <w:ind w:left="20"/>
              <w:jc w:val="both"/>
            </w:pPr>
            <w:r>
              <w:rPr>
                <w:rFonts w:ascii="Times New Roman"/>
                <w:b w:val="false"/>
                <w:i w:val="false"/>
                <w:color w:val="000000"/>
                <w:sz w:val="20"/>
              </w:rPr>
              <w:t>(cacdo: Electric Power Transfer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және берілген электр энергиясы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M.CA.CDT.00426</w:t>
            </w:r>
          </w:p>
          <w:p>
            <w:pPr>
              <w:spacing w:after="20"/>
              <w:ind w:left="20"/>
              <w:jc w:val="both"/>
            </w:pPr>
            <w:r>
              <w:rPr>
                <w:rFonts w:ascii="Times New Roman"/>
                <w:b w:val="false"/>
                <w:i w:val="false"/>
                <w:color w:val="000000"/>
                <w:sz w:val="20"/>
              </w:rPr>
              <w:t>Салынған элементтер мәндерінің саласымен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*.1. Берілген электр энергиясының саны </w:t>
            </w:r>
          </w:p>
          <w:p>
            <w:pPr>
              <w:spacing w:after="20"/>
              <w:ind w:left="20"/>
              <w:jc w:val="both"/>
            </w:pPr>
            <w:r>
              <w:rPr>
                <w:rFonts w:ascii="Times New Roman"/>
                <w:b w:val="false"/>
                <w:i w:val="false"/>
                <w:color w:val="000000"/>
                <w:sz w:val="20"/>
              </w:rPr>
              <w:t>(casdo: Export Electric Power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электр энергиясының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таңбасы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б) анықтаманың (сыныптауыштың) сәйкестендіргіші</w:t>
            </w:r>
          </w:p>
          <w:p>
            <w:pPr>
              <w:spacing w:after="20"/>
              <w:ind w:left="20"/>
              <w:jc w:val="both"/>
            </w:pPr>
            <w:r>
              <w:rPr>
                <w:rFonts w:ascii="Times New Roman"/>
                <w:b w:val="false"/>
                <w:i w:val="false"/>
                <w:color w:val="000000"/>
                <w:sz w:val="20"/>
              </w:rPr>
              <w:t>(measurementUnitCode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*.2. Қабылданған электр энергиясының саны </w:t>
            </w:r>
          </w:p>
          <w:p>
            <w:pPr>
              <w:spacing w:after="20"/>
              <w:ind w:left="20"/>
              <w:jc w:val="both"/>
            </w:pPr>
            <w:r>
              <w:rPr>
                <w:rFonts w:ascii="Times New Roman"/>
                <w:b w:val="false"/>
                <w:i w:val="false"/>
                <w:color w:val="000000"/>
                <w:sz w:val="20"/>
              </w:rPr>
              <w:t>(casdo: Import Electric‌Power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электр энергиясының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таңбасы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б) анықтаманың (сыныптауыштың) сәйкестендіргіші (measurementUnitCode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9.1.17. Еркін кеден аймағының немесе еркін қойманың кедендік рәсімімен орналастырылған тауарлар </w:t>
            </w:r>
          </w:p>
          <w:p>
            <w:pPr>
              <w:spacing w:after="20"/>
              <w:ind w:left="20"/>
              <w:jc w:val="both"/>
            </w:pPr>
            <w:r>
              <w:rPr>
                <w:rFonts w:ascii="Times New Roman"/>
                <w:b w:val="false"/>
                <w:i w:val="false"/>
                <w:color w:val="000000"/>
                <w:sz w:val="20"/>
              </w:rPr>
              <w:t>(cacdo: Warehousing Goods Item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кеден аймағының немесе еркін қойманың кедендік рәсімімен орналастырылған және декларацияланатын тауарларды дайындау кезінде пайдаланылған тауар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M.CA.CDT.00444</w:t>
            </w:r>
          </w:p>
          <w:p>
            <w:pPr>
              <w:spacing w:after="20"/>
              <w:ind w:left="20"/>
              <w:jc w:val="both"/>
            </w:pPr>
            <w:r>
              <w:rPr>
                <w:rFonts w:ascii="Times New Roman"/>
                <w:b w:val="false"/>
                <w:i w:val="false"/>
                <w:color w:val="000000"/>
                <w:sz w:val="20"/>
              </w:rPr>
              <w:t>Салынған элементтер мәндерінің саласымен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*.1. Жазбаның сілтеме жасалатын сәйкестендіргіші </w:t>
            </w:r>
          </w:p>
          <w:p>
            <w:pPr>
              <w:spacing w:after="20"/>
              <w:ind w:left="20"/>
              <w:jc w:val="both"/>
            </w:pPr>
            <w:r>
              <w:rPr>
                <w:rFonts w:ascii="Times New Roman"/>
                <w:b w:val="false"/>
                <w:i w:val="false"/>
                <w:color w:val="000000"/>
                <w:sz w:val="20"/>
              </w:rPr>
              <w:t>(casdo: Reference Line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Алдындағы тауарларға арналған декларациялар туралы мәліметтер көрсетілген алдындағы құжаттар туралы мәліметтер жазбасының (жолының нөмірінің)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*.2. Тауардың атауы</w:t>
            </w:r>
          </w:p>
          <w:p>
            <w:pPr>
              <w:spacing w:after="20"/>
              <w:ind w:left="20"/>
              <w:jc w:val="both"/>
            </w:pPr>
            <w:r>
              <w:rPr>
                <w:rFonts w:ascii="Times New Roman"/>
                <w:b w:val="false"/>
                <w:i w:val="false"/>
                <w:color w:val="000000"/>
                <w:sz w:val="20"/>
              </w:rPr>
              <w:t>(casdo: Goods Description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сауда, коммерциялық немесе өзге де дәстүрлі атауын қоса алғанда, тауардың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*.3. Тауардың саны</w:t>
            </w:r>
          </w:p>
          <w:p>
            <w:pPr>
              <w:spacing w:after="20"/>
              <w:ind w:left="20"/>
              <w:jc w:val="both"/>
            </w:pPr>
            <w:r>
              <w:rPr>
                <w:rFonts w:ascii="Times New Roman"/>
                <w:b w:val="false"/>
                <w:i w:val="false"/>
                <w:color w:val="000000"/>
                <w:sz w:val="20"/>
              </w:rPr>
              <w:t>(cacdo: Goods Measure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өлшем бірлігіндегі тауардың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M.CA.CDT.00109</w:t>
            </w:r>
          </w:p>
          <w:p>
            <w:pPr>
              <w:spacing w:after="20"/>
              <w:ind w:left="20"/>
              <w:jc w:val="both"/>
            </w:pPr>
            <w:r>
              <w:rPr>
                <w:rFonts w:ascii="Times New Roman"/>
                <w:b w:val="false"/>
                <w:i w:val="false"/>
                <w:color w:val="000000"/>
                <w:sz w:val="20"/>
              </w:rPr>
              <w:t>Салынған элементтер мәндерінің саласымен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*.3.1. Өлшем бірлігі көрсетілген тауардың саны</w:t>
            </w:r>
          </w:p>
          <w:p>
            <w:pPr>
              <w:spacing w:after="20"/>
              <w:ind w:left="20"/>
              <w:jc w:val="both"/>
            </w:pPr>
            <w:r>
              <w:rPr>
                <w:rFonts w:ascii="Times New Roman"/>
                <w:b w:val="false"/>
                <w:i w:val="false"/>
                <w:color w:val="000000"/>
                <w:sz w:val="20"/>
              </w:rPr>
              <w:t>(casdo: Goods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таңбасы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б) анықтаманың (сыныптауыштың) сәйкестендіргіші (measurementUnitCode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*.3.2. Өлшем бірлігінің шартты таңбасы</w:t>
            </w:r>
          </w:p>
          <w:p>
            <w:pPr>
              <w:spacing w:after="20"/>
              <w:ind w:left="20"/>
              <w:jc w:val="both"/>
            </w:pPr>
            <w:r>
              <w:rPr>
                <w:rFonts w:ascii="Times New Roman"/>
                <w:b w:val="false"/>
                <w:i w:val="false"/>
                <w:color w:val="000000"/>
                <w:sz w:val="20"/>
              </w:rPr>
              <w:t>(casdo: Measure Unit Abbreviation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таңбасы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*.4. Тауарлар тобы</w:t>
            </w:r>
          </w:p>
          <w:p>
            <w:pPr>
              <w:spacing w:after="20"/>
              <w:ind w:left="20"/>
              <w:jc w:val="both"/>
            </w:pPr>
            <w:r>
              <w:rPr>
                <w:rFonts w:ascii="Times New Roman"/>
                <w:b w:val="false"/>
                <w:i w:val="false"/>
                <w:color w:val="000000"/>
                <w:sz w:val="20"/>
              </w:rPr>
              <w:t>(cacdo: Goods Item Group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тауарлар топтарының сипаттарынан өзгешеленетін бір атаудағы тауарлар тобы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M.CA.CDT.00047</w:t>
            </w:r>
          </w:p>
          <w:p>
            <w:pPr>
              <w:spacing w:after="20"/>
              <w:ind w:left="20"/>
              <w:jc w:val="both"/>
            </w:pPr>
            <w:r>
              <w:rPr>
                <w:rFonts w:ascii="Times New Roman"/>
                <w:b w:val="false"/>
                <w:i w:val="false"/>
                <w:color w:val="000000"/>
                <w:sz w:val="20"/>
              </w:rPr>
              <w:t>Салынған элементтер мәндерінің саласымен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*.4.1. Тауардың атауы</w:t>
            </w:r>
          </w:p>
          <w:p>
            <w:pPr>
              <w:spacing w:after="20"/>
              <w:ind w:left="20"/>
              <w:jc w:val="both"/>
            </w:pPr>
            <w:r>
              <w:rPr>
                <w:rFonts w:ascii="Times New Roman"/>
                <w:b w:val="false"/>
                <w:i w:val="false"/>
                <w:color w:val="000000"/>
                <w:sz w:val="20"/>
              </w:rPr>
              <w:t>(casdo: Goods Description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сыныптауышы және кедендік бағаны есептеу үшін қажетті қосымша сипаттарын ескеретін тауарлар топтарының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*.4.2. ЕАЭО СЭҚ ТН бойынша тауардың коды </w:t>
            </w:r>
          </w:p>
          <w:p>
            <w:pPr>
              <w:spacing w:after="20"/>
              <w:ind w:left="20"/>
              <w:jc w:val="both"/>
            </w:pPr>
            <w:r>
              <w:rPr>
                <w:rFonts w:ascii="Times New Roman"/>
                <w:b w:val="false"/>
                <w:i w:val="false"/>
                <w:color w:val="000000"/>
                <w:sz w:val="20"/>
              </w:rPr>
              <w:t>(csdo: Commodity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ТН-ға сәйкес  машина компонентінің кодтық таңбасы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*.4.3. Тауарлар тобындағы тауарлардың сипаттары</w:t>
            </w:r>
          </w:p>
          <w:p>
            <w:pPr>
              <w:spacing w:after="20"/>
              <w:ind w:left="20"/>
              <w:jc w:val="both"/>
            </w:pPr>
            <w:r>
              <w:rPr>
                <w:rFonts w:ascii="Times New Roman"/>
                <w:b w:val="false"/>
                <w:i w:val="false"/>
                <w:color w:val="000000"/>
                <w:sz w:val="20"/>
              </w:rPr>
              <w:t>(cacdo: Commodity Group Item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тобының сипаты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M.CA.CDT.00273</w:t>
            </w:r>
          </w:p>
          <w:p>
            <w:pPr>
              <w:spacing w:after="20"/>
              <w:ind w:left="20"/>
              <w:jc w:val="both"/>
            </w:pPr>
            <w:r>
              <w:rPr>
                <w:rFonts w:ascii="Times New Roman"/>
                <w:b w:val="false"/>
                <w:i w:val="false"/>
                <w:color w:val="000000"/>
                <w:sz w:val="20"/>
              </w:rPr>
              <w:t>Салынған элементтер мәндерінің саласымен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*.4.3.1. Тауар туралы мәліметтер</w:t>
            </w:r>
          </w:p>
          <w:p>
            <w:pPr>
              <w:spacing w:after="20"/>
              <w:ind w:left="20"/>
              <w:jc w:val="both"/>
            </w:pPr>
            <w:r>
              <w:rPr>
                <w:rFonts w:ascii="Times New Roman"/>
                <w:b w:val="false"/>
                <w:i w:val="false"/>
                <w:color w:val="000000"/>
                <w:sz w:val="20"/>
              </w:rPr>
              <w:t>(cacdo: Commodity Description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туралы қосымша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M.CA.CDT.00800</w:t>
            </w:r>
          </w:p>
          <w:p>
            <w:pPr>
              <w:spacing w:after="20"/>
              <w:ind w:left="20"/>
              <w:jc w:val="both"/>
            </w:pPr>
            <w:r>
              <w:rPr>
                <w:rFonts w:ascii="Times New Roman"/>
                <w:b w:val="false"/>
                <w:i w:val="false"/>
                <w:color w:val="000000"/>
                <w:sz w:val="20"/>
              </w:rPr>
              <w:t>Салынған элементтер мәндерінің саласымен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*.4.3.1.1. Өндіруші</w:t>
            </w:r>
          </w:p>
          <w:p>
            <w:pPr>
              <w:spacing w:after="20"/>
              <w:ind w:left="20"/>
              <w:jc w:val="both"/>
            </w:pPr>
            <w:r>
              <w:rPr>
                <w:rFonts w:ascii="Times New Roman"/>
                <w:b w:val="false"/>
                <w:i w:val="false"/>
                <w:color w:val="000000"/>
                <w:sz w:val="20"/>
              </w:rPr>
              <w:t>(casdo: Manufacturer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өндірушінің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*.4.3.1.2. Тауар белгісінің атауы</w:t>
            </w:r>
          </w:p>
          <w:p>
            <w:pPr>
              <w:spacing w:after="20"/>
              <w:ind w:left="20"/>
              <w:jc w:val="both"/>
            </w:pPr>
            <w:r>
              <w:rPr>
                <w:rFonts w:ascii="Times New Roman"/>
                <w:b w:val="false"/>
                <w:i w:val="false"/>
                <w:color w:val="000000"/>
                <w:sz w:val="20"/>
              </w:rPr>
              <w:t>(casdo: Trade Mark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белгісінің, авторлық құқық, аралас құқықтар объектісінің, патенттің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*.4.3.1.3. Шығарылған жерінің атауы</w:t>
            </w:r>
          </w:p>
          <w:p>
            <w:pPr>
              <w:spacing w:after="20"/>
              <w:ind w:left="20"/>
              <w:jc w:val="both"/>
            </w:pPr>
            <w:r>
              <w:rPr>
                <w:rFonts w:ascii="Times New Roman"/>
                <w:b w:val="false"/>
                <w:i w:val="false"/>
                <w:color w:val="000000"/>
                <w:sz w:val="20"/>
              </w:rPr>
              <w:t>(casdo: Production Place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*.4.3.1.4. Маркасының атауы</w:t>
            </w:r>
          </w:p>
          <w:p>
            <w:pPr>
              <w:spacing w:after="20"/>
              <w:ind w:left="20"/>
              <w:jc w:val="both"/>
            </w:pPr>
            <w:r>
              <w:rPr>
                <w:rFonts w:ascii="Times New Roman"/>
                <w:b w:val="false"/>
                <w:i w:val="false"/>
                <w:color w:val="000000"/>
                <w:sz w:val="20"/>
              </w:rPr>
              <w:t>(csdo: Product Mark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*.4.3.1.5. Моделінің атауы</w:t>
            </w:r>
          </w:p>
          <w:p>
            <w:pPr>
              <w:spacing w:after="20"/>
              <w:ind w:left="20"/>
              <w:jc w:val="both"/>
            </w:pPr>
            <w:r>
              <w:rPr>
                <w:rFonts w:ascii="Times New Roman"/>
                <w:b w:val="false"/>
                <w:i w:val="false"/>
                <w:color w:val="000000"/>
                <w:sz w:val="20"/>
              </w:rPr>
              <w:t>(csdo: Product Model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(тауардың) моделінің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*.4.3.1.6. Өнімнің сәйкестендіргіші</w:t>
            </w:r>
          </w:p>
          <w:p>
            <w:pPr>
              <w:spacing w:after="20"/>
              <w:ind w:left="20"/>
              <w:jc w:val="both"/>
            </w:pPr>
            <w:r>
              <w:rPr>
                <w:rFonts w:ascii="Times New Roman"/>
                <w:b w:val="false"/>
                <w:i w:val="false"/>
                <w:color w:val="000000"/>
                <w:sz w:val="20"/>
              </w:rPr>
              <w:t>(csdo: Product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түрінің бірегей сәйкестендіргіші немесе тауардың артикулі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*.4.3.1.7. Сорттың атауы</w:t>
            </w:r>
          </w:p>
          <w:p>
            <w:pPr>
              <w:spacing w:after="20"/>
              <w:ind w:left="20"/>
              <w:jc w:val="both"/>
            </w:pPr>
            <w:r>
              <w:rPr>
                <w:rFonts w:ascii="Times New Roman"/>
                <w:b w:val="false"/>
                <w:i w:val="false"/>
                <w:color w:val="000000"/>
                <w:sz w:val="20"/>
              </w:rPr>
              <w:t>(csdo: Product Sort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сортының (сорттары тобының)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*.4.3.1.8. Стандарттың атауы</w:t>
            </w:r>
          </w:p>
          <w:p>
            <w:pPr>
              <w:spacing w:after="20"/>
              <w:ind w:left="20"/>
              <w:jc w:val="both"/>
            </w:pPr>
            <w:r>
              <w:rPr>
                <w:rFonts w:ascii="Times New Roman"/>
                <w:b w:val="false"/>
                <w:i w:val="false"/>
                <w:color w:val="000000"/>
                <w:sz w:val="20"/>
              </w:rPr>
              <w:t>(casdo: Standard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тауарға арналған стандарттың (халықаралық, мемлекетаралық, мемлекеттік, салалық немесе ұйымдық) немесе техникалық шарттардың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*.4.3.1.9. Өнім бірлігінің сәйкестендіргіші</w:t>
            </w:r>
          </w:p>
          <w:p>
            <w:pPr>
              <w:spacing w:after="20"/>
              <w:ind w:left="20"/>
              <w:jc w:val="both"/>
            </w:pPr>
            <w:r>
              <w:rPr>
                <w:rFonts w:ascii="Times New Roman"/>
                <w:b w:val="false"/>
                <w:i w:val="false"/>
                <w:color w:val="000000"/>
                <w:sz w:val="20"/>
              </w:rPr>
              <w:t>(csdo: Product Instance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(тауардың) нұсқасының бірегей сәйкестендіргіші (сериялық нөмірі,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*.4.3.1.10. Өндірілген датасы </w:t>
            </w:r>
          </w:p>
          <w:p>
            <w:pPr>
              <w:spacing w:after="20"/>
              <w:ind w:left="20"/>
              <w:jc w:val="both"/>
            </w:pPr>
            <w:r>
              <w:rPr>
                <w:rFonts w:ascii="Times New Roman"/>
                <w:b w:val="false"/>
                <w:i w:val="false"/>
                <w:color w:val="000000"/>
                <w:sz w:val="20"/>
              </w:rPr>
              <w:t>(csdo: Manufacture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өндірілген (дайындалған) датасы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*.4.3.2. Объектінің көлемдік өлшемдері</w:t>
            </w:r>
          </w:p>
          <w:p>
            <w:pPr>
              <w:spacing w:after="20"/>
              <w:ind w:left="20"/>
              <w:jc w:val="both"/>
            </w:pPr>
            <w:r>
              <w:rPr>
                <w:rFonts w:ascii="Times New Roman"/>
                <w:b w:val="false"/>
                <w:i w:val="false"/>
                <w:color w:val="000000"/>
                <w:sz w:val="20"/>
              </w:rPr>
              <w:t>(ccdo: Unified Overall Dimension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желілік өлшемдері (ұзындығы, ені және биіктігі)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M.CDT.00055</w:t>
            </w:r>
          </w:p>
          <w:p>
            <w:pPr>
              <w:spacing w:after="20"/>
              <w:ind w:left="20"/>
              <w:jc w:val="both"/>
            </w:pPr>
            <w:r>
              <w:rPr>
                <w:rFonts w:ascii="Times New Roman"/>
                <w:b w:val="false"/>
                <w:i w:val="false"/>
                <w:color w:val="000000"/>
                <w:sz w:val="20"/>
              </w:rPr>
              <w:t>Салынған элементтер мәндерінің саласымен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*.4.3.2.1. Ұзындығы</w:t>
            </w:r>
          </w:p>
          <w:p>
            <w:pPr>
              <w:spacing w:after="20"/>
              <w:ind w:left="20"/>
              <w:jc w:val="both"/>
            </w:pPr>
            <w:r>
              <w:rPr>
                <w:rFonts w:ascii="Times New Roman"/>
                <w:b w:val="false"/>
                <w:i w:val="false"/>
                <w:color w:val="000000"/>
                <w:sz w:val="20"/>
              </w:rPr>
              <w:t>(csdo: Unified Length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қиғаш бағыттағы желілік өлшемдері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таңбасы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б) анықтаманың (сыныптауыштың) сәйкестендіргіші</w:t>
            </w:r>
          </w:p>
          <w:p>
            <w:pPr>
              <w:spacing w:after="20"/>
              <w:ind w:left="20"/>
              <w:jc w:val="both"/>
            </w:pPr>
            <w:r>
              <w:rPr>
                <w:rFonts w:ascii="Times New Roman"/>
                <w:b w:val="false"/>
                <w:i w:val="false"/>
                <w:color w:val="000000"/>
                <w:sz w:val="20"/>
              </w:rPr>
              <w:t>(measurementUnitCode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*.4.3.2.2. Ені</w:t>
            </w:r>
          </w:p>
          <w:p>
            <w:pPr>
              <w:spacing w:after="20"/>
              <w:ind w:left="20"/>
              <w:jc w:val="both"/>
            </w:pPr>
            <w:r>
              <w:rPr>
                <w:rFonts w:ascii="Times New Roman"/>
                <w:b w:val="false"/>
                <w:i w:val="false"/>
                <w:color w:val="000000"/>
                <w:sz w:val="20"/>
              </w:rPr>
              <w:t>(csdo: Unified Width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көлденең бағыттағы желілік өлшемдері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таңбасы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б) анықтаманың (сыныптауыштың) сәйкестендіргіші</w:t>
            </w:r>
          </w:p>
          <w:p>
            <w:pPr>
              <w:spacing w:after="20"/>
              <w:ind w:left="20"/>
              <w:jc w:val="both"/>
            </w:pPr>
            <w:r>
              <w:rPr>
                <w:rFonts w:ascii="Times New Roman"/>
                <w:b w:val="false"/>
                <w:i w:val="false"/>
                <w:color w:val="000000"/>
                <w:sz w:val="20"/>
              </w:rPr>
              <w:t>(measurementUnitCode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*.4.3.2.3. Биіктігі</w:t>
            </w:r>
          </w:p>
          <w:p>
            <w:pPr>
              <w:spacing w:after="20"/>
              <w:ind w:left="20"/>
              <w:jc w:val="both"/>
            </w:pPr>
            <w:r>
              <w:rPr>
                <w:rFonts w:ascii="Times New Roman"/>
                <w:b w:val="false"/>
                <w:i w:val="false"/>
                <w:color w:val="000000"/>
                <w:sz w:val="20"/>
              </w:rPr>
              <w:t>(csdo: Unified Height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сатылас бағыттағы желілік өлшемдері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таңбасы</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б) анықтаманың (сыныптауыштың) сәйкестендіргіші</w:t>
            </w:r>
          </w:p>
          <w:p>
            <w:pPr>
              <w:spacing w:after="20"/>
              <w:ind w:left="20"/>
              <w:jc w:val="both"/>
            </w:pPr>
            <w:r>
              <w:rPr>
                <w:rFonts w:ascii="Times New Roman"/>
                <w:b w:val="false"/>
                <w:i w:val="false"/>
                <w:color w:val="000000"/>
                <w:sz w:val="20"/>
              </w:rPr>
              <w:t>(measurementUnitCode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*.4.3.3. Ағаш материалдары туралы мәліметтер</w:t>
            </w:r>
          </w:p>
          <w:p>
            <w:pPr>
              <w:spacing w:after="20"/>
              <w:ind w:left="20"/>
              <w:jc w:val="both"/>
            </w:pPr>
            <w:r>
              <w:rPr>
                <w:rFonts w:ascii="Times New Roman"/>
                <w:b w:val="false"/>
                <w:i w:val="false"/>
                <w:color w:val="000000"/>
                <w:sz w:val="20"/>
              </w:rPr>
              <w:t>(cacdo: Wood Description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M.CA.CDT.00420</w:t>
            </w:r>
          </w:p>
          <w:p>
            <w:pPr>
              <w:spacing w:after="20"/>
              <w:ind w:left="20"/>
              <w:jc w:val="both"/>
            </w:pPr>
            <w:r>
              <w:rPr>
                <w:rFonts w:ascii="Times New Roman"/>
                <w:b w:val="false"/>
                <w:i w:val="false"/>
                <w:color w:val="000000"/>
                <w:sz w:val="20"/>
              </w:rPr>
              <w:t>Салынған элементтер мәндерінің саласымен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*.4.3.3.1. Тауардың сортименті</w:t>
            </w:r>
          </w:p>
          <w:p>
            <w:pPr>
              <w:spacing w:after="20"/>
              <w:ind w:left="20"/>
              <w:jc w:val="both"/>
            </w:pPr>
            <w:r>
              <w:rPr>
                <w:rFonts w:ascii="Times New Roman"/>
                <w:b w:val="false"/>
                <w:i w:val="false"/>
                <w:color w:val="000000"/>
                <w:sz w:val="20"/>
              </w:rPr>
              <w:t>(casdo: Wood Sortiment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сортименттің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*.4.3.3.2. Ағаш тұқымдасының атауы</w:t>
            </w:r>
          </w:p>
          <w:p>
            <w:pPr>
              <w:spacing w:after="20"/>
              <w:ind w:left="20"/>
              <w:jc w:val="both"/>
            </w:pPr>
            <w:r>
              <w:rPr>
                <w:rFonts w:ascii="Times New Roman"/>
                <w:b w:val="false"/>
                <w:i w:val="false"/>
                <w:color w:val="000000"/>
                <w:sz w:val="20"/>
              </w:rPr>
              <w:t>(casdo: Wood Kind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тұқымдасының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*.4.3.4. Тауардың саны</w:t>
            </w:r>
          </w:p>
          <w:p>
            <w:pPr>
              <w:spacing w:after="20"/>
              <w:ind w:left="20"/>
              <w:jc w:val="both"/>
            </w:pPr>
            <w:r>
              <w:rPr>
                <w:rFonts w:ascii="Times New Roman"/>
                <w:b w:val="false"/>
                <w:i w:val="false"/>
                <w:color w:val="000000"/>
                <w:sz w:val="20"/>
              </w:rPr>
              <w:t>(cacdo: Goods Measure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M.CA.CDT.00109</w:t>
            </w:r>
          </w:p>
          <w:p>
            <w:pPr>
              <w:spacing w:after="20"/>
              <w:ind w:left="20"/>
              <w:jc w:val="both"/>
            </w:pPr>
            <w:r>
              <w:rPr>
                <w:rFonts w:ascii="Times New Roman"/>
                <w:b w:val="false"/>
                <w:i w:val="false"/>
                <w:color w:val="000000"/>
                <w:sz w:val="20"/>
              </w:rPr>
              <w:t>Салынған элементтер мәндерінің саласымен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*.4.3.4.1. Өлшем бірлігі көрсетілген тауардың саны</w:t>
            </w:r>
          </w:p>
          <w:p>
            <w:pPr>
              <w:spacing w:after="20"/>
              <w:ind w:left="20"/>
              <w:jc w:val="both"/>
            </w:pPr>
            <w:r>
              <w:rPr>
                <w:rFonts w:ascii="Times New Roman"/>
                <w:b w:val="false"/>
                <w:i w:val="false"/>
                <w:color w:val="000000"/>
                <w:sz w:val="20"/>
              </w:rPr>
              <w:t>(casdo: Goods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таңбасы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б) анықтаманың (сыныптауыштың) сәйкестендіргіші</w:t>
            </w:r>
          </w:p>
          <w:p>
            <w:pPr>
              <w:spacing w:after="20"/>
              <w:ind w:left="20"/>
              <w:jc w:val="both"/>
            </w:pPr>
            <w:r>
              <w:rPr>
                <w:rFonts w:ascii="Times New Roman"/>
                <w:b w:val="false"/>
                <w:i w:val="false"/>
                <w:color w:val="000000"/>
                <w:sz w:val="20"/>
              </w:rPr>
              <w:t>(measurementUnitCode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*.4.3.4.2. Өлшем бірлігінің шартты таңбасы</w:t>
            </w:r>
          </w:p>
          <w:p>
            <w:pPr>
              <w:spacing w:after="20"/>
              <w:ind w:left="20"/>
              <w:jc w:val="both"/>
            </w:pPr>
            <w:r>
              <w:rPr>
                <w:rFonts w:ascii="Times New Roman"/>
                <w:b w:val="false"/>
                <w:i w:val="false"/>
                <w:color w:val="000000"/>
                <w:sz w:val="20"/>
              </w:rPr>
              <w:t>(casdo: Measure Unit Abbreviation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таңбасы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9.1.18. Шығарылған елі</w:t>
            </w:r>
          </w:p>
          <w:p>
            <w:pPr>
              <w:spacing w:after="20"/>
              <w:ind w:left="20"/>
              <w:jc w:val="both"/>
            </w:pPr>
            <w:r>
              <w:rPr>
                <w:rFonts w:ascii="Times New Roman"/>
                <w:b w:val="false"/>
                <w:i w:val="false"/>
                <w:color w:val="000000"/>
                <w:sz w:val="20"/>
              </w:rPr>
              <w:t>(cacdo: Origin Country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M.CA.CDT.00079</w:t>
            </w:r>
          </w:p>
          <w:p>
            <w:pPr>
              <w:spacing w:after="20"/>
              <w:ind w:left="20"/>
              <w:jc w:val="both"/>
            </w:pPr>
            <w:r>
              <w:rPr>
                <w:rFonts w:ascii="Times New Roman"/>
                <w:b w:val="false"/>
                <w:i w:val="false"/>
                <w:color w:val="000000"/>
                <w:sz w:val="20"/>
              </w:rPr>
              <w:t>Салынған элементтер мәндерінің саласымен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(casdo: CACountry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таңбасы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а) анықтаманың (сыныптауыштың) сәйкестендіргіші</w:t>
            </w:r>
          </w:p>
          <w:p>
            <w:pPr>
              <w:spacing w:after="20"/>
              <w:ind w:left="20"/>
              <w:jc w:val="both"/>
            </w:pPr>
            <w:r>
              <w:rPr>
                <w:rFonts w:ascii="Times New Roman"/>
                <w:b w:val="false"/>
                <w:i w:val="false"/>
                <w:color w:val="000000"/>
                <w:sz w:val="20"/>
              </w:rPr>
              <w:t>(атрибут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анықтаманың (сыныптауыштың) таңбалануы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қысқаша атауы</w:t>
            </w:r>
          </w:p>
          <w:p>
            <w:pPr>
              <w:spacing w:after="20"/>
              <w:ind w:left="20"/>
              <w:jc w:val="both"/>
            </w:pPr>
            <w:r>
              <w:rPr>
                <w:rFonts w:ascii="Times New Roman"/>
                <w:b w:val="false"/>
                <w:i w:val="false"/>
                <w:color w:val="000000"/>
                <w:sz w:val="20"/>
              </w:rPr>
              <w:t>(casdo: Short Country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а) анықтаманың (сыныптауыштың) сәйкестендіргіші (атрибут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анықтаманың (сыныптауыштың) таңбалануы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(csdo: Territory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кодтық таңбасы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9.1.19. Преференциялар</w:t>
            </w:r>
          </w:p>
          <w:p>
            <w:pPr>
              <w:spacing w:after="20"/>
              <w:ind w:left="20"/>
              <w:jc w:val="both"/>
            </w:pPr>
            <w:r>
              <w:rPr>
                <w:rFonts w:ascii="Times New Roman"/>
                <w:b w:val="false"/>
                <w:i w:val="false"/>
                <w:color w:val="000000"/>
                <w:sz w:val="20"/>
              </w:rPr>
              <w:t>(cacdo: Preference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преференциялар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M.CA.CDT.00427</w:t>
            </w:r>
          </w:p>
          <w:p>
            <w:pPr>
              <w:spacing w:after="20"/>
              <w:ind w:left="20"/>
              <w:jc w:val="both"/>
            </w:pPr>
            <w:r>
              <w:rPr>
                <w:rFonts w:ascii="Times New Roman"/>
                <w:b w:val="false"/>
                <w:i w:val="false"/>
                <w:color w:val="000000"/>
                <w:sz w:val="20"/>
              </w:rPr>
              <w:t>Салынған элементтер мәндерінің саласымен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*.1. Кедендік алымдарды төлеу бойынша преференциялардың коды</w:t>
            </w:r>
          </w:p>
          <w:p>
            <w:pPr>
              <w:spacing w:after="20"/>
              <w:ind w:left="20"/>
              <w:jc w:val="both"/>
            </w:pPr>
            <w:r>
              <w:rPr>
                <w:rFonts w:ascii="Times New Roman"/>
                <w:b w:val="false"/>
                <w:i w:val="false"/>
                <w:color w:val="000000"/>
                <w:sz w:val="20"/>
              </w:rPr>
              <w:t>(casdo: Customs Clearance Charges Pref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алымдарды төлеу бойынша преференциялардың кодтық таңбалануы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*.2. Кедендік баждарды төлеу бойынша преференциялардың коды</w:t>
            </w:r>
          </w:p>
          <w:p>
            <w:pPr>
              <w:spacing w:after="20"/>
              <w:ind w:left="20"/>
              <w:jc w:val="both"/>
            </w:pPr>
            <w:r>
              <w:rPr>
                <w:rFonts w:ascii="Times New Roman"/>
                <w:b w:val="false"/>
                <w:i w:val="false"/>
                <w:color w:val="000000"/>
                <w:sz w:val="20"/>
              </w:rPr>
              <w:t>(casdo: Customs Duty Pref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баждарды төлеу бойынша преференциялардың кодтық таңбалануы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*.3. Акциздерді төлеу бойынша преференциялардың коды</w:t>
            </w:r>
          </w:p>
          <w:p>
            <w:pPr>
              <w:spacing w:after="20"/>
              <w:ind w:left="20"/>
              <w:jc w:val="both"/>
            </w:pPr>
            <w:r>
              <w:rPr>
                <w:rFonts w:ascii="Times New Roman"/>
                <w:b w:val="false"/>
                <w:i w:val="false"/>
                <w:color w:val="000000"/>
                <w:sz w:val="20"/>
              </w:rPr>
              <w:t>(casdo: Excise Pref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акциздерді төлеу бойынша преференциялардың кодтық таңбалануы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*.4. Қосылған құн салығын төлеу бойынша преференциялардың коды</w:t>
            </w:r>
          </w:p>
          <w:p>
            <w:pPr>
              <w:spacing w:after="20"/>
              <w:ind w:left="20"/>
              <w:jc w:val="both"/>
            </w:pPr>
            <w:r>
              <w:rPr>
                <w:rFonts w:ascii="Times New Roman"/>
                <w:b w:val="false"/>
                <w:i w:val="false"/>
                <w:color w:val="000000"/>
                <w:sz w:val="20"/>
              </w:rPr>
              <w:t>(casdo: VATPref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қосылған құн салығын төлеу бойынша преференциялардың кодтық таңбалануы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9.1.20. Кедендік бағасы </w:t>
            </w:r>
          </w:p>
          <w:p>
            <w:pPr>
              <w:spacing w:after="20"/>
              <w:ind w:left="20"/>
              <w:jc w:val="both"/>
            </w:pPr>
            <w:r>
              <w:rPr>
                <w:rFonts w:ascii="Times New Roman"/>
                <w:b w:val="false"/>
                <w:i w:val="false"/>
                <w:color w:val="000000"/>
                <w:sz w:val="20"/>
              </w:rPr>
              <w:t>(casdo: Customs Value 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кедендік бағасы (есептеу үшін бағалық негізі)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(currency 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таңбасы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б) анықтаманың (сыныптауыштың) сәйкестендіргіші (currency CodeListId атрибуты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 сыныптауышының сәйкестендіргіші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9.1.21. Кедендік тексерудің, өзге де құжаттардың және (немесе) мәліметтердің цифрлық коды</w:t>
            </w:r>
          </w:p>
          <w:p>
            <w:pPr>
              <w:spacing w:after="20"/>
              <w:ind w:left="20"/>
              <w:jc w:val="both"/>
            </w:pPr>
            <w:r>
              <w:rPr>
                <w:rFonts w:ascii="Times New Roman"/>
                <w:b w:val="false"/>
                <w:i w:val="false"/>
                <w:color w:val="000000"/>
                <w:sz w:val="20"/>
              </w:rPr>
              <w:t>(cacdo: Customs Check Code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тексерудің, өзге де құжаттардың және (немесе) мәліметтердің цифрлық кодтық таңбасы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M.CA.CDT.00197</w:t>
            </w:r>
          </w:p>
          <w:p>
            <w:pPr>
              <w:spacing w:after="20"/>
              <w:ind w:left="20"/>
              <w:jc w:val="both"/>
            </w:pPr>
            <w:r>
              <w:rPr>
                <w:rFonts w:ascii="Times New Roman"/>
                <w:b w:val="false"/>
                <w:i w:val="false"/>
                <w:color w:val="000000"/>
                <w:sz w:val="20"/>
              </w:rPr>
              <w:t>Салынған элементтер мәндерінің саласымен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*.1. Тауардың саны (салмағы) туралы мәліметтерге қатысты тексеру белгісі (casdo: Weight Check 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тауарлардың саны (салмағы) туралы және (немесе) қосымша өлшем бірлігіндегі тауардың саны туралы мәліметтерге қатысты кедендік, өзге де құжаттарды және (немесе) мәліметтерді тексеру белгісі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*.2. Тауардың шығарылған жері және (немесе) тарифтік преференциялар туралы мәліметтерге қатысты тексеру белгісі (casdo: Original Check 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шығарылған жері және (немесе) тарифтік преференциялар туралы мәліметтерге қатысты кедендік, өзге де құжаттарды және (немесе) мәліметтерді тексеру белгісі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*.3. ЕАЭО СЭҚ ТН-ға сәйкес тауардың сыныптауыштық кодына қатысты  тексеру белгісі </w:t>
            </w:r>
          </w:p>
          <w:p>
            <w:pPr>
              <w:spacing w:after="20"/>
              <w:ind w:left="20"/>
              <w:jc w:val="both"/>
            </w:pPr>
            <w:r>
              <w:rPr>
                <w:rFonts w:ascii="Times New Roman"/>
                <w:b w:val="false"/>
                <w:i w:val="false"/>
                <w:color w:val="000000"/>
                <w:sz w:val="20"/>
              </w:rPr>
              <w:t>(casdo: Commodity Check 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ТН-ға сәйкес тауардың сыныптауыштық кодына қатысты кедендік, өзге де құжаттарды және (немесе) мәліметтерді тексеру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*.4. Тауардың құны туралы мәліметтерге қатысты тексеру белгісі </w:t>
            </w:r>
          </w:p>
          <w:p>
            <w:pPr>
              <w:spacing w:after="20"/>
              <w:ind w:left="20"/>
              <w:jc w:val="both"/>
            </w:pPr>
            <w:r>
              <w:rPr>
                <w:rFonts w:ascii="Times New Roman"/>
                <w:b w:val="false"/>
                <w:i w:val="false"/>
                <w:color w:val="000000"/>
                <w:sz w:val="20"/>
              </w:rPr>
              <w:t>(casdo: Customs Value Check 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құны туралы мәліметтерге қатысты кедендік, өзге де құжаттарды және (немесе) мәліметтерді тексеру белгісі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*.5. Кедендік және өзге де төлемдерді есептеу туралы мәліметтерге қатысты тексерудің белгісі </w:t>
            </w:r>
          </w:p>
          <w:p>
            <w:pPr>
              <w:spacing w:after="20"/>
              <w:ind w:left="20"/>
              <w:jc w:val="both"/>
            </w:pPr>
            <w:r>
              <w:rPr>
                <w:rFonts w:ascii="Times New Roman"/>
                <w:b w:val="false"/>
                <w:i w:val="false"/>
                <w:color w:val="000000"/>
                <w:sz w:val="20"/>
              </w:rPr>
              <w:t>(casdo: Duty Tax Fee Check 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баждарды, салықтарды, арнайы, демпингке қарсы, өтемдік баждарды есептеу туралы мәліметтерге қатысты кедендік, өзге де құжаттарды және (немесе) мәліметтерді тексеру белгісі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*.6. Кедендік баждарды, салықтарды төлеу бойынша жеңілдіктерді қолдану туралы мәліметтерге қатысты тексерудің белгісі </w:t>
            </w:r>
          </w:p>
          <w:p>
            <w:pPr>
              <w:spacing w:after="20"/>
              <w:ind w:left="20"/>
              <w:jc w:val="both"/>
            </w:pPr>
            <w:r>
              <w:rPr>
                <w:rFonts w:ascii="Times New Roman"/>
                <w:b w:val="false"/>
                <w:i w:val="false"/>
                <w:color w:val="000000"/>
                <w:sz w:val="20"/>
              </w:rPr>
              <w:t>(casdo: Fact Payment Check 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баждарды, салықтарды төлеу бойынша жеңілдіктерді қолдану туралы мәліметтерге қатысты кедендік, өзге де құжаттарды және (немесе) мәліметтерді тексеру белгісі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9.1.22. Ұсынылған құжат (мәліметтер)</w:t>
            </w:r>
          </w:p>
          <w:p>
            <w:pPr>
              <w:spacing w:after="20"/>
              <w:ind w:left="20"/>
              <w:jc w:val="both"/>
            </w:pPr>
            <w:r>
              <w:rPr>
                <w:rFonts w:ascii="Times New Roman"/>
                <w:b w:val="false"/>
                <w:i w:val="false"/>
                <w:color w:val="000000"/>
                <w:sz w:val="20"/>
              </w:rPr>
              <w:t>(cacdo: PGCPresented Doc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және (немесе) ақпарат көзі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M.CA.CDT.00432</w:t>
            </w:r>
          </w:p>
          <w:p>
            <w:pPr>
              <w:spacing w:after="20"/>
              <w:ind w:left="20"/>
              <w:jc w:val="both"/>
            </w:pPr>
            <w:r>
              <w:rPr>
                <w:rFonts w:ascii="Times New Roman"/>
                <w:b w:val="false"/>
                <w:i w:val="false"/>
                <w:color w:val="000000"/>
                <w:sz w:val="20"/>
              </w:rPr>
              <w:t>Салынған элементтер мәндерінің саласымен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(csdo: Doc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түрінің кодтық таңбасы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а) анықтаманың (сыныптауыштың) сәйкестендіргіші</w:t>
            </w:r>
          </w:p>
          <w:p>
            <w:pPr>
              <w:spacing w:after="20"/>
              <w:ind w:left="20"/>
              <w:jc w:val="both"/>
            </w:pPr>
            <w:r>
              <w:rPr>
                <w:rFonts w:ascii="Times New Roman"/>
                <w:b w:val="false"/>
                <w:i w:val="false"/>
                <w:color w:val="000000"/>
                <w:sz w:val="20"/>
              </w:rPr>
              <w:t>(атрибут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анықтаманың (сыныптауыштың) таңбалануы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(csdo: Doc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(csdo: 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 тіркеу кезінде оған берілген цифрлық немесе әріптік-цифрлық таңбасы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датасы</w:t>
            </w:r>
          </w:p>
          <w:p>
            <w:pPr>
              <w:spacing w:after="20"/>
              <w:ind w:left="20"/>
              <w:jc w:val="both"/>
            </w:pPr>
            <w:r>
              <w:rPr>
                <w:rFonts w:ascii="Times New Roman"/>
                <w:b w:val="false"/>
                <w:i w:val="false"/>
                <w:color w:val="000000"/>
                <w:sz w:val="20"/>
              </w:rPr>
              <w:t>(csdo: Doc Creation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 беру, қол қою, бекіту немесе тіркеу датасы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*.5. Құжаттың қолданылу мерзімінің басталған датасы </w:t>
            </w:r>
          </w:p>
          <w:p>
            <w:pPr>
              <w:spacing w:after="20"/>
              <w:ind w:left="20"/>
              <w:jc w:val="both"/>
            </w:pPr>
            <w:r>
              <w:rPr>
                <w:rFonts w:ascii="Times New Roman"/>
                <w:b w:val="false"/>
                <w:i w:val="false"/>
                <w:color w:val="000000"/>
                <w:sz w:val="20"/>
              </w:rPr>
              <w:t>(csdo: Doc Start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 мерзім ішінде күші бар құжаттың басталған датасы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*.6. Құжаттың қолданылу мерзімінің аяқталған датасы </w:t>
            </w:r>
          </w:p>
          <w:p>
            <w:pPr>
              <w:spacing w:after="20"/>
              <w:ind w:left="20"/>
              <w:jc w:val="both"/>
            </w:pPr>
            <w:r>
              <w:rPr>
                <w:rFonts w:ascii="Times New Roman"/>
                <w:b w:val="false"/>
                <w:i w:val="false"/>
                <w:color w:val="000000"/>
                <w:sz w:val="20"/>
              </w:rPr>
              <w:t>(csdo: Doc Validity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мерзім ішінде күші бар құжаттың аяқталған датасы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*.7. Елдің коды</w:t>
            </w:r>
          </w:p>
          <w:p>
            <w:pPr>
              <w:spacing w:after="20"/>
              <w:ind w:left="20"/>
              <w:jc w:val="both"/>
            </w:pPr>
            <w:r>
              <w:rPr>
                <w:rFonts w:ascii="Times New Roman"/>
                <w:b w:val="false"/>
                <w:i w:val="false"/>
                <w:color w:val="000000"/>
                <w:sz w:val="20"/>
              </w:rPr>
              <w:t>(csdo: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таңбасы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а) анықтаманың (сыныптауыштың) сәйкестендіргіші</w:t>
            </w:r>
          </w:p>
          <w:p>
            <w:pPr>
              <w:spacing w:after="20"/>
              <w:ind w:left="20"/>
              <w:jc w:val="both"/>
            </w:pPr>
            <w:r>
              <w:rPr>
                <w:rFonts w:ascii="Times New Roman"/>
                <w:b w:val="false"/>
                <w:i w:val="false"/>
                <w:color w:val="000000"/>
                <w:sz w:val="20"/>
              </w:rPr>
              <w:t>(атрибут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анықтаманың (сыныптауыштың) таңбалануы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*.8. Уәкілетті мүше мемлекеттің атауы</w:t>
            </w:r>
          </w:p>
          <w:p>
            <w:pPr>
              <w:spacing w:after="20"/>
              <w:ind w:left="20"/>
              <w:jc w:val="both"/>
            </w:pPr>
            <w:r>
              <w:rPr>
                <w:rFonts w:ascii="Times New Roman"/>
                <w:b w:val="false"/>
                <w:i w:val="false"/>
                <w:color w:val="000000"/>
                <w:sz w:val="20"/>
              </w:rPr>
              <w:t>(csdo: Authority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мемлекеттік билігінің не ол уәкілеттік берген, құжатты берген ұйымның толық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*.9. Уәкілетті мүше мемлекеттің сәйкестендіргіші</w:t>
            </w:r>
          </w:p>
          <w:p>
            <w:pPr>
              <w:spacing w:after="20"/>
              <w:ind w:left="20"/>
              <w:jc w:val="both"/>
            </w:pPr>
            <w:r>
              <w:rPr>
                <w:rFonts w:ascii="Times New Roman"/>
                <w:b w:val="false"/>
                <w:i w:val="false"/>
                <w:color w:val="000000"/>
                <w:sz w:val="20"/>
              </w:rPr>
              <w:t>(csdo: Authority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 берген немесе бекіткен мемлекеттік немесе мемлекетаралық органды (ұйымды) сәйкестендіретін символдар жолы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*.10. Ақпараттық ресурс</w:t>
            </w:r>
          </w:p>
          <w:p>
            <w:pPr>
              <w:spacing w:after="20"/>
              <w:ind w:left="20"/>
              <w:jc w:val="both"/>
            </w:pPr>
            <w:r>
              <w:rPr>
                <w:rFonts w:ascii="Times New Roman"/>
                <w:b w:val="false"/>
                <w:i w:val="false"/>
                <w:color w:val="000000"/>
                <w:sz w:val="20"/>
              </w:rPr>
              <w:t>(cacdo: Information Source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ақпараттық-телекоммуникациялық желісіндегі ақпараттық ресурс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M.CA.CDT.00295</w:t>
            </w:r>
          </w:p>
          <w:p>
            <w:pPr>
              <w:spacing w:after="20"/>
              <w:ind w:left="20"/>
              <w:jc w:val="both"/>
            </w:pPr>
            <w:r>
              <w:rPr>
                <w:rFonts w:ascii="Times New Roman"/>
                <w:b w:val="false"/>
                <w:i w:val="false"/>
                <w:color w:val="000000"/>
                <w:sz w:val="20"/>
              </w:rPr>
              <w:t>Салынған элементтер мәндерінің саласымен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*.10.1. Ақпарат көзінің немесе ақпараттық ресурстың атауы</w:t>
            </w:r>
          </w:p>
          <w:p>
            <w:pPr>
              <w:spacing w:after="20"/>
              <w:ind w:left="20"/>
              <w:jc w:val="both"/>
            </w:pPr>
            <w:r>
              <w:rPr>
                <w:rFonts w:ascii="Times New Roman"/>
                <w:b w:val="false"/>
                <w:i w:val="false"/>
                <w:color w:val="000000"/>
                <w:sz w:val="20"/>
              </w:rPr>
              <w:t>(casdo: Information Source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ресурстың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*.10.2. Нақтыланған мәліметтерге сілтеме</w:t>
            </w:r>
          </w:p>
          <w:p>
            <w:pPr>
              <w:spacing w:after="20"/>
              <w:ind w:left="20"/>
              <w:jc w:val="both"/>
            </w:pPr>
            <w:r>
              <w:rPr>
                <w:rFonts w:ascii="Times New Roman"/>
                <w:b w:val="false"/>
                <w:i w:val="false"/>
                <w:color w:val="000000"/>
                <w:sz w:val="20"/>
              </w:rPr>
              <w:t>(csdo: Details Resource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ресурсқа сілтеме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*.10.3. Дата</w:t>
            </w:r>
          </w:p>
          <w:p>
            <w:pPr>
              <w:spacing w:after="20"/>
              <w:ind w:left="20"/>
              <w:jc w:val="both"/>
            </w:pPr>
            <w:r>
              <w:rPr>
                <w:rFonts w:ascii="Times New Roman"/>
                <w:b w:val="false"/>
                <w:i w:val="false"/>
                <w:color w:val="000000"/>
                <w:sz w:val="20"/>
              </w:rPr>
              <w:t>(csdo: Event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ресурсқа өтініш жасаған дата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*.11. Жазбалардың сәйкестендіргіші</w:t>
            </w:r>
          </w:p>
          <w:p>
            <w:pPr>
              <w:spacing w:after="20"/>
              <w:ind w:left="20"/>
              <w:jc w:val="both"/>
            </w:pPr>
            <w:r>
              <w:rPr>
                <w:rFonts w:ascii="Times New Roman"/>
                <w:b w:val="false"/>
                <w:i w:val="false"/>
                <w:color w:val="000000"/>
                <w:sz w:val="20"/>
              </w:rPr>
              <w:t>(casdo: Line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Жазбаға бірыңғай сілтеме жасау мақсаты үшін пайдаланылатын бірегей сәйкестендіргіш немесе жазбаның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(casdo: EDoc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(мәліметтер) түрінің кодтық таңбасы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*.13. Сақтау қоймасындағы электрондық құжаттың сәйкестендіргіші </w:t>
            </w:r>
          </w:p>
          <w:p>
            <w:pPr>
              <w:spacing w:after="20"/>
              <w:ind w:left="20"/>
              <w:jc w:val="both"/>
            </w:pPr>
            <w:r>
              <w:rPr>
                <w:rFonts w:ascii="Times New Roman"/>
                <w:b w:val="false"/>
                <w:i w:val="false"/>
                <w:color w:val="000000"/>
                <w:sz w:val="20"/>
              </w:rPr>
              <w:t>(cacdo: Doc Arch Id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құжаттарды сақтау қоймасына орналастыру кезінде құжатқа (мәліметтерге) берілген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M.CA.CDT.00462</w:t>
            </w:r>
          </w:p>
          <w:p>
            <w:pPr>
              <w:spacing w:after="20"/>
              <w:ind w:left="20"/>
              <w:jc w:val="both"/>
            </w:pPr>
            <w:r>
              <w:rPr>
                <w:rFonts w:ascii="Times New Roman"/>
                <w:b w:val="false"/>
                <w:i w:val="false"/>
                <w:color w:val="000000"/>
                <w:sz w:val="20"/>
              </w:rPr>
              <w:t>Салынған элементтер мәндерінің саласымен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*.13.1. Электрондық құжаттарды сақтау қоймасының сәйкестендіргіші </w:t>
            </w:r>
          </w:p>
          <w:p>
            <w:pPr>
              <w:spacing w:after="20"/>
              <w:ind w:left="20"/>
              <w:jc w:val="both"/>
            </w:pPr>
            <w:r>
              <w:rPr>
                <w:rFonts w:ascii="Times New Roman"/>
                <w:b w:val="false"/>
                <w:i w:val="false"/>
                <w:color w:val="000000"/>
                <w:sz w:val="20"/>
              </w:rPr>
              <w:t>(casdo: EArch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құжаттарды сақтау қоймасының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*.13.2. Электрондық құжаттың (мәліметтердің) сақтау қоймасындағы сәйкестендіргіші </w:t>
            </w:r>
          </w:p>
          <w:p>
            <w:pPr>
              <w:spacing w:after="20"/>
              <w:ind w:left="20"/>
              <w:jc w:val="both"/>
            </w:pPr>
            <w:r>
              <w:rPr>
                <w:rFonts w:ascii="Times New Roman"/>
                <w:b w:val="false"/>
                <w:i w:val="false"/>
                <w:color w:val="000000"/>
                <w:sz w:val="20"/>
              </w:rPr>
              <w:t>(casdo: EDoc Arch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сақтау қоймасындағы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9.1.23. Кедендік төлемді есептеу </w:t>
            </w:r>
          </w:p>
          <w:p>
            <w:pPr>
              <w:spacing w:after="20"/>
              <w:ind w:left="20"/>
              <w:jc w:val="both"/>
            </w:pPr>
            <w:r>
              <w:rPr>
                <w:rFonts w:ascii="Times New Roman"/>
                <w:b w:val="false"/>
                <w:i w:val="false"/>
                <w:color w:val="000000"/>
                <w:sz w:val="20"/>
              </w:rPr>
              <w:t>(cacdo: Goods Item Payment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төлемді есептеу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M.CA.CDT.00429</w:t>
            </w:r>
          </w:p>
          <w:p>
            <w:pPr>
              <w:spacing w:after="20"/>
              <w:ind w:left="20"/>
              <w:jc w:val="both"/>
            </w:pPr>
            <w:r>
              <w:rPr>
                <w:rFonts w:ascii="Times New Roman"/>
                <w:b w:val="false"/>
                <w:i w:val="false"/>
                <w:color w:val="000000"/>
                <w:sz w:val="20"/>
              </w:rPr>
              <w:t>Салынған элементтер мәндерінің саласымен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*.1. Салықтар, алымдар немесе өзге де төлемдер түрлерінің коды </w:t>
            </w:r>
          </w:p>
          <w:p>
            <w:pPr>
              <w:spacing w:after="20"/>
              <w:ind w:left="20"/>
              <w:jc w:val="both"/>
            </w:pPr>
            <w:r>
              <w:rPr>
                <w:rFonts w:ascii="Times New Roman"/>
                <w:b w:val="false"/>
                <w:i w:val="false"/>
                <w:color w:val="000000"/>
                <w:sz w:val="20"/>
              </w:rPr>
              <w:t>(casdo: Customs Tax Mode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алымдар немесе өзге де төлемдер түрлерінің кодтық таңбасы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*.2. Төлемді есепке жазу негізі</w:t>
            </w:r>
          </w:p>
          <w:p>
            <w:pPr>
              <w:spacing w:after="20"/>
              <w:ind w:left="20"/>
              <w:jc w:val="both"/>
            </w:pPr>
            <w:r>
              <w:rPr>
                <w:rFonts w:ascii="Times New Roman"/>
                <w:b w:val="false"/>
                <w:i w:val="false"/>
                <w:color w:val="000000"/>
                <w:sz w:val="20"/>
              </w:rPr>
              <w:t>(casdo: Tax Base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 есепке жазу негізі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*.3. Валютаның цифрлық коды </w:t>
            </w:r>
          </w:p>
          <w:p>
            <w:pPr>
              <w:spacing w:after="20"/>
              <w:ind w:left="20"/>
              <w:jc w:val="both"/>
            </w:pPr>
            <w:r>
              <w:rPr>
                <w:rFonts w:ascii="Times New Roman"/>
                <w:b w:val="false"/>
                <w:i w:val="false"/>
                <w:color w:val="000000"/>
                <w:sz w:val="20"/>
              </w:rPr>
              <w:t>(csdo: Unified Currency N3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есепке жазу негіздері (адвалорлық ставканың) валютасының цифрлық кодтық таңбасы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а) анықтаманың (сыныптауыштың) сәйкестендіргіші</w:t>
            </w:r>
          </w:p>
          <w:p>
            <w:pPr>
              <w:spacing w:after="20"/>
              <w:ind w:left="20"/>
              <w:jc w:val="both"/>
            </w:pPr>
            <w:r>
              <w:rPr>
                <w:rFonts w:ascii="Times New Roman"/>
                <w:b w:val="false"/>
                <w:i w:val="false"/>
                <w:color w:val="000000"/>
                <w:sz w:val="20"/>
              </w:rPr>
              <w:t>(атрибут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анықтаманың (сыныптауыштың) таңбалануы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*.4. Өлшем бірлігі</w:t>
            </w:r>
          </w:p>
          <w:p>
            <w:pPr>
              <w:spacing w:after="20"/>
              <w:ind w:left="20"/>
              <w:jc w:val="both"/>
            </w:pPr>
            <w:r>
              <w:rPr>
                <w:rFonts w:ascii="Times New Roman"/>
                <w:b w:val="false"/>
                <w:i w:val="false"/>
                <w:color w:val="000000"/>
                <w:sz w:val="20"/>
              </w:rPr>
              <w:t>(csdo: Unified Measurement Unit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жазу негіздері өлшем бірлігінің кодтық таңбасы (ерекше ставка)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а) анықтаманың (сыныптауыштың) сәйкестендіргіші</w:t>
            </w:r>
          </w:p>
          <w:p>
            <w:pPr>
              <w:spacing w:after="20"/>
              <w:ind w:left="20"/>
              <w:jc w:val="both"/>
            </w:pPr>
            <w:r>
              <w:rPr>
                <w:rFonts w:ascii="Times New Roman"/>
                <w:b w:val="false"/>
                <w:i w:val="false"/>
                <w:color w:val="000000"/>
                <w:sz w:val="20"/>
              </w:rPr>
              <w:t>(атрибут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анықтаманың (сыныптауыштың) таңбалануы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*.5. Төлемнің пайдаланылатын ставкасы </w:t>
            </w:r>
          </w:p>
          <w:p>
            <w:pPr>
              <w:spacing w:after="20"/>
              <w:ind w:left="20"/>
              <w:jc w:val="both"/>
            </w:pPr>
            <w:r>
              <w:rPr>
                <w:rFonts w:ascii="Times New Roman"/>
                <w:b w:val="false"/>
                <w:i w:val="false"/>
                <w:color w:val="000000"/>
                <w:sz w:val="20"/>
              </w:rPr>
              <w:t>(cacdo: Effective Customs Rate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есептесу кезінде пайдаланылатын төлемнің ставкасы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M.CA.CDT.00115</w:t>
            </w:r>
          </w:p>
          <w:p>
            <w:pPr>
              <w:spacing w:after="20"/>
              <w:ind w:left="20"/>
              <w:jc w:val="both"/>
            </w:pPr>
            <w:r>
              <w:rPr>
                <w:rFonts w:ascii="Times New Roman"/>
                <w:b w:val="false"/>
                <w:i w:val="false"/>
                <w:color w:val="000000"/>
                <w:sz w:val="20"/>
              </w:rPr>
              <w:t>Салынған элементтер мәндерінің саласымен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*.5.1. Кедендік төлем ставкасының түрі</w:t>
            </w:r>
          </w:p>
          <w:p>
            <w:pPr>
              <w:spacing w:after="20"/>
              <w:ind w:left="20"/>
              <w:jc w:val="both"/>
            </w:pPr>
            <w:r>
              <w:rPr>
                <w:rFonts w:ascii="Times New Roman"/>
                <w:b w:val="false"/>
                <w:i w:val="false"/>
                <w:color w:val="000000"/>
                <w:sz w:val="20"/>
              </w:rPr>
              <w:t>(casdo: Duty Tax Fee Rate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ставкасы түрінің кодтық таңбасы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*.5.2. Кедендік төлем ставкасы (casdo: Duty Tax Fee Rate Value)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төлем ставкасының немесе қайта қаржыландыру ставкасының мәні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*.5.3. Өлшем бірлігі</w:t>
            </w:r>
          </w:p>
          <w:p>
            <w:pPr>
              <w:spacing w:after="20"/>
              <w:ind w:left="20"/>
              <w:jc w:val="both"/>
            </w:pPr>
            <w:r>
              <w:rPr>
                <w:rFonts w:ascii="Times New Roman"/>
                <w:b w:val="false"/>
                <w:i w:val="false"/>
                <w:color w:val="000000"/>
                <w:sz w:val="20"/>
              </w:rPr>
              <w:t>(csdo: Unified Measurement Unit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таңбасы (ерекше ставка)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а) анықтаманың (сыныптауыштың) сәйкестендіргіші</w:t>
            </w:r>
          </w:p>
          <w:p>
            <w:pPr>
              <w:spacing w:after="20"/>
              <w:ind w:left="20"/>
              <w:jc w:val="both"/>
            </w:pPr>
            <w:r>
              <w:rPr>
                <w:rFonts w:ascii="Times New Roman"/>
                <w:b w:val="false"/>
                <w:i w:val="false"/>
                <w:color w:val="000000"/>
                <w:sz w:val="20"/>
              </w:rPr>
              <w:t>(атрибут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анықтаманың (сыныптауыштың) таңбалануы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*.5.4. Валютаның цифрлық кодтық таңбасы </w:t>
            </w:r>
          </w:p>
          <w:p>
            <w:pPr>
              <w:spacing w:after="20"/>
              <w:ind w:left="20"/>
              <w:jc w:val="both"/>
            </w:pPr>
            <w:r>
              <w:rPr>
                <w:rFonts w:ascii="Times New Roman"/>
                <w:b w:val="false"/>
                <w:i w:val="false"/>
                <w:color w:val="000000"/>
                <w:sz w:val="20"/>
              </w:rPr>
              <w:t>(csdo: Unified Currency N3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валютасы цифрлық кодтық таңбасы (ерекше ставка)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а) анықтаманың (сыныптауыштың) сәйкестендіргіші (атрибут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анықтаманың (сыныптауыштың) таңбалануы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*.5.5. Күндердің саны</w:t>
            </w:r>
          </w:p>
          <w:p>
            <w:pPr>
              <w:spacing w:after="20"/>
              <w:ind w:left="20"/>
              <w:jc w:val="both"/>
            </w:pPr>
            <w:r>
              <w:rPr>
                <w:rFonts w:ascii="Times New Roman"/>
                <w:b w:val="false"/>
                <w:i w:val="false"/>
                <w:color w:val="000000"/>
                <w:sz w:val="20"/>
              </w:rPr>
              <w:t>(csdo: Day 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күндердің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*.5.6. Сатылай кезеңдердің саны</w:t>
            </w:r>
          </w:p>
          <w:p>
            <w:pPr>
              <w:spacing w:after="20"/>
              <w:ind w:left="20"/>
              <w:jc w:val="both"/>
            </w:pPr>
            <w:r>
              <w:rPr>
                <w:rFonts w:ascii="Times New Roman"/>
                <w:b w:val="false"/>
                <w:i w:val="false"/>
                <w:color w:val="000000"/>
                <w:sz w:val="20"/>
              </w:rPr>
              <w:t>(casdo: Stage 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сатылай кезеңдердің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*.5.7. Айлардың саны</w:t>
            </w:r>
          </w:p>
          <w:p>
            <w:pPr>
              <w:spacing w:after="20"/>
              <w:ind w:left="20"/>
              <w:jc w:val="both"/>
            </w:pPr>
            <w:r>
              <w:rPr>
                <w:rFonts w:ascii="Times New Roman"/>
                <w:b w:val="false"/>
                <w:i w:val="false"/>
                <w:color w:val="000000"/>
                <w:sz w:val="20"/>
              </w:rPr>
              <w:t>(csdo: Month 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және толық емес күнтізбелік айлардың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*.5.8. Салмақтық коэффициент</w:t>
            </w:r>
          </w:p>
          <w:p>
            <w:pPr>
              <w:spacing w:after="20"/>
              <w:ind w:left="20"/>
              <w:jc w:val="both"/>
            </w:pPr>
            <w:r>
              <w:rPr>
                <w:rFonts w:ascii="Times New Roman"/>
                <w:b w:val="false"/>
                <w:i w:val="false"/>
                <w:color w:val="000000"/>
                <w:sz w:val="20"/>
              </w:rPr>
              <w:t>(casdo: Weight Ratio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салмақтық коэффициенті (ерекше ставка)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*.6. Ставканыі қолдану датасы </w:t>
            </w:r>
          </w:p>
          <w:p>
            <w:pPr>
              <w:spacing w:after="20"/>
              <w:ind w:left="20"/>
              <w:jc w:val="both"/>
            </w:pPr>
            <w:r>
              <w:rPr>
                <w:rFonts w:ascii="Times New Roman"/>
                <w:b w:val="false"/>
                <w:i w:val="false"/>
                <w:color w:val="000000"/>
                <w:sz w:val="20"/>
              </w:rPr>
              <w:t>(casdo: Duty Tax Fee Rate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ставкасын қолдану датасы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*.7. Төлем ерекшелігінің коды</w:t>
            </w:r>
          </w:p>
          <w:p>
            <w:pPr>
              <w:spacing w:after="20"/>
              <w:ind w:left="20"/>
              <w:jc w:val="both"/>
            </w:pPr>
            <w:r>
              <w:rPr>
                <w:rFonts w:ascii="Times New Roman"/>
                <w:b w:val="false"/>
                <w:i w:val="false"/>
                <w:color w:val="000000"/>
                <w:sz w:val="20"/>
              </w:rPr>
              <w:t>(casdo: Customs Tax Payment Feature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төлемдердің ерекшеліктерінің кодтық таңбасы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*.8. Сомасы</w:t>
            </w:r>
          </w:p>
          <w:p>
            <w:pPr>
              <w:spacing w:after="20"/>
              <w:ind w:left="20"/>
              <w:jc w:val="both"/>
            </w:pPr>
            <w:r>
              <w:rPr>
                <w:rFonts w:ascii="Times New Roman"/>
                <w:b w:val="false"/>
                <w:i w:val="false"/>
                <w:color w:val="000000"/>
                <w:sz w:val="20"/>
              </w:rPr>
              <w:t>(casdo: CAPayment NAmount)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(currency 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таңбасы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б) анықтаманың (сыныптауыштың) сәйкестендіргіші</w:t>
            </w:r>
          </w:p>
          <w:p>
            <w:pPr>
              <w:spacing w:after="20"/>
              <w:ind w:left="20"/>
              <w:jc w:val="both"/>
            </w:pPr>
            <w:r>
              <w:rPr>
                <w:rFonts w:ascii="Times New Roman"/>
                <w:b w:val="false"/>
                <w:i w:val="false"/>
                <w:color w:val="000000"/>
                <w:sz w:val="20"/>
              </w:rPr>
              <w:t>(currency CodeListId атрибуты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*.9. ЕАЭО СЭҚ ТН бойынша тауардың коды </w:t>
            </w:r>
          </w:p>
          <w:p>
            <w:pPr>
              <w:spacing w:after="20"/>
              <w:ind w:left="20"/>
              <w:jc w:val="both"/>
            </w:pPr>
            <w:r>
              <w:rPr>
                <w:rFonts w:ascii="Times New Roman"/>
                <w:b w:val="false"/>
                <w:i w:val="false"/>
                <w:color w:val="000000"/>
                <w:sz w:val="20"/>
              </w:rPr>
              <w:t>(csdo: Commodity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ТН-ға сәйкес топтың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*.10. Жазбаның сілтеме жасалатын сәйкестендіргіші</w:t>
            </w:r>
          </w:p>
          <w:p>
            <w:pPr>
              <w:spacing w:after="20"/>
              <w:ind w:left="20"/>
              <w:jc w:val="both"/>
            </w:pPr>
            <w:r>
              <w:rPr>
                <w:rFonts w:ascii="Times New Roman"/>
                <w:b w:val="false"/>
                <w:i w:val="false"/>
                <w:color w:val="000000"/>
                <w:sz w:val="20"/>
              </w:rPr>
              <w:t>(casdo: Reference Line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туралы мәліметтердегі жазбаның сілтеме жасалатын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*.11. Алдыңғы құжаттағы (мәліметтердегі) жазбаның сілтеме жасалатын сәйкестендіргіші</w:t>
            </w:r>
          </w:p>
          <w:p>
            <w:pPr>
              <w:spacing w:after="20"/>
              <w:ind w:left="20"/>
              <w:jc w:val="both"/>
            </w:pPr>
            <w:r>
              <w:rPr>
                <w:rFonts w:ascii="Times New Roman"/>
                <w:b w:val="false"/>
                <w:i w:val="false"/>
                <w:color w:val="000000"/>
                <w:sz w:val="20"/>
              </w:rPr>
              <w:t>(casdo: Ref Reference Line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құжаттағы  және мәліметтердегі жазбаның сілтеме жасалатын сәйкестендіргіші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*.12. Тауардың сілтеме нөмірі </w:t>
            </w:r>
          </w:p>
          <w:p>
            <w:pPr>
              <w:spacing w:after="20"/>
              <w:ind w:left="20"/>
              <w:jc w:val="both"/>
            </w:pPr>
            <w:r>
              <w:rPr>
                <w:rFonts w:ascii="Times New Roman"/>
                <w:b w:val="false"/>
                <w:i w:val="false"/>
                <w:color w:val="000000"/>
                <w:sz w:val="20"/>
              </w:rPr>
              <w:t>(casdo: Reference Consignment Item 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құжаттағы тауардың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9.1.24. Тауар бойынша қамтамасыз ету мөлшері </w:t>
            </w:r>
          </w:p>
          <w:p>
            <w:pPr>
              <w:spacing w:after="20"/>
              <w:ind w:left="20"/>
              <w:jc w:val="both"/>
            </w:pPr>
            <w:r>
              <w:rPr>
                <w:rFonts w:ascii="Times New Roman"/>
                <w:b w:val="false"/>
                <w:i w:val="false"/>
                <w:color w:val="000000"/>
                <w:sz w:val="20"/>
              </w:rPr>
              <w:t>(cacdo: PGCGoods Item Guarantee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төлемдердің түрі бойынша тауарларға қатысты қамтамасыз ету мөлшері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M.CA.CDT.00415</w:t>
            </w:r>
          </w:p>
          <w:p>
            <w:pPr>
              <w:spacing w:after="20"/>
              <w:ind w:left="20"/>
              <w:jc w:val="both"/>
            </w:pPr>
            <w:r>
              <w:rPr>
                <w:rFonts w:ascii="Times New Roman"/>
                <w:b w:val="false"/>
                <w:i w:val="false"/>
                <w:color w:val="000000"/>
                <w:sz w:val="20"/>
              </w:rPr>
              <w:t>Салынған элементтер мәндерінің саласымен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*.1. Салықтар, алымдар немесе өзге де төлемдер түрлерінің коды </w:t>
            </w:r>
          </w:p>
          <w:p>
            <w:pPr>
              <w:spacing w:after="20"/>
              <w:ind w:left="20"/>
              <w:jc w:val="both"/>
            </w:pPr>
            <w:r>
              <w:rPr>
                <w:rFonts w:ascii="Times New Roman"/>
                <w:b w:val="false"/>
                <w:i w:val="false"/>
                <w:color w:val="000000"/>
                <w:sz w:val="20"/>
              </w:rPr>
              <w:t>(casdo: Customs Tax Mode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немесе өзге де төлемдер түрлерінің кодтық таңбасы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*.2. Сомасы</w:t>
            </w:r>
          </w:p>
          <w:p>
            <w:pPr>
              <w:spacing w:after="20"/>
              <w:ind w:left="20"/>
              <w:jc w:val="both"/>
            </w:pPr>
            <w:r>
              <w:rPr>
                <w:rFonts w:ascii="Times New Roman"/>
                <w:b w:val="false"/>
                <w:i w:val="false"/>
                <w:color w:val="000000"/>
                <w:sz w:val="20"/>
              </w:rPr>
              <w:t>(casdo: CAPayment NAmount)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төлем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(currency 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таңбасы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б) анықтаманың (сыныптауыштың) сәйкестендіргіші</w:t>
            </w:r>
          </w:p>
          <w:p>
            <w:pPr>
              <w:spacing w:after="20"/>
              <w:ind w:left="20"/>
              <w:jc w:val="both"/>
            </w:pPr>
            <w:r>
              <w:rPr>
                <w:rFonts w:ascii="Times New Roman"/>
                <w:b w:val="false"/>
                <w:i w:val="false"/>
                <w:color w:val="000000"/>
                <w:sz w:val="20"/>
              </w:rPr>
              <w:t>(currency CodeListId атрибуты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*.3. Алдыңғы төлем сомасы</w:t>
            </w:r>
          </w:p>
          <w:p>
            <w:pPr>
              <w:spacing w:after="20"/>
              <w:ind w:left="20"/>
              <w:jc w:val="both"/>
            </w:pPr>
            <w:r>
              <w:rPr>
                <w:rFonts w:ascii="Times New Roman"/>
                <w:b w:val="false"/>
                <w:i w:val="false"/>
                <w:color w:val="000000"/>
                <w:sz w:val="20"/>
              </w:rPr>
              <w:t>(casdo: Previous CAPayment NAmount)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төлем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(currency 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таңбасы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б) анықтаманың (сыныптауыштың) сәйкестендіргіші</w:t>
            </w:r>
          </w:p>
          <w:p>
            <w:pPr>
              <w:spacing w:after="20"/>
              <w:ind w:left="20"/>
              <w:jc w:val="both"/>
            </w:pPr>
            <w:r>
              <w:rPr>
                <w:rFonts w:ascii="Times New Roman"/>
                <w:b w:val="false"/>
                <w:i w:val="false"/>
                <w:color w:val="000000"/>
                <w:sz w:val="20"/>
              </w:rPr>
              <w:t>(currency CodeListId атрибуты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*.4. Төлем сомасының өзгеруі</w:t>
            </w:r>
          </w:p>
          <w:p>
            <w:pPr>
              <w:spacing w:after="20"/>
              <w:ind w:left="20"/>
              <w:jc w:val="both"/>
            </w:pPr>
            <w:r>
              <w:rPr>
                <w:rFonts w:ascii="Times New Roman"/>
                <w:b w:val="false"/>
                <w:i w:val="false"/>
                <w:color w:val="000000"/>
                <w:sz w:val="20"/>
              </w:rPr>
              <w:t>(casdo: Difference CAPayment NAmount)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сомасының өзгеруі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(currency 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таңбасы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б) анықтаманың (сыныптауыштың) сәйкестендіргіші</w:t>
            </w:r>
          </w:p>
          <w:p>
            <w:pPr>
              <w:spacing w:after="20"/>
              <w:ind w:left="20"/>
              <w:jc w:val="both"/>
            </w:pPr>
            <w:r>
              <w:rPr>
                <w:rFonts w:ascii="Times New Roman"/>
                <w:b w:val="false"/>
                <w:i w:val="false"/>
                <w:color w:val="000000"/>
                <w:sz w:val="20"/>
              </w:rPr>
              <w:t>(currency CodeListId атрибуты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9.2. Қамтамасыз ету мөлшері</w:t>
            </w:r>
          </w:p>
          <w:p>
            <w:pPr>
              <w:spacing w:after="20"/>
              <w:ind w:left="20"/>
              <w:jc w:val="both"/>
            </w:pPr>
            <w:r>
              <w:rPr>
                <w:rFonts w:ascii="Times New Roman"/>
                <w:b w:val="false"/>
                <w:i w:val="false"/>
                <w:color w:val="000000"/>
                <w:sz w:val="20"/>
              </w:rPr>
              <w:t>(cacdo: PGCGuarantee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тауарлар бойынша қамтамасыз ету мөлшері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M.CA.CDT.00431</w:t>
            </w:r>
          </w:p>
          <w:p>
            <w:pPr>
              <w:spacing w:after="20"/>
              <w:ind w:left="20"/>
              <w:jc w:val="both"/>
            </w:pPr>
            <w:r>
              <w:rPr>
                <w:rFonts w:ascii="Times New Roman"/>
                <w:b w:val="false"/>
                <w:i w:val="false"/>
                <w:color w:val="000000"/>
                <w:sz w:val="20"/>
              </w:rPr>
              <w:t>Салынған элементтер мәндерінің саласымен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9.2.1. Төлем түрі бойынша қамтамасыз ету мөлшері</w:t>
            </w:r>
          </w:p>
          <w:p>
            <w:pPr>
              <w:spacing w:after="20"/>
              <w:ind w:left="20"/>
              <w:jc w:val="both"/>
            </w:pPr>
            <w:r>
              <w:rPr>
                <w:rFonts w:ascii="Times New Roman"/>
                <w:b w:val="false"/>
                <w:i w:val="false"/>
                <w:color w:val="000000"/>
                <w:sz w:val="20"/>
              </w:rPr>
              <w:t>(cacdo: PGCGuarantee Amount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төлемнің түрі бойынша қамтамасыз ету мөлшері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M.CA.CDT.00196</w:t>
            </w:r>
          </w:p>
          <w:p>
            <w:pPr>
              <w:spacing w:after="20"/>
              <w:ind w:left="20"/>
              <w:jc w:val="both"/>
            </w:pPr>
            <w:r>
              <w:rPr>
                <w:rFonts w:ascii="Times New Roman"/>
                <w:b w:val="false"/>
                <w:i w:val="false"/>
                <w:color w:val="000000"/>
                <w:sz w:val="20"/>
              </w:rPr>
              <w:t>Салынған элементтер мәндерінің саласымен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*.1. Салықтар, алымдар немесе өзге де төлемдер түрлерінің коды </w:t>
            </w:r>
          </w:p>
          <w:p>
            <w:pPr>
              <w:spacing w:after="20"/>
              <w:ind w:left="20"/>
              <w:jc w:val="both"/>
            </w:pPr>
            <w:r>
              <w:rPr>
                <w:rFonts w:ascii="Times New Roman"/>
                <w:b w:val="false"/>
                <w:i w:val="false"/>
                <w:color w:val="000000"/>
                <w:sz w:val="20"/>
              </w:rPr>
              <w:t>(casdo: Customs Tax Mode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алымдар немесе өзге де төлемдер түрлерінің кодтық таңбасы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*.2. Қамтамасыз ету сомасы (мөлшері)</w:t>
            </w:r>
          </w:p>
          <w:p>
            <w:pPr>
              <w:spacing w:after="20"/>
              <w:ind w:left="20"/>
              <w:jc w:val="both"/>
            </w:pPr>
            <w:r>
              <w:rPr>
                <w:rFonts w:ascii="Times New Roman"/>
                <w:b w:val="false"/>
                <w:i w:val="false"/>
                <w:color w:val="000000"/>
                <w:sz w:val="20"/>
              </w:rPr>
              <w:t>(casdo: Guarantee NAmount)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сомасы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(currency 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таңбасы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б) анықтаманың (сыныптауыштың) сәйкестендіргіші</w:t>
            </w:r>
          </w:p>
          <w:p>
            <w:pPr>
              <w:spacing w:after="20"/>
              <w:ind w:left="20"/>
              <w:jc w:val="both"/>
            </w:pPr>
            <w:r>
              <w:rPr>
                <w:rFonts w:ascii="Times New Roman"/>
                <w:b w:val="false"/>
                <w:i w:val="false"/>
                <w:color w:val="000000"/>
                <w:sz w:val="20"/>
              </w:rPr>
              <w:t>(currency CodeListId атрибуты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 сыныптауышының сәйкестендіргіші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9.2.2. Қамтамасыз етудің жалпы сомасы (мөлшері)</w:t>
            </w:r>
          </w:p>
          <w:p>
            <w:pPr>
              <w:spacing w:after="20"/>
              <w:ind w:left="20"/>
              <w:jc w:val="both"/>
            </w:pPr>
            <w:r>
              <w:rPr>
                <w:rFonts w:ascii="Times New Roman"/>
                <w:b w:val="false"/>
                <w:i w:val="false"/>
                <w:color w:val="000000"/>
                <w:sz w:val="20"/>
              </w:rPr>
              <w:t>(casdo: Total Guarantee NAmount)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етудің жалпы сомасы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(currency 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таңбасы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б) анықтаманың (сыныптауыштың) сәйкестендіргіші</w:t>
            </w:r>
          </w:p>
          <w:p>
            <w:pPr>
              <w:spacing w:after="20"/>
              <w:ind w:left="20"/>
              <w:jc w:val="both"/>
            </w:pPr>
            <w:r>
              <w:rPr>
                <w:rFonts w:ascii="Times New Roman"/>
                <w:b w:val="false"/>
                <w:i w:val="false"/>
                <w:color w:val="000000"/>
                <w:sz w:val="20"/>
              </w:rPr>
              <w:t>(currency CodeListId атрибуты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 сыныптауышының сәйкестендіргіші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10. Кеден органы лауазымды адамының қолы</w:t>
            </w:r>
          </w:p>
          <w:p>
            <w:pPr>
              <w:spacing w:after="20"/>
              <w:ind w:left="20"/>
              <w:jc w:val="both"/>
            </w:pPr>
            <w:r>
              <w:rPr>
                <w:rFonts w:ascii="Times New Roman"/>
                <w:b w:val="false"/>
                <w:i w:val="false"/>
                <w:color w:val="000000"/>
                <w:sz w:val="20"/>
              </w:rPr>
              <w:t>(cacdo: Customs Person Sign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 толтырған (қол қойған) кеден органының лауазымды адамы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M.CA.CDT.00448</w:t>
            </w:r>
          </w:p>
          <w:p>
            <w:pPr>
              <w:spacing w:after="20"/>
              <w:ind w:left="20"/>
              <w:jc w:val="both"/>
            </w:pPr>
            <w:r>
              <w:rPr>
                <w:rFonts w:ascii="Times New Roman"/>
                <w:b w:val="false"/>
                <w:i w:val="false"/>
                <w:color w:val="000000"/>
                <w:sz w:val="20"/>
              </w:rPr>
              <w:t>Салынған элементтер мәндерінің саласымен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10.1. Кеден органының лауазымды адамы</w:t>
            </w:r>
          </w:p>
          <w:p>
            <w:pPr>
              <w:spacing w:after="20"/>
              <w:ind w:left="20"/>
              <w:jc w:val="both"/>
            </w:pPr>
            <w:r>
              <w:rPr>
                <w:rFonts w:ascii="Times New Roman"/>
                <w:b w:val="false"/>
                <w:i w:val="false"/>
                <w:color w:val="000000"/>
                <w:sz w:val="20"/>
              </w:rPr>
              <w:t>(cacdo: Customs Person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лауазымды адамы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M.CA.CDT.00209</w:t>
            </w:r>
          </w:p>
          <w:p>
            <w:pPr>
              <w:spacing w:after="20"/>
              <w:ind w:left="20"/>
              <w:jc w:val="both"/>
            </w:pPr>
            <w:r>
              <w:rPr>
                <w:rFonts w:ascii="Times New Roman"/>
                <w:b w:val="false"/>
                <w:i w:val="false"/>
                <w:color w:val="000000"/>
                <w:sz w:val="20"/>
              </w:rPr>
              <w:t>Салынған элементтер мәндерінің саласымен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10.1.1. Т.А.Ә.</w:t>
            </w:r>
          </w:p>
          <w:p>
            <w:pPr>
              <w:spacing w:after="20"/>
              <w:ind w:left="20"/>
              <w:jc w:val="both"/>
            </w:pPr>
            <w:r>
              <w:rPr>
                <w:rFonts w:ascii="Times New Roman"/>
                <w:b w:val="false"/>
                <w:i w:val="false"/>
                <w:color w:val="000000"/>
                <w:sz w:val="20"/>
              </w:rPr>
              <w:t>(ccdo: Full Name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M.CDT.00016</w:t>
            </w:r>
          </w:p>
          <w:p>
            <w:pPr>
              <w:spacing w:after="20"/>
              <w:ind w:left="20"/>
              <w:jc w:val="both"/>
            </w:pPr>
            <w:r>
              <w:rPr>
                <w:rFonts w:ascii="Times New Roman"/>
                <w:b w:val="false"/>
                <w:i w:val="false"/>
                <w:color w:val="000000"/>
                <w:sz w:val="20"/>
              </w:rPr>
              <w:t>Салынған элементтер мәндерінің саласымен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(csdo: First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*.2. Әкесінің аты </w:t>
            </w:r>
          </w:p>
          <w:p>
            <w:pPr>
              <w:spacing w:after="20"/>
              <w:ind w:left="20"/>
              <w:jc w:val="both"/>
            </w:pPr>
            <w:r>
              <w:rPr>
                <w:rFonts w:ascii="Times New Roman"/>
                <w:b w:val="false"/>
                <w:i w:val="false"/>
                <w:color w:val="000000"/>
                <w:sz w:val="20"/>
              </w:rPr>
              <w:t>(csdo: Middle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әкесінің аты  (екінші және орташа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(csdo: Last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тегі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10.1.2. Лауазымның атауы</w:t>
            </w:r>
          </w:p>
          <w:p>
            <w:pPr>
              <w:spacing w:after="20"/>
              <w:ind w:left="20"/>
              <w:jc w:val="both"/>
            </w:pPr>
            <w:r>
              <w:rPr>
                <w:rFonts w:ascii="Times New Roman"/>
                <w:b w:val="false"/>
                <w:i w:val="false"/>
                <w:color w:val="000000"/>
                <w:sz w:val="20"/>
              </w:rPr>
              <w:t>(csdo: Position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қызметкердің лауазымның атауы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10.1.3. Кеден органы лауазымды адамының ЖТН нөмірі </w:t>
            </w:r>
          </w:p>
          <w:p>
            <w:pPr>
              <w:spacing w:after="20"/>
              <w:ind w:left="20"/>
              <w:jc w:val="both"/>
            </w:pPr>
            <w:r>
              <w:rPr>
                <w:rFonts w:ascii="Times New Roman"/>
                <w:b w:val="false"/>
                <w:i w:val="false"/>
                <w:color w:val="000000"/>
                <w:sz w:val="20"/>
              </w:rPr>
              <w:t>(casdo: LNPId)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органы лауазымды адамының ЖТН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10.1.4. Кеден органының коды</w:t>
            </w:r>
          </w:p>
          <w:p>
            <w:pPr>
              <w:spacing w:after="20"/>
              <w:ind w:left="20"/>
              <w:jc w:val="both"/>
            </w:pPr>
            <w:r>
              <w:rPr>
                <w:rFonts w:ascii="Times New Roman"/>
                <w:b w:val="false"/>
                <w:i w:val="false"/>
                <w:color w:val="000000"/>
                <w:sz w:val="20"/>
              </w:rPr>
              <w:t>(csdo: Customs Office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таңбасы, указанного на оттиске ЛНП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10.2. Қол қою датасы мен уақыты</w:t>
            </w:r>
          </w:p>
          <w:p>
            <w:pPr>
              <w:spacing w:after="20"/>
              <w:ind w:left="20"/>
              <w:jc w:val="both"/>
            </w:pPr>
            <w:r>
              <w:rPr>
                <w:rFonts w:ascii="Times New Roman"/>
                <w:b w:val="false"/>
                <w:i w:val="false"/>
                <w:color w:val="000000"/>
                <w:sz w:val="20"/>
              </w:rPr>
              <w:t>(casdo: Signing Date 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 толтыру (қол қою) датасы мен уақыты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31" w:id="29"/>
    <w:p>
      <w:pPr>
        <w:spacing w:after="0"/>
        <w:ind w:left="0"/>
        <w:jc w:val="both"/>
      </w:pPr>
      <w:r>
        <w:rPr>
          <w:rFonts w:ascii="Times New Roman"/>
          <w:b w:val="false"/>
          <w:i w:val="false"/>
          <w:color w:val="000000"/>
          <w:sz w:val="28"/>
        </w:rPr>
        <w:t>
      9. Қамтамасыз ету мөлшерін есептеу құрылымында пайдаланылатын деректердің базалық типтері туралы мәліметтер 4 және 5-кестелерде келтірілген.</w:t>
      </w:r>
    </w:p>
    <w:bookmarkEnd w:id="29"/>
    <w:bookmarkStart w:name="z32" w:id="30"/>
    <w:p>
      <w:pPr>
        <w:spacing w:after="0"/>
        <w:ind w:left="0"/>
        <w:jc w:val="both"/>
      </w:pPr>
      <w:r>
        <w:rPr>
          <w:rFonts w:ascii="Times New Roman"/>
          <w:b w:val="false"/>
          <w:i w:val="false"/>
          <w:color w:val="000000"/>
          <w:sz w:val="28"/>
        </w:rPr>
        <w:t>
      4-кесте</w:t>
      </w:r>
    </w:p>
    <w:bookmarkEnd w:id="30"/>
    <w:bookmarkStart w:name="z33" w:id="31"/>
    <w:p>
      <w:pPr>
        <w:spacing w:after="0"/>
        <w:ind w:left="0"/>
        <w:jc w:val="left"/>
      </w:pPr>
      <w:r>
        <w:rPr>
          <w:rFonts w:ascii="Times New Roman"/>
          <w:b/>
          <w:i w:val="false"/>
          <w:color w:val="000000"/>
        </w:rPr>
        <w:t xml:space="preserve"> Қамтамасыз ету мөлшерінің есептеу құрылымында пайдаланылатын деректердің</w:t>
      </w:r>
      <w:r>
        <w:br/>
      </w:r>
      <w:r>
        <w:rPr>
          <w:rFonts w:ascii="Times New Roman"/>
          <w:b/>
          <w:i w:val="false"/>
          <w:color w:val="000000"/>
        </w:rPr>
        <w:t>базалық түрлері туралы жалпы мәліметтер</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urn:EEC:M:BaseDataTypes:vX.X.X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Аттардың кеңістігінің префиксі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w:t>
            </w:r>
          </w:p>
        </w:tc>
      </w:tr>
    </w:tbl>
    <w:bookmarkStart w:name="z34" w:id="32"/>
    <w:p>
      <w:pPr>
        <w:spacing w:after="0"/>
        <w:ind w:left="0"/>
        <w:jc w:val="both"/>
      </w:pPr>
      <w:r>
        <w:rPr>
          <w:rFonts w:ascii="Times New Roman"/>
          <w:b w:val="false"/>
          <w:i w:val="false"/>
          <w:color w:val="000000"/>
          <w:sz w:val="28"/>
        </w:rPr>
        <w:t>
      Аттар кеңістігіндегі "Х.Х.Х" символдары қамтамасыз ету мөлшерінің есептеу құрылымын әзірлеу кезінде пайдаланылған деректердің базистік моделі нұсқасының нөмеріне сәйкес келеді.</w:t>
      </w:r>
    </w:p>
    <w:bookmarkEnd w:id="32"/>
    <w:bookmarkStart w:name="z35" w:id="33"/>
    <w:p>
      <w:pPr>
        <w:spacing w:after="0"/>
        <w:ind w:left="0"/>
        <w:jc w:val="both"/>
      </w:pPr>
      <w:r>
        <w:rPr>
          <w:rFonts w:ascii="Times New Roman"/>
          <w:b w:val="false"/>
          <w:i w:val="false"/>
          <w:color w:val="000000"/>
          <w:sz w:val="28"/>
        </w:rPr>
        <w:t>
      5-кестеде мынадай жолдар (бағандар) қалыптастырылады:</w:t>
      </w:r>
    </w:p>
    <w:bookmarkEnd w:id="33"/>
    <w:p>
      <w:pPr>
        <w:spacing w:after="0"/>
        <w:ind w:left="0"/>
        <w:jc w:val="both"/>
      </w:pPr>
      <w:r>
        <w:rPr>
          <w:rFonts w:ascii="Times New Roman"/>
          <w:b w:val="false"/>
          <w:i w:val="false"/>
          <w:color w:val="000000"/>
          <w:sz w:val="28"/>
        </w:rPr>
        <w:t>
      "сәйкестендіргіш" – деректер моделіндегі деректер типінің сәйкестендіргіші;</w:t>
      </w:r>
    </w:p>
    <w:p>
      <w:pPr>
        <w:spacing w:after="0"/>
        <w:ind w:left="0"/>
        <w:jc w:val="both"/>
      </w:pPr>
      <w:r>
        <w:rPr>
          <w:rFonts w:ascii="Times New Roman"/>
          <w:b w:val="false"/>
          <w:i w:val="false"/>
          <w:color w:val="000000"/>
          <w:sz w:val="28"/>
        </w:rPr>
        <w:t>
      "UML конструкциясы" – деректер типіне сәйкес келетін деректер моделіндегі UML конструкциясының сәйкестендіргіші;</w:t>
      </w:r>
    </w:p>
    <w:p>
      <w:pPr>
        <w:spacing w:after="0"/>
        <w:ind w:left="0"/>
        <w:jc w:val="both"/>
      </w:pPr>
      <w:r>
        <w:rPr>
          <w:rFonts w:ascii="Times New Roman"/>
          <w:b w:val="false"/>
          <w:i w:val="false"/>
          <w:color w:val="000000"/>
          <w:sz w:val="28"/>
        </w:rPr>
        <w:t>
      "аты" – деректер моделіндегі деректер типінің аты;</w:t>
      </w:r>
    </w:p>
    <w:p>
      <w:pPr>
        <w:spacing w:after="0"/>
        <w:ind w:left="0"/>
        <w:jc w:val="both"/>
      </w:pPr>
      <w:r>
        <w:rPr>
          <w:rFonts w:ascii="Times New Roman"/>
          <w:b w:val="false"/>
          <w:i w:val="false"/>
          <w:color w:val="000000"/>
          <w:sz w:val="28"/>
        </w:rPr>
        <w:t>
      "мәндердің саласы" – деректер типіне сәйкес келетін, көптеген жол берілетін мәндер.</w:t>
      </w:r>
    </w:p>
    <w:bookmarkStart w:name="z36" w:id="34"/>
    <w:p>
      <w:pPr>
        <w:spacing w:after="0"/>
        <w:ind w:left="0"/>
        <w:jc w:val="both"/>
      </w:pPr>
      <w:r>
        <w:rPr>
          <w:rFonts w:ascii="Times New Roman"/>
          <w:b w:val="false"/>
          <w:i w:val="false"/>
          <w:color w:val="000000"/>
          <w:sz w:val="28"/>
        </w:rPr>
        <w:t>
      5-кесте</w:t>
      </w:r>
    </w:p>
    <w:bookmarkEnd w:id="34"/>
    <w:bookmarkStart w:name="z37" w:id="35"/>
    <w:p>
      <w:pPr>
        <w:spacing w:after="0"/>
        <w:ind w:left="0"/>
        <w:jc w:val="left"/>
      </w:pPr>
      <w:r>
        <w:rPr>
          <w:rFonts w:ascii="Times New Roman"/>
          <w:b/>
          <w:i w:val="false"/>
          <w:color w:val="000000"/>
        </w:rPr>
        <w:t xml:space="preserve"> Қамтамасыз ету мөлшерін есептеу құрылымында пайдаланылатын деректердің</w:t>
      </w:r>
      <w:r>
        <w:br/>
      </w:r>
      <w:r>
        <w:rPr>
          <w:rFonts w:ascii="Times New Roman"/>
          <w:b/>
          <w:i w:val="false"/>
          <w:color w:val="000000"/>
        </w:rPr>
        <w:t>базалық типтері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UML конструкциясы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Мәндердің саласы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Датасы.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датаның таңбалануы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DateTimeType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Датасы және уақыты.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датаның және уақыттың таңбалануы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мағынаның біреуі: "true" (шын) немесе "false" (жалған)</w:t>
            </w:r>
          </w:p>
        </w:tc>
      </w:tr>
    </w:tbl>
    <w:bookmarkStart w:name="z38" w:id="36"/>
    <w:p>
      <w:pPr>
        <w:spacing w:after="0"/>
        <w:ind w:left="0"/>
        <w:jc w:val="both"/>
      </w:pPr>
      <w:r>
        <w:rPr>
          <w:rFonts w:ascii="Times New Roman"/>
          <w:b w:val="false"/>
          <w:i w:val="false"/>
          <w:color w:val="000000"/>
          <w:sz w:val="28"/>
        </w:rPr>
        <w:t>
      10. Қамтамасыз ету мөлшерін есептеу құрылымында пайдаланылатын деректердің жалпы қарапайым типтері туралы мәліметтер 6 және 7-кестелерде келтірілген.</w:t>
      </w:r>
    </w:p>
    <w:bookmarkEnd w:id="36"/>
    <w:bookmarkStart w:name="z39" w:id="37"/>
    <w:p>
      <w:pPr>
        <w:spacing w:after="0"/>
        <w:ind w:left="0"/>
        <w:jc w:val="both"/>
      </w:pPr>
      <w:r>
        <w:rPr>
          <w:rFonts w:ascii="Times New Roman"/>
          <w:b w:val="false"/>
          <w:i w:val="false"/>
          <w:color w:val="000000"/>
          <w:sz w:val="28"/>
        </w:rPr>
        <w:t>
      6-кесте</w:t>
      </w:r>
    </w:p>
    <w:bookmarkEnd w:id="37"/>
    <w:bookmarkStart w:name="z40" w:id="38"/>
    <w:p>
      <w:pPr>
        <w:spacing w:after="0"/>
        <w:ind w:left="0"/>
        <w:jc w:val="left"/>
      </w:pPr>
      <w:r>
        <w:rPr>
          <w:rFonts w:ascii="Times New Roman"/>
          <w:b/>
          <w:i w:val="false"/>
          <w:color w:val="000000"/>
        </w:rPr>
        <w:t xml:space="preserve"> Қамтамасыз ету мөлшерін есептеу құрылымында пайдаланылатын деректердің</w:t>
      </w:r>
      <w:r>
        <w:br/>
      </w:r>
      <w:r>
        <w:rPr>
          <w:rFonts w:ascii="Times New Roman"/>
          <w:b/>
          <w:i w:val="false"/>
          <w:color w:val="000000"/>
        </w:rPr>
        <w:t>жалпы қарапайым типтері туралы жалпы мәліметтер</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urn:EEC:M:SimpleDataObjects:vX.X.X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Аттардың кеңістігінің префиксі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41" w:id="39"/>
    <w:p>
      <w:pPr>
        <w:spacing w:after="0"/>
        <w:ind w:left="0"/>
        <w:jc w:val="both"/>
      </w:pPr>
      <w:r>
        <w:rPr>
          <w:rFonts w:ascii="Times New Roman"/>
          <w:b w:val="false"/>
          <w:i w:val="false"/>
          <w:color w:val="000000"/>
          <w:sz w:val="28"/>
        </w:rPr>
        <w:t>
      Аттар кеңістігіндегі "Х.Х.Х" символдары қамтамасыз ету мөлшерінің есептеу құрылымын әзірлеу кезінде пайдаланылған деректердің базистік моделі нұсқасының нөмеріне сәйкес келеді.</w:t>
      </w:r>
    </w:p>
    <w:bookmarkEnd w:id="39"/>
    <w:bookmarkStart w:name="z42" w:id="40"/>
    <w:p>
      <w:pPr>
        <w:spacing w:after="0"/>
        <w:ind w:left="0"/>
        <w:jc w:val="both"/>
      </w:pPr>
      <w:r>
        <w:rPr>
          <w:rFonts w:ascii="Times New Roman"/>
          <w:b w:val="false"/>
          <w:i w:val="false"/>
          <w:color w:val="000000"/>
          <w:sz w:val="28"/>
        </w:rPr>
        <w:t>
      7-кестеде мынадай жолдар (бағандар) қалыптастырылады:</w:t>
      </w:r>
    </w:p>
    <w:bookmarkEnd w:id="40"/>
    <w:p>
      <w:pPr>
        <w:spacing w:after="0"/>
        <w:ind w:left="0"/>
        <w:jc w:val="both"/>
      </w:pPr>
      <w:r>
        <w:rPr>
          <w:rFonts w:ascii="Times New Roman"/>
          <w:b w:val="false"/>
          <w:i w:val="false"/>
          <w:color w:val="000000"/>
          <w:sz w:val="28"/>
        </w:rPr>
        <w:t>
      "сәйкестендіргіш" – деректер моделіндегі деректер типінің сәйкестендіргіші;</w:t>
      </w:r>
    </w:p>
    <w:p>
      <w:pPr>
        <w:spacing w:after="0"/>
        <w:ind w:left="0"/>
        <w:jc w:val="both"/>
      </w:pPr>
      <w:r>
        <w:rPr>
          <w:rFonts w:ascii="Times New Roman"/>
          <w:b w:val="false"/>
          <w:i w:val="false"/>
          <w:color w:val="000000"/>
          <w:sz w:val="28"/>
        </w:rPr>
        <w:t>
      "UML конструкциясы" – деректер типіне сәйкес келетін деректер моделіндегі UML конструкциясының сәйкестендіргіші;</w:t>
      </w:r>
    </w:p>
    <w:p>
      <w:pPr>
        <w:spacing w:after="0"/>
        <w:ind w:left="0"/>
        <w:jc w:val="both"/>
      </w:pPr>
      <w:r>
        <w:rPr>
          <w:rFonts w:ascii="Times New Roman"/>
          <w:b w:val="false"/>
          <w:i w:val="false"/>
          <w:color w:val="000000"/>
          <w:sz w:val="28"/>
        </w:rPr>
        <w:t>
      "аты" – деректер моделіндегі деректер типінің аты;</w:t>
      </w:r>
    </w:p>
    <w:p>
      <w:pPr>
        <w:spacing w:after="0"/>
        <w:ind w:left="0"/>
        <w:jc w:val="both"/>
      </w:pPr>
      <w:r>
        <w:rPr>
          <w:rFonts w:ascii="Times New Roman"/>
          <w:b w:val="false"/>
          <w:i w:val="false"/>
          <w:color w:val="000000"/>
          <w:sz w:val="28"/>
        </w:rPr>
        <w:t>
      "мәндердің саласы" – деректер типіне сәйкес келетін, көптеген жол берілетін мәндер.</w:t>
      </w:r>
    </w:p>
    <w:bookmarkStart w:name="z43" w:id="41"/>
    <w:p>
      <w:pPr>
        <w:spacing w:after="0"/>
        <w:ind w:left="0"/>
        <w:jc w:val="both"/>
      </w:pPr>
      <w:r>
        <w:rPr>
          <w:rFonts w:ascii="Times New Roman"/>
          <w:b w:val="false"/>
          <w:i w:val="false"/>
          <w:color w:val="000000"/>
          <w:sz w:val="28"/>
        </w:rPr>
        <w:t>
      7-кесте</w:t>
      </w:r>
    </w:p>
    <w:bookmarkEnd w:id="41"/>
    <w:bookmarkStart w:name="z44" w:id="42"/>
    <w:p>
      <w:pPr>
        <w:spacing w:after="0"/>
        <w:ind w:left="0"/>
        <w:jc w:val="left"/>
      </w:pPr>
      <w:r>
        <w:rPr>
          <w:rFonts w:ascii="Times New Roman"/>
          <w:b/>
          <w:i w:val="false"/>
          <w:color w:val="000000"/>
        </w:rPr>
        <w:t xml:space="preserve"> Қамтамасыз ету мөлшерін есептеу құрылымында пайдаланылатын деректердің жалпы қарапайым типтері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UML конструкциясы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Мәндердің саласы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TerritoryCodeType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Аумағы_ Коды.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символдардың нормаға келтірілген жолы. </w:t>
            </w:r>
          </w:p>
          <w:p>
            <w:pPr>
              <w:spacing w:after="20"/>
              <w:ind w:left="20"/>
              <w:jc w:val="both"/>
            </w:pPr>
            <w:r>
              <w:rPr>
                <w:rFonts w:ascii="Times New Roman"/>
                <w:b w:val="false"/>
                <w:i w:val="false"/>
                <w:color w:val="000000"/>
                <w:sz w:val="20"/>
              </w:rPr>
              <w:t xml:space="preserve">Ең төменгі ұзындығы: 1. </w:t>
            </w:r>
          </w:p>
          <w:p>
            <w:pPr>
              <w:spacing w:after="20"/>
              <w:ind w:left="20"/>
              <w:jc w:val="both"/>
            </w:pPr>
            <w:r>
              <w:rPr>
                <w:rFonts w:ascii="Times New Roman"/>
                <w:b w:val="false"/>
                <w:i w:val="false"/>
                <w:color w:val="000000"/>
                <w:sz w:val="20"/>
              </w:rPr>
              <w:t>Ең жоғарғы ұзындығы: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Name120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120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символдардың нормаға келтірілген жолы. </w:t>
            </w:r>
          </w:p>
          <w:p>
            <w:pPr>
              <w:spacing w:after="20"/>
              <w:ind w:left="20"/>
              <w:jc w:val="both"/>
            </w:pPr>
            <w:r>
              <w:rPr>
                <w:rFonts w:ascii="Times New Roman"/>
                <w:b w:val="false"/>
                <w:i w:val="false"/>
                <w:color w:val="000000"/>
                <w:sz w:val="20"/>
              </w:rPr>
              <w:t xml:space="preserve">Ең төменгі ұзындығы: 1. </w:t>
            </w:r>
          </w:p>
          <w:p>
            <w:pPr>
              <w:spacing w:after="20"/>
              <w:ind w:left="20"/>
              <w:jc w:val="both"/>
            </w:pPr>
            <w:r>
              <w:rPr>
                <w:rFonts w:ascii="Times New Roman"/>
                <w:b w:val="false"/>
                <w:i w:val="false"/>
                <w:color w:val="000000"/>
                <w:sz w:val="20"/>
              </w:rPr>
              <w:t>Ең жоғарғы ұзындығы: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Name300Type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300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символдардың нормаға келтірілген жолы. </w:t>
            </w:r>
          </w:p>
          <w:p>
            <w:pPr>
              <w:spacing w:after="20"/>
              <w:ind w:left="20"/>
              <w:jc w:val="both"/>
            </w:pPr>
            <w:r>
              <w:rPr>
                <w:rFonts w:ascii="Times New Roman"/>
                <w:b w:val="false"/>
                <w:i w:val="false"/>
                <w:color w:val="000000"/>
                <w:sz w:val="20"/>
              </w:rPr>
              <w:t xml:space="preserve">Ең төменгі ұзындығы: 1. </w:t>
            </w:r>
          </w:p>
          <w:p>
            <w:pPr>
              <w:spacing w:after="20"/>
              <w:ind w:left="20"/>
              <w:jc w:val="both"/>
            </w:pPr>
            <w:r>
              <w:rPr>
                <w:rFonts w:ascii="Times New Roman"/>
                <w:b w:val="false"/>
                <w:i w:val="false"/>
                <w:color w:val="000000"/>
                <w:sz w:val="20"/>
              </w:rPr>
              <w:t>Ең жоғарғы ұзындығы: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CommodityCodeType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_ Коды.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ЕАЭО СЭҚ ТН-ның  2, 4, 6, 8, 9 немесе 10 белгілері деңгейіндегі кодының мәні. </w:t>
            </w:r>
          </w:p>
          <w:p>
            <w:pPr>
              <w:spacing w:after="20"/>
              <w:ind w:left="20"/>
              <w:jc w:val="both"/>
            </w:pPr>
            <w:r>
              <w:rPr>
                <w:rFonts w:ascii="Times New Roman"/>
                <w:b w:val="false"/>
                <w:i w:val="false"/>
                <w:color w:val="000000"/>
                <w:sz w:val="20"/>
              </w:rPr>
              <w:t>Шаблон: \d{2}|\d{4}|\d{6}|\d{8,10}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Name20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20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символдардың нормаға келтірілген жолы. </w:t>
            </w:r>
          </w:p>
          <w:p>
            <w:pPr>
              <w:spacing w:after="20"/>
              <w:ind w:left="20"/>
              <w:jc w:val="both"/>
            </w:pPr>
            <w:r>
              <w:rPr>
                <w:rFonts w:ascii="Times New Roman"/>
                <w:b w:val="false"/>
                <w:i w:val="false"/>
                <w:color w:val="000000"/>
                <w:sz w:val="20"/>
              </w:rPr>
              <w:t xml:space="preserve"> Ең төменгі ұзындығы: 1. </w:t>
            </w:r>
          </w:p>
          <w:p>
            <w:pPr>
              <w:spacing w:after="20"/>
              <w:ind w:left="20"/>
              <w:jc w:val="both"/>
            </w:pPr>
            <w:r>
              <w:rPr>
                <w:rFonts w:ascii="Times New Roman"/>
                <w:b w:val="false"/>
                <w:i w:val="false"/>
                <w:color w:val="000000"/>
                <w:sz w:val="20"/>
              </w:rPr>
              <w:t>Ең жоғарғы ұзындығы: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Name250Type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250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символдардың нормаға келтірілген жолы. </w:t>
            </w:r>
          </w:p>
          <w:p>
            <w:pPr>
              <w:spacing w:after="20"/>
              <w:ind w:left="20"/>
              <w:jc w:val="both"/>
            </w:pPr>
            <w:r>
              <w:rPr>
                <w:rFonts w:ascii="Times New Roman"/>
                <w:b w:val="false"/>
                <w:i w:val="false"/>
                <w:color w:val="000000"/>
                <w:sz w:val="20"/>
              </w:rPr>
              <w:t xml:space="preserve">Ең төменгі ұзындығы: 1. </w:t>
            </w:r>
          </w:p>
          <w:p>
            <w:pPr>
              <w:spacing w:after="20"/>
              <w:ind w:left="20"/>
              <w:jc w:val="both"/>
            </w:pPr>
            <w:r>
              <w:rPr>
                <w:rFonts w:ascii="Times New Roman"/>
                <w:b w:val="false"/>
                <w:i w:val="false"/>
                <w:color w:val="000000"/>
                <w:sz w:val="20"/>
              </w:rPr>
              <w:t>Ең жоғарғы ұзындығы: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Name40Type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40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символдардың нормаға келтірілген жолы. </w:t>
            </w:r>
          </w:p>
          <w:p>
            <w:pPr>
              <w:spacing w:after="20"/>
              <w:ind w:left="20"/>
              <w:jc w:val="both"/>
            </w:pPr>
            <w:r>
              <w:rPr>
                <w:rFonts w:ascii="Times New Roman"/>
                <w:b w:val="false"/>
                <w:i w:val="false"/>
                <w:color w:val="000000"/>
                <w:sz w:val="20"/>
              </w:rPr>
              <w:t xml:space="preserve">Ең төменгі ұзындығы: 1. </w:t>
            </w:r>
          </w:p>
          <w:p>
            <w:pPr>
              <w:spacing w:after="20"/>
              <w:ind w:left="20"/>
              <w:jc w:val="both"/>
            </w:pPr>
            <w:r>
              <w:rPr>
                <w:rFonts w:ascii="Times New Roman"/>
                <w:b w:val="false"/>
                <w:i w:val="false"/>
                <w:color w:val="000000"/>
                <w:sz w:val="20"/>
              </w:rPr>
              <w:t>Ең жоғарғы ұзындығы: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Text250Type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250 символға дейін.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Символдан қатары </w:t>
            </w:r>
          </w:p>
          <w:p>
            <w:pPr>
              <w:spacing w:after="20"/>
              <w:ind w:left="20"/>
              <w:jc w:val="both"/>
            </w:pPr>
            <w:r>
              <w:rPr>
                <w:rFonts w:ascii="Times New Roman"/>
                <w:b w:val="false"/>
                <w:i w:val="false"/>
                <w:color w:val="000000"/>
                <w:sz w:val="20"/>
              </w:rPr>
              <w:t xml:space="preserve">Ең төменгі ұзындығы: 1. </w:t>
            </w:r>
          </w:p>
          <w:p>
            <w:pPr>
              <w:spacing w:after="20"/>
              <w:ind w:left="20"/>
              <w:jc w:val="both"/>
            </w:pPr>
            <w:r>
              <w:rPr>
                <w:rFonts w:ascii="Times New Roman"/>
                <w:b w:val="false"/>
                <w:i w:val="false"/>
                <w:color w:val="000000"/>
                <w:sz w:val="20"/>
              </w:rPr>
              <w:t>Ең жоғарғы ұзындығы: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Unit Code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бірлігі_ Коды.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әріптік-цифрлық коды. </w:t>
            </w:r>
          </w:p>
          <w:p>
            <w:pPr>
              <w:spacing w:after="20"/>
              <w:ind w:left="20"/>
              <w:jc w:val="both"/>
            </w:pPr>
            <w:r>
              <w:rPr>
                <w:rFonts w:ascii="Times New Roman"/>
                <w:b w:val="false"/>
                <w:i w:val="false"/>
                <w:color w:val="000000"/>
                <w:sz w:val="20"/>
              </w:rPr>
              <w:t>Шаблон: [0-9A-Z]{2,3}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ReferenceDataIdType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(сыныптауыш)_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символдардың нормаға келтірілген жолы. </w:t>
            </w:r>
          </w:p>
          <w:p>
            <w:pPr>
              <w:spacing w:after="20"/>
              <w:ind w:left="20"/>
              <w:jc w:val="both"/>
            </w:pPr>
            <w:r>
              <w:rPr>
                <w:rFonts w:ascii="Times New Roman"/>
                <w:b w:val="false"/>
                <w:i w:val="false"/>
                <w:color w:val="000000"/>
                <w:sz w:val="20"/>
              </w:rPr>
              <w:t xml:space="preserve">Ең төменгі ұзындығы: 1. </w:t>
            </w:r>
          </w:p>
          <w:p>
            <w:pPr>
              <w:spacing w:after="20"/>
              <w:ind w:left="20"/>
              <w:jc w:val="both"/>
            </w:pPr>
            <w:r>
              <w:rPr>
                <w:rFonts w:ascii="Times New Roman"/>
                <w:b w:val="false"/>
                <w:i w:val="false"/>
                <w:color w:val="000000"/>
                <w:sz w:val="20"/>
              </w:rPr>
              <w:t>Ең жоғарғы ұзындығы: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w:t>
            </w:r>
          </w:p>
          <w:p>
            <w:pPr>
              <w:spacing w:after="20"/>
              <w:ind w:left="20"/>
              <w:jc w:val="both"/>
            </w:pPr>
            <w:r>
              <w:rPr>
                <w:rFonts w:ascii="Times New Roman"/>
                <w:b w:val="false"/>
                <w:i w:val="false"/>
                <w:color w:val="000000"/>
                <w:sz w:val="20"/>
              </w:rPr>
              <w:t>
20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символдардың нормаға келтірілген жолы. </w:t>
            </w:r>
          </w:p>
          <w:p>
            <w:pPr>
              <w:spacing w:after="20"/>
              <w:ind w:left="20"/>
              <w:jc w:val="both"/>
            </w:pPr>
            <w:r>
              <w:rPr>
                <w:rFonts w:ascii="Times New Roman"/>
                <w:b w:val="false"/>
                <w:i w:val="false"/>
                <w:color w:val="000000"/>
                <w:sz w:val="20"/>
              </w:rPr>
              <w:t xml:space="preserve">Ең төменгі ұзындығы: 1. </w:t>
            </w:r>
          </w:p>
          <w:p>
            <w:pPr>
              <w:spacing w:after="20"/>
              <w:ind w:left="20"/>
              <w:jc w:val="both"/>
            </w:pPr>
            <w:r>
              <w:rPr>
                <w:rFonts w:ascii="Times New Roman"/>
                <w:b w:val="false"/>
                <w:i w:val="false"/>
                <w:color w:val="000000"/>
                <w:sz w:val="20"/>
              </w:rPr>
              <w:t>Ең жоғарғы ұзындығы: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w:t>
            </w:r>
          </w:p>
          <w:p>
            <w:pPr>
              <w:spacing w:after="20"/>
              <w:ind w:left="20"/>
              <w:jc w:val="both"/>
            </w:pPr>
            <w:r>
              <w:rPr>
                <w:rFonts w:ascii="Times New Roman"/>
                <w:b w:val="false"/>
                <w:i w:val="false"/>
                <w:color w:val="000000"/>
                <w:sz w:val="20"/>
              </w:rPr>
              <w:t>
50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символдардың нормаға келтірілген жолы. </w:t>
            </w:r>
          </w:p>
          <w:p>
            <w:pPr>
              <w:spacing w:after="20"/>
              <w:ind w:left="20"/>
              <w:jc w:val="both"/>
            </w:pPr>
            <w:r>
              <w:rPr>
                <w:rFonts w:ascii="Times New Roman"/>
                <w:b w:val="false"/>
                <w:i w:val="false"/>
                <w:color w:val="000000"/>
                <w:sz w:val="20"/>
              </w:rPr>
              <w:t xml:space="preserve"> Ең төменгі ұзындығы: 1. </w:t>
            </w:r>
          </w:p>
          <w:p>
            <w:pPr>
              <w:spacing w:after="20"/>
              <w:ind w:left="20"/>
              <w:jc w:val="both"/>
            </w:pPr>
            <w:r>
              <w:rPr>
                <w:rFonts w:ascii="Times New Roman"/>
                <w:b w:val="false"/>
                <w:i w:val="false"/>
                <w:color w:val="000000"/>
                <w:sz w:val="20"/>
              </w:rPr>
              <w:t>Ең жоғарғы ұзындығы: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Quantity4Type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Төрт сандық.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есептеп шығарудың ондық жүйесіндегі теріс емес бүтін сан. </w:t>
            </w:r>
          </w:p>
          <w:p>
            <w:pPr>
              <w:spacing w:after="20"/>
              <w:ind w:left="20"/>
              <w:jc w:val="both"/>
            </w:pPr>
            <w:r>
              <w:rPr>
                <w:rFonts w:ascii="Times New Roman"/>
                <w:b w:val="false"/>
                <w:i w:val="false"/>
                <w:color w:val="000000"/>
                <w:sz w:val="20"/>
              </w:rPr>
              <w:t>Ең жоғарғы цифрлардың саны: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PackageKindCodeType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Ораманың түрі_ Коды.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орама және орама материалдары түрлерінің сыныптауышына сәйкес кодтың мәні.</w:t>
            </w:r>
          </w:p>
          <w:p>
            <w:pPr>
              <w:spacing w:after="20"/>
              <w:ind w:left="20"/>
              <w:jc w:val="both"/>
            </w:pPr>
            <w:r>
              <w:rPr>
                <w:rFonts w:ascii="Times New Roman"/>
                <w:b w:val="false"/>
                <w:i w:val="false"/>
                <w:color w:val="000000"/>
                <w:sz w:val="20"/>
              </w:rPr>
              <w:t>Шаблон: [A-Z0-9]{2}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Ordinal3Type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 Үш сандық.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есептеп шығарудың ондық жүйесіндегі теріс емес бүтін сан.</w:t>
            </w:r>
          </w:p>
          <w:p>
            <w:pPr>
              <w:spacing w:after="20"/>
              <w:ind w:left="20"/>
              <w:jc w:val="both"/>
            </w:pPr>
            <w:r>
              <w:rPr>
                <w:rFonts w:ascii="Times New Roman"/>
                <w:b w:val="false"/>
                <w:i w:val="false"/>
                <w:color w:val="000000"/>
                <w:sz w:val="20"/>
              </w:rPr>
              <w:t>Ең жоғарғы цифрлардың саны: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Quantity6Type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Алты сандық.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есептеп шығарудың ондық жүйесіндегі теріс емес бүтін сан.</w:t>
            </w:r>
          </w:p>
          <w:p>
            <w:pPr>
              <w:spacing w:after="20"/>
              <w:ind w:left="20"/>
              <w:jc w:val="both"/>
            </w:pPr>
            <w:r>
              <w:rPr>
                <w:rFonts w:ascii="Times New Roman"/>
                <w:b w:val="false"/>
                <w:i w:val="false"/>
                <w:color w:val="000000"/>
                <w:sz w:val="20"/>
              </w:rPr>
              <w:t>Ең жоғарғы цифрлардың саны: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Id40Type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w:t>
            </w:r>
          </w:p>
          <w:p>
            <w:pPr>
              <w:spacing w:after="20"/>
              <w:ind w:left="20"/>
              <w:jc w:val="both"/>
            </w:pPr>
            <w:r>
              <w:rPr>
                <w:rFonts w:ascii="Times New Roman"/>
                <w:b w:val="false"/>
                <w:i w:val="false"/>
                <w:color w:val="000000"/>
                <w:sz w:val="20"/>
              </w:rPr>
              <w:t>
40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символдардың нормаға келтірілген жолы. </w:t>
            </w:r>
          </w:p>
          <w:p>
            <w:pPr>
              <w:spacing w:after="20"/>
              <w:ind w:left="20"/>
              <w:jc w:val="both"/>
            </w:pPr>
            <w:r>
              <w:rPr>
                <w:rFonts w:ascii="Times New Roman"/>
                <w:b w:val="false"/>
                <w:i w:val="false"/>
                <w:color w:val="000000"/>
                <w:sz w:val="20"/>
              </w:rPr>
              <w:t xml:space="preserve"> Ең төменгі ұзындығы: 1. </w:t>
            </w:r>
          </w:p>
          <w:p>
            <w:pPr>
              <w:spacing w:after="20"/>
              <w:ind w:left="20"/>
              <w:jc w:val="both"/>
            </w:pPr>
            <w:r>
              <w:rPr>
                <w:rFonts w:ascii="Times New Roman"/>
                <w:b w:val="false"/>
                <w:i w:val="false"/>
                <w:color w:val="000000"/>
                <w:sz w:val="20"/>
              </w:rPr>
              <w:t>Ең жоғарғы ұзындығы: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UnifiedCountryCodeType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Анықтамаға (сыныптауышқа) сілтеме жасалған елдің коды _ Коды. Екі әріпті.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"Анықтаманың (сыныптауыштың) сәйкестендіргішінің" атрибуттарымен айқындалған әлем елдерінің сыныптауышына сәйкес екі әріпті кодтың мәні </w:t>
            </w:r>
          </w:p>
          <w:p>
            <w:pPr>
              <w:spacing w:after="20"/>
              <w:ind w:left="20"/>
              <w:jc w:val="both"/>
            </w:pPr>
            <w:r>
              <w:rPr>
                <w:rFonts w:ascii="Times New Roman"/>
                <w:b w:val="false"/>
                <w:i w:val="false"/>
                <w:color w:val="000000"/>
                <w:sz w:val="20"/>
              </w:rPr>
              <w:t>Шаблон: [A-Z]{2}</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UnifiedPhysicalMeasureType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шама_ Өлшеу: 2 нұсқасы.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есептеп шығарудың ондық жүйесіндегі сан. </w:t>
            </w:r>
          </w:p>
          <w:p>
            <w:pPr>
              <w:spacing w:after="20"/>
              <w:ind w:left="20"/>
              <w:jc w:val="both"/>
            </w:pPr>
            <w:r>
              <w:rPr>
                <w:rFonts w:ascii="Times New Roman"/>
                <w:b w:val="false"/>
                <w:i w:val="false"/>
                <w:color w:val="000000"/>
                <w:sz w:val="20"/>
              </w:rPr>
              <w:t xml:space="preserve"> Ең жоғарғы цифрлардың саны: 24. </w:t>
            </w:r>
          </w:p>
          <w:p>
            <w:pPr>
              <w:spacing w:after="20"/>
              <w:ind w:left="20"/>
              <w:jc w:val="both"/>
            </w:pPr>
            <w:r>
              <w:rPr>
                <w:rFonts w:ascii="Times New Roman"/>
                <w:b w:val="false"/>
                <w:i w:val="false"/>
                <w:color w:val="000000"/>
                <w:sz w:val="20"/>
              </w:rPr>
              <w:t>Ең жоғарғы бөлшектердің саны цифр: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UnifiedCurrencyN3CodeType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Валюта_ Коды. Цифрлық: 2 нұсқасы.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"Анықтаманың (сыныптауыштың) сәйкестендіргішінің" абтрибутымен айқындалған, валюталардың сыныптауышы негізіндегі цифрлық кодтың мәні. </w:t>
            </w:r>
          </w:p>
          <w:p>
            <w:pPr>
              <w:spacing w:after="20"/>
              <w:ind w:left="20"/>
              <w:jc w:val="both"/>
            </w:pPr>
            <w:r>
              <w:rPr>
                <w:rFonts w:ascii="Times New Roman"/>
                <w:b w:val="false"/>
                <w:i w:val="false"/>
                <w:color w:val="000000"/>
                <w:sz w:val="20"/>
              </w:rPr>
              <w:t>Шаблон: [0-9]{3}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Name500Type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500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символдардың нормаға келтірілген жолы. </w:t>
            </w:r>
          </w:p>
          <w:p>
            <w:pPr>
              <w:spacing w:after="20"/>
              <w:ind w:left="20"/>
              <w:jc w:val="both"/>
            </w:pPr>
            <w:r>
              <w:rPr>
                <w:rFonts w:ascii="Times New Roman"/>
                <w:b w:val="false"/>
                <w:i w:val="false"/>
                <w:color w:val="000000"/>
                <w:sz w:val="20"/>
              </w:rPr>
              <w:t xml:space="preserve"> Ең төменгі ұзындығы: 1. </w:t>
            </w:r>
          </w:p>
          <w:p>
            <w:pPr>
              <w:spacing w:after="20"/>
              <w:ind w:left="20"/>
              <w:jc w:val="both"/>
            </w:pPr>
            <w:r>
              <w:rPr>
                <w:rFonts w:ascii="Times New Roman"/>
                <w:b w:val="false"/>
                <w:i w:val="false"/>
                <w:color w:val="000000"/>
                <w:sz w:val="20"/>
              </w:rPr>
              <w:t>Ең жоғарғы ұзындығы: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UnifiedCode20Type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20 символға дейін: 2 нұсқасы.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"Анықтаманың (сыныптауыштың) сәйкестендіргішінің" абтрибутымен айқындалған, анықтамаға (сыныптауышқа) сәйкес кодтың мәні.</w:t>
            </w:r>
          </w:p>
          <w:p>
            <w:pPr>
              <w:spacing w:after="20"/>
              <w:ind w:left="20"/>
              <w:jc w:val="both"/>
            </w:pPr>
            <w:r>
              <w:rPr>
                <w:rFonts w:ascii="Times New Roman"/>
                <w:b w:val="false"/>
                <w:i w:val="false"/>
                <w:color w:val="000000"/>
                <w:sz w:val="20"/>
              </w:rPr>
              <w:t xml:space="preserve"> Ең төменгі ұзындығы: 1. </w:t>
            </w:r>
          </w:p>
          <w:p>
            <w:pPr>
              <w:spacing w:after="20"/>
              <w:ind w:left="20"/>
              <w:jc w:val="both"/>
            </w:pPr>
            <w:r>
              <w:rPr>
                <w:rFonts w:ascii="Times New Roman"/>
                <w:b w:val="false"/>
                <w:i w:val="false"/>
                <w:color w:val="000000"/>
                <w:sz w:val="20"/>
              </w:rPr>
              <w:t>Ең жоғарғы ұзындығы: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 Code V3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Валюта_ Коды. Әріптік: 3 нұсқасы.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"Анықтаманың (сыныптауыштың) сәйкестендіргішінің" абтрибутымен айқындалған, валюталардың сыныптауышы негізіндегі әріптік кодтың мәні. </w:t>
            </w:r>
          </w:p>
          <w:p>
            <w:pPr>
              <w:spacing w:after="20"/>
              <w:ind w:left="20"/>
              <w:jc w:val="both"/>
            </w:pPr>
            <w:r>
              <w:rPr>
                <w:rFonts w:ascii="Times New Roman"/>
                <w:b w:val="false"/>
                <w:i w:val="false"/>
                <w:color w:val="000000"/>
                <w:sz w:val="20"/>
              </w:rPr>
              <w:t>Шаблон: [A-Z]{3}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 N3 Code V3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Валюта_ Коды. Цифрлық: 2 нұсқасы.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"Анықтаманың (сыныптауыштың) сәйкестендіргішінің" абтрибутымен айқындалған, валюталардың сыныптауышы негізіндегі цифрлық кодтың мәні. </w:t>
            </w:r>
          </w:p>
          <w:p>
            <w:pPr>
              <w:spacing w:after="20"/>
              <w:ind w:left="20"/>
              <w:jc w:val="both"/>
            </w:pPr>
            <w:r>
              <w:rPr>
                <w:rFonts w:ascii="Times New Roman"/>
                <w:b w:val="false"/>
                <w:i w:val="false"/>
                <w:color w:val="000000"/>
                <w:sz w:val="20"/>
              </w:rPr>
              <w:t>Шаблон: [0-9]{3}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Quantity5Type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Бес сандық.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есептеп шығарудың ондық жүйесіндегі теріс емес бүтін сан. </w:t>
            </w:r>
          </w:p>
          <w:p>
            <w:pPr>
              <w:spacing w:after="20"/>
              <w:ind w:left="20"/>
              <w:jc w:val="both"/>
            </w:pPr>
            <w:r>
              <w:rPr>
                <w:rFonts w:ascii="Times New Roman"/>
                <w:b w:val="false"/>
                <w:i w:val="false"/>
                <w:color w:val="000000"/>
                <w:sz w:val="20"/>
              </w:rPr>
              <w:t>Ең жоғарғы цифрлардың саны: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Quantity8Type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Сегіз сандық.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есептеп шығарудың ондық жүйесіндегі теріс емес бүтін сан. </w:t>
            </w:r>
          </w:p>
          <w:p>
            <w:pPr>
              <w:spacing w:after="20"/>
              <w:ind w:left="20"/>
              <w:jc w:val="both"/>
            </w:pPr>
            <w:r>
              <w:rPr>
                <w:rFonts w:ascii="Times New Roman"/>
                <w:b w:val="false"/>
                <w:i w:val="false"/>
                <w:color w:val="000000"/>
                <w:sz w:val="20"/>
              </w:rPr>
              <w:t>Ең жоғарғы цифрлардың саны: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VehicleIdType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символдардың нормаға келтірілген жолы. </w:t>
            </w:r>
          </w:p>
          <w:p>
            <w:pPr>
              <w:spacing w:after="20"/>
              <w:ind w:left="20"/>
              <w:jc w:val="both"/>
            </w:pPr>
            <w:r>
              <w:rPr>
                <w:rFonts w:ascii="Times New Roman"/>
                <w:b w:val="false"/>
                <w:i w:val="false"/>
                <w:color w:val="000000"/>
                <w:sz w:val="20"/>
              </w:rPr>
              <w:t xml:space="preserve"> Ең төменгі ұзындығы: 1. </w:t>
            </w:r>
          </w:p>
          <w:p>
            <w:pPr>
              <w:spacing w:after="20"/>
              <w:ind w:left="20"/>
              <w:jc w:val="both"/>
            </w:pPr>
            <w:r>
              <w:rPr>
                <w:rFonts w:ascii="Times New Roman"/>
                <w:b w:val="false"/>
                <w:i w:val="false"/>
                <w:color w:val="000000"/>
                <w:sz w:val="20"/>
              </w:rPr>
              <w:t>Ең жоғарғы ұзындығы: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Code1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1 символ.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символдардың нормаға келтірілген жолы. </w:t>
            </w:r>
          </w:p>
          <w:p>
            <w:pPr>
              <w:spacing w:after="20"/>
              <w:ind w:left="20"/>
              <w:jc w:val="both"/>
            </w:pPr>
            <w:r>
              <w:rPr>
                <w:rFonts w:ascii="Times New Roman"/>
                <w:b w:val="false"/>
                <w:i w:val="false"/>
                <w:color w:val="000000"/>
                <w:sz w:val="20"/>
              </w:rPr>
              <w:t>Ұзындығы: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Code10Type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10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символдардың нормаға келтірілген жолы. </w:t>
            </w:r>
          </w:p>
          <w:p>
            <w:pPr>
              <w:spacing w:after="20"/>
              <w:ind w:left="20"/>
              <w:jc w:val="both"/>
            </w:pPr>
            <w:r>
              <w:rPr>
                <w:rFonts w:ascii="Times New Roman"/>
                <w:b w:val="false"/>
                <w:i w:val="false"/>
                <w:color w:val="000000"/>
                <w:sz w:val="20"/>
              </w:rPr>
              <w:t xml:space="preserve"> Ең төменгі ұзындығы: 1. </w:t>
            </w:r>
          </w:p>
          <w:p>
            <w:pPr>
              <w:spacing w:after="20"/>
              <w:ind w:left="20"/>
              <w:jc w:val="both"/>
            </w:pPr>
            <w:r>
              <w:rPr>
                <w:rFonts w:ascii="Times New Roman"/>
                <w:b w:val="false"/>
                <w:i w:val="false"/>
                <w:color w:val="000000"/>
                <w:sz w:val="20"/>
              </w:rPr>
              <w:t>Ең жоғарғы ұзындығы: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CustomsOfficeCodeType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органы_ Коды.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мемлекеттердің кеден органдарының сыныптауышына сәйкес кодтың мәні. </w:t>
            </w:r>
          </w:p>
          <w:p>
            <w:pPr>
              <w:spacing w:after="20"/>
              <w:ind w:left="20"/>
              <w:jc w:val="both"/>
            </w:pPr>
            <w:r>
              <w:rPr>
                <w:rFonts w:ascii="Times New Roman"/>
                <w:b w:val="false"/>
                <w:i w:val="false"/>
                <w:color w:val="000000"/>
                <w:sz w:val="20"/>
              </w:rPr>
              <w:t>Шаблон: [0-9]{2}|[0-9]{5}|[0-9]{8}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Resource Id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нормаға келтірілген жолы.</w:t>
            </w:r>
          </w:p>
          <w:p>
            <w:pPr>
              <w:spacing w:after="20"/>
              <w:ind w:left="20"/>
              <w:jc w:val="both"/>
            </w:pPr>
            <w:r>
              <w:rPr>
                <w:rFonts w:ascii="Times New Roman"/>
                <w:b w:val="false"/>
                <w:i w:val="false"/>
                <w:color w:val="000000"/>
                <w:sz w:val="20"/>
              </w:rPr>
              <w:t xml:space="preserve"> Ең төменгі ұзындығы: 1. </w:t>
            </w:r>
          </w:p>
          <w:p>
            <w:pPr>
              <w:spacing w:after="20"/>
              <w:ind w:left="20"/>
              <w:jc w:val="both"/>
            </w:pPr>
            <w:r>
              <w:rPr>
                <w:rFonts w:ascii="Times New Roman"/>
                <w:b w:val="false"/>
                <w:i w:val="false"/>
                <w:color w:val="000000"/>
                <w:sz w:val="20"/>
              </w:rPr>
              <w:t>Ең жоғарғы ұзындығы: 2048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VehicleMakeCodeType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маркасы_ Коды.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көлігі құралдары маркаларының сыныптауышына сәйкес кодтың мәні. </w:t>
            </w:r>
          </w:p>
          <w:p>
            <w:pPr>
              <w:spacing w:after="20"/>
              <w:ind w:left="20"/>
              <w:jc w:val="both"/>
            </w:pPr>
            <w:r>
              <w:rPr>
                <w:rFonts w:ascii="Times New Roman"/>
                <w:b w:val="false"/>
                <w:i w:val="false"/>
                <w:color w:val="000000"/>
                <w:sz w:val="20"/>
              </w:rPr>
              <w:t>Шаблон: \d{3}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EDocCodeType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(мәліметтер)_ Коды.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құжаттар мен мәліметтер құрылымының тізіліміне сәйкес кодтың мәні. </w:t>
            </w:r>
          </w:p>
          <w:p>
            <w:pPr>
              <w:spacing w:after="20"/>
              <w:ind w:left="20"/>
              <w:jc w:val="both"/>
            </w:pPr>
            <w:r>
              <w:rPr>
                <w:rFonts w:ascii="Times New Roman"/>
                <w:b w:val="false"/>
                <w:i w:val="false"/>
                <w:color w:val="000000"/>
                <w:sz w:val="20"/>
              </w:rPr>
              <w:t>Шаблон: R(\.[A-Z]{2}\.[A-Z]{2}\.[0-9]{2})?\.[0-9]{3}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UniversallyUniqueIdType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бірегей_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ISO/IEC 9834-8 сәйкес сәйкестендіргіштің мәні. </w:t>
            </w:r>
          </w:p>
          <w:p>
            <w:pPr>
              <w:spacing w:after="20"/>
              <w:ind w:left="20"/>
              <w:jc w:val="both"/>
            </w:pPr>
            <w:r>
              <w:rPr>
                <w:rFonts w:ascii="Times New Roman"/>
                <w:b w:val="false"/>
                <w:i w:val="false"/>
                <w:color w:val="000000"/>
                <w:sz w:val="20"/>
              </w:rPr>
              <w:t>Шаблон: [0-9a-fA-F]{8}-[0-9a-fA-F]{4}-[0-9a-fA-F]{4}-[0-9a-fA-F]{4}-[0-9a-fA-F]{12}</w:t>
            </w:r>
          </w:p>
        </w:tc>
      </w:tr>
    </w:tbl>
    <w:bookmarkStart w:name="z45" w:id="43"/>
    <w:p>
      <w:pPr>
        <w:spacing w:after="0"/>
        <w:ind w:left="0"/>
        <w:jc w:val="both"/>
      </w:pPr>
      <w:r>
        <w:rPr>
          <w:rFonts w:ascii="Times New Roman"/>
          <w:b w:val="false"/>
          <w:i w:val="false"/>
          <w:color w:val="000000"/>
          <w:sz w:val="28"/>
        </w:rPr>
        <w:t>
      11. Қамтамасыз ету мөлшерін есептеу құрылымында пайдаланылатын "Кедендік әкімшілендіру" нысаналық саласы деректері моделінің деректерінің қолданбалы қарапайым типтері туралы мәліметтер 8 және 9-кестелерде келтірілген.</w:t>
      </w:r>
    </w:p>
    <w:bookmarkEnd w:id="43"/>
    <w:bookmarkStart w:name="z46" w:id="44"/>
    <w:p>
      <w:pPr>
        <w:spacing w:after="0"/>
        <w:ind w:left="0"/>
        <w:jc w:val="both"/>
      </w:pPr>
      <w:r>
        <w:rPr>
          <w:rFonts w:ascii="Times New Roman"/>
          <w:b w:val="false"/>
          <w:i w:val="false"/>
          <w:color w:val="000000"/>
          <w:sz w:val="28"/>
        </w:rPr>
        <w:t>
      8-кесте</w:t>
      </w:r>
    </w:p>
    <w:bookmarkEnd w:id="44"/>
    <w:bookmarkStart w:name="z47" w:id="45"/>
    <w:p>
      <w:pPr>
        <w:spacing w:after="0"/>
        <w:ind w:left="0"/>
        <w:jc w:val="left"/>
      </w:pPr>
      <w:r>
        <w:rPr>
          <w:rFonts w:ascii="Times New Roman"/>
          <w:b/>
          <w:i w:val="false"/>
          <w:color w:val="000000"/>
        </w:rPr>
        <w:t xml:space="preserve"> Қамтамасыз ету мөлшерін есептеу құрылымында пайдаланылатын "Кедендік әкімшілендіру" нысаналық саласы деректері моделінің деректерінің қолданбалы қарапайым типтері туралы жалпы мәліметтер</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urn:EEC:M:CA:SimpleDataObjects:vX.X.X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Аттар кеңістігінің префиксі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w:t>
            </w:r>
          </w:p>
        </w:tc>
      </w:tr>
    </w:tbl>
    <w:bookmarkStart w:name="z48" w:id="46"/>
    <w:p>
      <w:pPr>
        <w:spacing w:after="0"/>
        <w:ind w:left="0"/>
        <w:jc w:val="both"/>
      </w:pPr>
      <w:r>
        <w:rPr>
          <w:rFonts w:ascii="Times New Roman"/>
          <w:b w:val="false"/>
          <w:i w:val="false"/>
          <w:color w:val="000000"/>
          <w:sz w:val="28"/>
        </w:rPr>
        <w:t xml:space="preserve">
      Аттар кеңістігіндегі "Х.Х.Х" символдары қамтамасыз ету мөлшерінің есептеу құрылымын әзірлеу кезінде пайдаланылған "Кедендік әкімшілендіру" нысаналық саласы деректері моделі нұсқасының нөмеріне сәйкес келеді. </w:t>
      </w:r>
    </w:p>
    <w:bookmarkEnd w:id="46"/>
    <w:bookmarkStart w:name="z49" w:id="47"/>
    <w:p>
      <w:pPr>
        <w:spacing w:after="0"/>
        <w:ind w:left="0"/>
        <w:jc w:val="both"/>
      </w:pPr>
      <w:r>
        <w:rPr>
          <w:rFonts w:ascii="Times New Roman"/>
          <w:b w:val="false"/>
          <w:i w:val="false"/>
          <w:color w:val="000000"/>
          <w:sz w:val="28"/>
        </w:rPr>
        <w:t xml:space="preserve">
      9-кестеде мынадай жолдар (бағандар) қалыптастырылады: </w:t>
      </w:r>
    </w:p>
    <w:bookmarkEnd w:id="47"/>
    <w:p>
      <w:pPr>
        <w:spacing w:after="0"/>
        <w:ind w:left="0"/>
        <w:jc w:val="both"/>
      </w:pPr>
      <w:r>
        <w:rPr>
          <w:rFonts w:ascii="Times New Roman"/>
          <w:b w:val="false"/>
          <w:i w:val="false"/>
          <w:color w:val="000000"/>
          <w:sz w:val="28"/>
        </w:rPr>
        <w:t>
      "сәйкестендіргіш" – деректер моделіндегі деректер типінің сәйкестендіргіші;</w:t>
      </w:r>
    </w:p>
    <w:p>
      <w:pPr>
        <w:spacing w:after="0"/>
        <w:ind w:left="0"/>
        <w:jc w:val="both"/>
      </w:pPr>
      <w:r>
        <w:rPr>
          <w:rFonts w:ascii="Times New Roman"/>
          <w:b w:val="false"/>
          <w:i w:val="false"/>
          <w:color w:val="000000"/>
          <w:sz w:val="28"/>
        </w:rPr>
        <w:t>
      "UML конструкциясы" – деректер типіне сәйкес келетін деректер моделіндегі UML конструкциясының сәйкестендіргіші;</w:t>
      </w:r>
    </w:p>
    <w:p>
      <w:pPr>
        <w:spacing w:after="0"/>
        <w:ind w:left="0"/>
        <w:jc w:val="both"/>
      </w:pPr>
      <w:r>
        <w:rPr>
          <w:rFonts w:ascii="Times New Roman"/>
          <w:b w:val="false"/>
          <w:i w:val="false"/>
          <w:color w:val="000000"/>
          <w:sz w:val="28"/>
        </w:rPr>
        <w:t xml:space="preserve">
      "аты" – деректер моделіндегі деректер типінің аты; </w:t>
      </w:r>
    </w:p>
    <w:p>
      <w:pPr>
        <w:spacing w:after="0"/>
        <w:ind w:left="0"/>
        <w:jc w:val="both"/>
      </w:pPr>
      <w:r>
        <w:rPr>
          <w:rFonts w:ascii="Times New Roman"/>
          <w:b w:val="false"/>
          <w:i w:val="false"/>
          <w:color w:val="000000"/>
          <w:sz w:val="28"/>
        </w:rPr>
        <w:t>
      "мәндердің саласы" – деректер типіне сәйкес келетін, көптеген жол берілетін мәндер.</w:t>
      </w:r>
    </w:p>
    <w:bookmarkStart w:name="z50" w:id="48"/>
    <w:p>
      <w:pPr>
        <w:spacing w:after="0"/>
        <w:ind w:left="0"/>
        <w:jc w:val="both"/>
      </w:pPr>
      <w:r>
        <w:rPr>
          <w:rFonts w:ascii="Times New Roman"/>
          <w:b w:val="false"/>
          <w:i w:val="false"/>
          <w:color w:val="000000"/>
          <w:sz w:val="28"/>
        </w:rPr>
        <w:t xml:space="preserve">
      9-кесте </w:t>
      </w:r>
    </w:p>
    <w:bookmarkEnd w:id="48"/>
    <w:bookmarkStart w:name="z51" w:id="49"/>
    <w:p>
      <w:pPr>
        <w:spacing w:after="0"/>
        <w:ind w:left="0"/>
        <w:jc w:val="left"/>
      </w:pPr>
      <w:r>
        <w:rPr>
          <w:rFonts w:ascii="Times New Roman"/>
          <w:b/>
          <w:i w:val="false"/>
          <w:color w:val="000000"/>
        </w:rPr>
        <w:t xml:space="preserve"> Қамтамасыз ету мөлшерін есептеу құрылымында пайдаланылатын "Кедендік әкімшілендіру" пәндік саласы деректері моделінің деректерінің қолданбалы қарапайым типтері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UML конструкциясы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Мәндердің саласы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Amount With Currency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Валютасы көрсетілген төлем_ Ақшалай сомасы.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есептеп шығарудың ондық жүйесіндегі сан.</w:t>
            </w:r>
          </w:p>
          <w:p>
            <w:pPr>
              <w:spacing w:after="20"/>
              <w:ind w:left="20"/>
              <w:jc w:val="both"/>
            </w:pPr>
            <w:r>
              <w:rPr>
                <w:rFonts w:ascii="Times New Roman"/>
                <w:b w:val="false"/>
                <w:i w:val="false"/>
                <w:color w:val="000000"/>
                <w:sz w:val="20"/>
              </w:rPr>
              <w:t>Ең жоғарғы цифрлардың саны: 20.</w:t>
            </w:r>
          </w:p>
          <w:p>
            <w:pPr>
              <w:spacing w:after="20"/>
              <w:ind w:left="20"/>
              <w:jc w:val="both"/>
            </w:pPr>
            <w:r>
              <w:rPr>
                <w:rFonts w:ascii="Times New Roman"/>
                <w:b w:val="false"/>
                <w:i w:val="false"/>
                <w:color w:val="000000"/>
                <w:sz w:val="20"/>
              </w:rPr>
              <w:t>Ең жоғарғы бөлшектердің саны цифр: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 Tax Payment Feature Code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төлемдерді төлеудің ерекшеліктері _ Коды.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алып қою кеден органдарына жүктелген кедендік және өзге де төлемдерді төлеу ерекшеліктерінің сыныптауышына сәйкес кедендік және өзге де төлемдер ерекшеліктері кодының мәні. Символдардың нормаға келтірілген жолы.</w:t>
            </w:r>
          </w:p>
          <w:p>
            <w:pPr>
              <w:spacing w:after="20"/>
              <w:ind w:left="20"/>
              <w:jc w:val="both"/>
            </w:pPr>
            <w:r>
              <w:rPr>
                <w:rFonts w:ascii="Times New Roman"/>
                <w:b w:val="false"/>
                <w:i w:val="false"/>
                <w:color w:val="000000"/>
                <w:sz w:val="20"/>
              </w:rPr>
              <w:t>Ұзындығы: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CustomsTaxModeCodeType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Салықтардың, алымдардың және өзге де төлемдердің түрі_ Коды.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алып қою кеден органдарына жүктелген салықтар, алымдар және өзге де төлемдер түрлерінің сыныптауышына сәйкес кодтың мәні.</w:t>
            </w:r>
          </w:p>
          <w:p>
            <w:pPr>
              <w:spacing w:after="20"/>
              <w:ind w:left="20"/>
              <w:jc w:val="both"/>
            </w:pPr>
            <w:r>
              <w:rPr>
                <w:rFonts w:ascii="Times New Roman"/>
                <w:b w:val="false"/>
                <w:i w:val="false"/>
                <w:color w:val="000000"/>
                <w:sz w:val="20"/>
              </w:rPr>
              <w:t>Ұзындығы: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LNPIdType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органның лауазымды адамының ЖТН нөмірі 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нормаға келтірілген жолы.</w:t>
            </w:r>
          </w:p>
          <w:p>
            <w:pPr>
              <w:spacing w:after="20"/>
              <w:ind w:left="20"/>
              <w:jc w:val="both"/>
            </w:pPr>
            <w:r>
              <w:rPr>
                <w:rFonts w:ascii="Times New Roman"/>
                <w:b w:val="false"/>
                <w:i w:val="false"/>
                <w:color w:val="000000"/>
                <w:sz w:val="20"/>
              </w:rPr>
              <w:t>Ең төменгі ұзындығы: 1.</w:t>
            </w:r>
          </w:p>
          <w:p>
            <w:pPr>
              <w:spacing w:after="20"/>
              <w:ind w:left="20"/>
              <w:jc w:val="both"/>
            </w:pPr>
            <w:r>
              <w:rPr>
                <w:rFonts w:ascii="Times New Roman"/>
                <w:b w:val="false"/>
                <w:i w:val="false"/>
                <w:color w:val="000000"/>
                <w:sz w:val="20"/>
              </w:rPr>
              <w:t>Ең жоғарғы ұзындығы: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CustomsDocumentIdType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кедендік құжаттың нөмірі _ Сәйкестендіргіш.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нормаға келтірілген жолы.</w:t>
            </w:r>
          </w:p>
          <w:p>
            <w:pPr>
              <w:spacing w:after="20"/>
              <w:ind w:left="20"/>
              <w:jc w:val="both"/>
            </w:pPr>
            <w:r>
              <w:rPr>
                <w:rFonts w:ascii="Times New Roman"/>
                <w:b w:val="false"/>
                <w:i w:val="false"/>
                <w:color w:val="000000"/>
                <w:sz w:val="20"/>
              </w:rPr>
              <w:t>Ең төменгі ұзындығы: 5.</w:t>
            </w:r>
          </w:p>
          <w:p>
            <w:pPr>
              <w:spacing w:after="20"/>
              <w:ind w:left="20"/>
              <w:jc w:val="both"/>
            </w:pPr>
            <w:r>
              <w:rPr>
                <w:rFonts w:ascii="Times New Roman"/>
                <w:b w:val="false"/>
                <w:i w:val="false"/>
                <w:color w:val="000000"/>
                <w:sz w:val="20"/>
              </w:rPr>
              <w:t>Ең жоғарғы ұзындығы: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RateValueType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 ставкасы і_ Коэффициенті.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есептеп шығарудың ондық жүйесіндегі сан.</w:t>
            </w:r>
          </w:p>
          <w:p>
            <w:pPr>
              <w:spacing w:after="20"/>
              <w:ind w:left="20"/>
              <w:jc w:val="both"/>
            </w:pPr>
            <w:r>
              <w:rPr>
                <w:rFonts w:ascii="Times New Roman"/>
                <w:b w:val="false"/>
                <w:i w:val="false"/>
                <w:color w:val="000000"/>
                <w:sz w:val="20"/>
              </w:rPr>
              <w:t>Ең жоғарғы цифрлардың саны: 12.</w:t>
            </w:r>
          </w:p>
          <w:p>
            <w:pPr>
              <w:spacing w:after="20"/>
              <w:ind w:left="20"/>
              <w:jc w:val="both"/>
            </w:pPr>
            <w:r>
              <w:rPr>
                <w:rFonts w:ascii="Times New Roman"/>
                <w:b w:val="false"/>
                <w:i w:val="false"/>
                <w:color w:val="000000"/>
                <w:sz w:val="20"/>
              </w:rPr>
              <w:t>Ең жоғарғы бөлшектердің саны цифр: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FractionNumber9.3NumberType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9.3. Форматы.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есептеп шығарудың ондық жүйесіндегі сан. </w:t>
            </w:r>
          </w:p>
          <w:p>
            <w:pPr>
              <w:spacing w:after="20"/>
              <w:ind w:left="20"/>
              <w:jc w:val="both"/>
            </w:pPr>
            <w:r>
              <w:rPr>
                <w:rFonts w:ascii="Times New Roman"/>
                <w:b w:val="false"/>
                <w:i w:val="false"/>
                <w:color w:val="000000"/>
                <w:sz w:val="20"/>
              </w:rPr>
              <w:t>Ең жоғарғы цифрлардың саны: 9.</w:t>
            </w:r>
          </w:p>
          <w:p>
            <w:pPr>
              <w:spacing w:after="20"/>
              <w:ind w:left="20"/>
              <w:jc w:val="both"/>
            </w:pPr>
            <w:r>
              <w:rPr>
                <w:rFonts w:ascii="Times New Roman"/>
                <w:b w:val="false"/>
                <w:i w:val="false"/>
                <w:color w:val="000000"/>
                <w:sz w:val="20"/>
              </w:rPr>
              <w:t>Ең жоғарғы бөлшектердің саны цифр: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PaymentAmountWithNCurrencyType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цифрлық коды көрсетілген сомасы_ Ақшалай сомасы.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есептеп шығарудың ондық жүйесіндегі сан.</w:t>
            </w:r>
          </w:p>
          <w:p>
            <w:pPr>
              <w:spacing w:after="20"/>
              <w:ind w:left="20"/>
              <w:jc w:val="both"/>
            </w:pPr>
            <w:r>
              <w:rPr>
                <w:rFonts w:ascii="Times New Roman"/>
                <w:b w:val="false"/>
                <w:i w:val="false"/>
                <w:color w:val="000000"/>
                <w:sz w:val="20"/>
              </w:rPr>
              <w:t>Ең жоғарғы цифрлардың саны: 20.</w:t>
            </w:r>
          </w:p>
          <w:p>
            <w:pPr>
              <w:spacing w:after="20"/>
              <w:ind w:left="20"/>
              <w:jc w:val="both"/>
            </w:pPr>
            <w:r>
              <w:rPr>
                <w:rFonts w:ascii="Times New Roman"/>
                <w:b w:val="false"/>
                <w:i w:val="false"/>
                <w:color w:val="000000"/>
                <w:sz w:val="20"/>
              </w:rPr>
              <w:t>Ең жоғарғы бөлшектердің саны цифр: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CustomsTaxPrefCodeType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төлемдерінің төленуі бойынша преференция_ Коды.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(мәліметтерді) толтыру тәртібін регламенттейтін нормативтік құқықтық актілермен айқындалған, кедендік төлемдерді төлеу бойынша жеңілдіктердің және кодтардың (символға дейін) сыныптауышына сәйкес кодтың таңбасы.</w:t>
            </w:r>
          </w:p>
          <w:p>
            <w:pPr>
              <w:spacing w:after="20"/>
              <w:ind w:left="20"/>
              <w:jc w:val="both"/>
            </w:pPr>
            <w:r>
              <w:rPr>
                <w:rFonts w:ascii="Times New Roman"/>
                <w:b w:val="false"/>
                <w:i w:val="false"/>
                <w:color w:val="000000"/>
                <w:sz w:val="20"/>
              </w:rPr>
              <w:t>Ең төменгі ұзындығы: 1.</w:t>
            </w:r>
          </w:p>
          <w:p>
            <w:pPr>
              <w:spacing w:after="20"/>
              <w:ind w:left="20"/>
              <w:jc w:val="both"/>
            </w:pPr>
            <w:r>
              <w:rPr>
                <w:rFonts w:ascii="Times New Roman"/>
                <w:b w:val="false"/>
                <w:i w:val="false"/>
                <w:color w:val="000000"/>
                <w:sz w:val="20"/>
              </w:rPr>
              <w:t>Ең жоғарғы ұзындығы: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DutyTaxFeeRateKindCodeType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 ставкасның  түрі_ Коды.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төлем ставкасы түрлерінің тізбесіне сәйкес кодтың мәні. </w:t>
            </w:r>
          </w:p>
          <w:p>
            <w:pPr>
              <w:spacing w:after="20"/>
              <w:ind w:left="20"/>
              <w:jc w:val="both"/>
            </w:pPr>
            <w:r>
              <w:rPr>
                <w:rFonts w:ascii="Times New Roman"/>
                <w:b w:val="false"/>
                <w:i w:val="false"/>
                <w:color w:val="000000"/>
                <w:sz w:val="20"/>
              </w:rPr>
              <w:t>Ұзындығы: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CargoPackageInfoCodeType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орны: Жүк туралы ақпараттың түрі_ Коды.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жүк орындары және орамалар туралы ақпарат түрлерінің тізбесіне сәйкес кодтың мәні.</w:t>
            </w:r>
          </w:p>
          <w:p>
            <w:pPr>
              <w:spacing w:after="20"/>
              <w:ind w:left="20"/>
              <w:jc w:val="both"/>
            </w:pPr>
            <w:r>
              <w:rPr>
                <w:rFonts w:ascii="Times New Roman"/>
                <w:b w:val="false"/>
                <w:i w:val="false"/>
                <w:color w:val="000000"/>
                <w:sz w:val="20"/>
              </w:rPr>
              <w:t>Ұзындығы: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CACountryCodeType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Елі_ Коды.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"Анықтаманың (сыныптауыштың) сәйкестендіргіші" атрибутымен немесе құжатты (мәліметтерді) толтыру тәртібін регламенттейтін нормативтік құқықтық актілермен айқындалған кодпен анықталған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Шаблон: ([A-Z]{2})|(\d{2})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EDoc Indicator Code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белгісі_ Коды.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ұсыну белгісінің кодтық мәні.</w:t>
            </w:r>
          </w:p>
          <w:p>
            <w:pPr>
              <w:spacing w:after="20"/>
              <w:ind w:left="20"/>
              <w:jc w:val="both"/>
            </w:pPr>
            <w:r>
              <w:rPr>
                <w:rFonts w:ascii="Times New Roman"/>
                <w:b w:val="false"/>
                <w:i w:val="false"/>
                <w:color w:val="000000"/>
                <w:sz w:val="20"/>
              </w:rPr>
              <w:t>Шаблон: (ЭҚ)|(ОО)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ShortCountryNameType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атауы_ Коды.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"Анықтаманың (сыныптауыштың) сәйкестендіргіші" атрибутымен айқындалған әлем елдерінің сыныптауышына сәйкес елдің қысқаша атауы.</w:t>
            </w:r>
          </w:p>
          <w:p>
            <w:pPr>
              <w:spacing w:after="20"/>
              <w:ind w:left="20"/>
              <w:jc w:val="both"/>
            </w:pPr>
            <w:r>
              <w:rPr>
                <w:rFonts w:ascii="Times New Roman"/>
                <w:b w:val="false"/>
                <w:i w:val="false"/>
                <w:color w:val="000000"/>
                <w:sz w:val="20"/>
              </w:rPr>
              <w:t>Ең төменгі ұзындығы: 1.</w:t>
            </w:r>
          </w:p>
          <w:p>
            <w:pPr>
              <w:spacing w:after="20"/>
              <w:ind w:left="20"/>
              <w:jc w:val="both"/>
            </w:pPr>
            <w:r>
              <w:rPr>
                <w:rFonts w:ascii="Times New Roman"/>
                <w:b w:val="false"/>
                <w:i w:val="false"/>
                <w:color w:val="000000"/>
                <w:sz w:val="20"/>
              </w:rPr>
              <w:t>Ең жоғарғы ұзындығы: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FractionNumber246MeasureType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24.6. Форматы.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нәтижесінде айқындалған сандық шама.</w:t>
            </w:r>
          </w:p>
          <w:p>
            <w:pPr>
              <w:spacing w:after="20"/>
              <w:ind w:left="20"/>
              <w:jc w:val="both"/>
            </w:pPr>
            <w:r>
              <w:rPr>
                <w:rFonts w:ascii="Times New Roman"/>
                <w:b w:val="false"/>
                <w:i w:val="false"/>
                <w:color w:val="000000"/>
                <w:sz w:val="20"/>
              </w:rPr>
              <w:t>Ең жоғарғы цифрлардың саны: 24</w:t>
            </w:r>
          </w:p>
          <w:p>
            <w:pPr>
              <w:spacing w:after="20"/>
              <w:ind w:left="20"/>
              <w:jc w:val="both"/>
            </w:pPr>
            <w:r>
              <w:rPr>
                <w:rFonts w:ascii="Times New Roman"/>
                <w:b w:val="false"/>
                <w:i w:val="false"/>
                <w:color w:val="000000"/>
                <w:sz w:val="20"/>
              </w:rPr>
              <w:t>Ең жоғарғы бөлшектердің саны цифр: 6</w:t>
            </w:r>
          </w:p>
        </w:tc>
      </w:tr>
    </w:tbl>
    <w:bookmarkStart w:name="z52" w:id="50"/>
    <w:p>
      <w:pPr>
        <w:spacing w:after="0"/>
        <w:ind w:left="0"/>
        <w:jc w:val="both"/>
      </w:pPr>
      <w:r>
        <w:rPr>
          <w:rFonts w:ascii="Times New Roman"/>
          <w:b w:val="false"/>
          <w:i w:val="false"/>
          <w:color w:val="000000"/>
          <w:sz w:val="28"/>
        </w:rPr>
        <w:t>
      12. Қамтамасыз ету мөлшерін есептеу құрылымының жекелеген деректемелерін толтырудың сипаттамасы 10-кестеде келтіріледі.</w:t>
      </w:r>
    </w:p>
    <w:bookmarkEnd w:id="50"/>
    <w:bookmarkStart w:name="z53" w:id="51"/>
    <w:p>
      <w:pPr>
        <w:spacing w:after="0"/>
        <w:ind w:left="0"/>
        <w:jc w:val="both"/>
      </w:pPr>
      <w:r>
        <w:rPr>
          <w:rFonts w:ascii="Times New Roman"/>
          <w:b w:val="false"/>
          <w:i w:val="false"/>
          <w:color w:val="000000"/>
          <w:sz w:val="28"/>
        </w:rPr>
        <w:t>
      Кестеде мынадай жолдар (бағандар) қалыптастырылады:</w:t>
      </w:r>
    </w:p>
    <w:bookmarkEnd w:id="51"/>
    <w:bookmarkStart w:name="z54" w:id="52"/>
    <w:p>
      <w:pPr>
        <w:spacing w:after="0"/>
        <w:ind w:left="0"/>
        <w:jc w:val="both"/>
      </w:pPr>
      <w:r>
        <w:rPr>
          <w:rFonts w:ascii="Times New Roman"/>
          <w:b w:val="false"/>
          <w:i w:val="false"/>
          <w:color w:val="000000"/>
          <w:sz w:val="28"/>
        </w:rPr>
        <w:t>
      "деректеменің аты" –  деректеменің сатылай нөмірі көрсетілген деректеменің тұрақталған немесе ресми сөз таңбасы;</w:t>
      </w:r>
    </w:p>
    <w:bookmarkEnd w:id="52"/>
    <w:bookmarkStart w:name="z55" w:id="53"/>
    <w:p>
      <w:pPr>
        <w:spacing w:after="0"/>
        <w:ind w:left="0"/>
        <w:jc w:val="both"/>
      </w:pPr>
      <w:r>
        <w:rPr>
          <w:rFonts w:ascii="Times New Roman"/>
          <w:b w:val="false"/>
          <w:i w:val="false"/>
          <w:color w:val="000000"/>
          <w:sz w:val="28"/>
        </w:rPr>
        <w:t>
      "нысан бағанының № / Тәртіптің тармағы" – кедендік баждарды, салықтарды, арнайы, демпингке қарсы, өтемақы баждарын төлеу бойынша міндеттерді орындауды қамтамасыз ету мөлшерін есептеу нысаны бағанының нөмірі немесе қамтамасыз ету мөлшерін есептеу құрылымының деректемелеріне сәйкес келетін, Еуразиялық экономикалық комиссия Алқасының 2017 жылғы 4 қыркүйектегі №№ 112 шемімімен бекітілген Кедендік баждарды, салықтарды, арнайы, демпингке қарсы, өтемақы баждарын төлеу бойынша міндеттерді орындауды қамтамасыз ету мөлшерін есептеуді толтыру тәртібі;</w:t>
      </w:r>
    </w:p>
    <w:bookmarkEnd w:id="53"/>
    <w:p>
      <w:pPr>
        <w:spacing w:after="0"/>
        <w:ind w:left="0"/>
        <w:jc w:val="both"/>
      </w:pPr>
      <w:r>
        <w:rPr>
          <w:rFonts w:ascii="Times New Roman"/>
          <w:b w:val="false"/>
          <w:i w:val="false"/>
          <w:color w:val="000000"/>
          <w:sz w:val="28"/>
        </w:rPr>
        <w:t xml:space="preserve">
      "белгі" – деректемені толтыру қажеттілігін (қажеттіліктің болмауын) көрсететін белгі. Мүмкін болатын мәндері: </w:t>
      </w:r>
    </w:p>
    <w:p>
      <w:pPr>
        <w:spacing w:after="0"/>
        <w:ind w:left="0"/>
        <w:jc w:val="both"/>
      </w:pPr>
      <w:r>
        <w:rPr>
          <w:rFonts w:ascii="Times New Roman"/>
          <w:b w:val="false"/>
          <w:i w:val="false"/>
          <w:color w:val="000000"/>
          <w:sz w:val="28"/>
        </w:rPr>
        <w:t>
      М – деректеме толтырылуы тиісті;</w:t>
      </w:r>
    </w:p>
    <w:p>
      <w:pPr>
        <w:spacing w:after="0"/>
        <w:ind w:left="0"/>
        <w:jc w:val="both"/>
      </w:pPr>
      <w:r>
        <w:rPr>
          <w:rFonts w:ascii="Times New Roman"/>
          <w:b w:val="false"/>
          <w:i w:val="false"/>
          <w:color w:val="000000"/>
          <w:sz w:val="28"/>
        </w:rPr>
        <w:t>
      В – деректеме толтырылмайды;</w:t>
      </w:r>
    </w:p>
    <w:p>
      <w:pPr>
        <w:spacing w:after="0"/>
        <w:ind w:left="0"/>
        <w:jc w:val="both"/>
      </w:pPr>
      <w:r>
        <w:rPr>
          <w:rFonts w:ascii="Times New Roman"/>
          <w:b w:val="false"/>
          <w:i w:val="false"/>
          <w:color w:val="000000"/>
          <w:sz w:val="28"/>
        </w:rPr>
        <w:t xml:space="preserve">
      О деректемені толтыру шарты Еуразиялық экономикалық комиссия Алқасының 2017 жылғы 4 қыркүйектегі №№ 112 шемімімен бекітілген Кедендік баждарды, салықтарды, арнайы, демпингке қарсы, өтемақы баждарын төлеу бойынша міндеттерді орындауды қамтамасыз ету мөлшерін есептеуді толтыру тәртібімен және (немесе) деректемені толтыру қағидасымен айқындалады. </w:t>
      </w:r>
    </w:p>
    <w:p>
      <w:pPr>
        <w:spacing w:after="0"/>
        <w:ind w:left="0"/>
        <w:jc w:val="both"/>
      </w:pPr>
      <w:r>
        <w:rPr>
          <w:rFonts w:ascii="Times New Roman"/>
          <w:b w:val="false"/>
          <w:i w:val="false"/>
          <w:color w:val="000000"/>
          <w:sz w:val="28"/>
        </w:rPr>
        <w:t xml:space="preserve">
      "толтыру қағидасы" – деректемені толтыру қағидасын айқындайды; </w:t>
      </w:r>
    </w:p>
    <w:p>
      <w:pPr>
        <w:spacing w:after="0"/>
        <w:ind w:left="0"/>
        <w:jc w:val="both"/>
      </w:pPr>
      <w:r>
        <w:rPr>
          <w:rFonts w:ascii="Times New Roman"/>
          <w:b w:val="false"/>
          <w:i w:val="false"/>
          <w:color w:val="000000"/>
          <w:sz w:val="28"/>
        </w:rPr>
        <w:t xml:space="preserve">
      "қағида түрі" – деректемені толтыру қағидасы түрінің кодын айқындайды: </w:t>
      </w:r>
    </w:p>
    <w:p>
      <w:pPr>
        <w:spacing w:after="0"/>
        <w:ind w:left="0"/>
        <w:jc w:val="both"/>
      </w:pPr>
      <w:r>
        <w:rPr>
          <w:rFonts w:ascii="Times New Roman"/>
          <w:b w:val="false"/>
          <w:i w:val="false"/>
          <w:color w:val="000000"/>
          <w:sz w:val="28"/>
        </w:rPr>
        <w:t>
      "1"  – жалпы қағида Одақтың құқығымен белгіленеді;</w:t>
      </w:r>
    </w:p>
    <w:p>
      <w:pPr>
        <w:spacing w:after="0"/>
        <w:ind w:left="0"/>
        <w:jc w:val="both"/>
      </w:pPr>
      <w:r>
        <w:rPr>
          <w:rFonts w:ascii="Times New Roman"/>
          <w:b w:val="false"/>
          <w:i w:val="false"/>
          <w:color w:val="000000"/>
          <w:sz w:val="28"/>
        </w:rPr>
        <w:t>
      "2" – мүше мемлекетте деректемені толтыру ерекшелігін айқындайтын қағида Одақтың құқығымен белгіленеді;</w:t>
      </w:r>
    </w:p>
    <w:p>
      <w:pPr>
        <w:spacing w:after="0"/>
        <w:ind w:left="0"/>
        <w:jc w:val="both"/>
      </w:pPr>
      <w:r>
        <w:rPr>
          <w:rFonts w:ascii="Times New Roman"/>
          <w:b w:val="false"/>
          <w:i w:val="false"/>
          <w:color w:val="000000"/>
          <w:sz w:val="28"/>
        </w:rPr>
        <w:t>
      "3" – қағида мүше мемлекеттің заңнамасымен белгіленеді;</w:t>
      </w:r>
    </w:p>
    <w:p>
      <w:pPr>
        <w:spacing w:after="0"/>
        <w:ind w:left="0"/>
        <w:jc w:val="both"/>
      </w:pPr>
      <w:r>
        <w:rPr>
          <w:rFonts w:ascii="Times New Roman"/>
          <w:b w:val="false"/>
          <w:i w:val="false"/>
          <w:color w:val="000000"/>
          <w:sz w:val="28"/>
        </w:rPr>
        <w:t xml:space="preserve">
      "елдің коды" – "2" немесе "3" түрлерді толтыру қағидасы қолданылатын әлем елдерінің сыныптауышына сәйкес мүше мемлекеттің коды (AM, BY, KZ, KG, RU); </w:t>
      </w:r>
    </w:p>
    <w:p>
      <w:pPr>
        <w:spacing w:after="0"/>
        <w:ind w:left="0"/>
        <w:jc w:val="both"/>
      </w:pPr>
      <w:r>
        <w:rPr>
          <w:rFonts w:ascii="Times New Roman"/>
          <w:b w:val="false"/>
          <w:i w:val="false"/>
          <w:color w:val="000000"/>
          <w:sz w:val="28"/>
        </w:rPr>
        <w:t>
      "қағиданың сипаттамасы" – деректемені толтыру қағидасының сипаттамасы.</w:t>
      </w:r>
    </w:p>
    <w:bookmarkStart w:name="z56" w:id="54"/>
    <w:p>
      <w:pPr>
        <w:spacing w:after="0"/>
        <w:ind w:left="0"/>
        <w:jc w:val="both"/>
      </w:pPr>
      <w:r>
        <w:rPr>
          <w:rFonts w:ascii="Times New Roman"/>
          <w:b w:val="false"/>
          <w:i w:val="false"/>
          <w:color w:val="000000"/>
          <w:sz w:val="28"/>
        </w:rPr>
        <w:t>
      10-кесте</w:t>
      </w:r>
    </w:p>
    <w:bookmarkEnd w:id="54"/>
    <w:bookmarkStart w:name="z57" w:id="55"/>
    <w:p>
      <w:pPr>
        <w:spacing w:after="0"/>
        <w:ind w:left="0"/>
        <w:jc w:val="left"/>
      </w:pPr>
      <w:r>
        <w:rPr>
          <w:rFonts w:ascii="Times New Roman"/>
          <w:b/>
          <w:i w:val="false"/>
          <w:color w:val="000000"/>
        </w:rPr>
        <w:t xml:space="preserve"> Қамтамасыз ету мөлшерін есептеу құрылымының жекелеген деректемелерін толтырудың сипаттамасы </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Нысандар тобының № / </w:t>
            </w:r>
            <w:r>
              <w:rPr>
                <w:rFonts w:ascii="Times New Roman"/>
                <w:b/>
                <w:i w:val="false"/>
                <w:color w:val="000000"/>
                <w:sz w:val="20"/>
              </w:rPr>
              <w:t>Тәртіптің тармағы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Толтыру қағидасы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Қағиданың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Қағиданың сипаты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коды</w:t>
            </w:r>
          </w:p>
          <w:p>
            <w:pPr>
              <w:spacing w:after="20"/>
              <w:ind w:left="20"/>
              <w:jc w:val="both"/>
            </w:pPr>
            <w:r>
              <w:rPr>
                <w:rFonts w:ascii="Times New Roman"/>
                <w:b w:val="false"/>
                <w:i w:val="false"/>
                <w:color w:val="000000"/>
                <w:sz w:val="20"/>
              </w:rPr>
              <w:t>(csdo: EDoc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"R.034"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2. Электрондық құжаттың (мәліметтердің) сәйкестендіргіші</w:t>
            </w:r>
          </w:p>
          <w:p>
            <w:pPr>
              <w:spacing w:after="20"/>
              <w:ind w:left="20"/>
              <w:jc w:val="both"/>
            </w:pPr>
            <w:r>
              <w:rPr>
                <w:rFonts w:ascii="Times New Roman"/>
                <w:b w:val="false"/>
                <w:i w:val="false"/>
                <w:color w:val="000000"/>
                <w:sz w:val="20"/>
              </w:rPr>
              <w:t>(csdo: EDoc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 шаблонға сәйкес болуға тиіс: [0-9a-fA-F]{8}-[0-9a-fA-F]{4}-[0-9a-fA-F]{4}-[0-9a-fA-F]{4}-[0-9a-fA-F]{12}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3. Бастапқы электрондық құжаттың (мәліметтердің) сәйкестендіргіші </w:t>
            </w:r>
          </w:p>
          <w:p>
            <w:pPr>
              <w:spacing w:after="20"/>
              <w:ind w:left="20"/>
              <w:jc w:val="both"/>
            </w:pPr>
            <w:r>
              <w:rPr>
                <w:rFonts w:ascii="Times New Roman"/>
                <w:b w:val="false"/>
                <w:i w:val="false"/>
                <w:color w:val="000000"/>
                <w:sz w:val="20"/>
              </w:rPr>
              <w:t>(csdo: Edoc Ref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мына шаблонға сәйкес келуге тиіс: [0-9a-fA-F]{8}-[0-9a-fA-F]{4}-[0-9a-fA-F]{4}-[0-9a-fA-F]{4}-[0-9a-fA-F]{12}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4. Электрондық құжаттың (мәліметтердің) датасы мен уақыты  </w:t>
            </w:r>
          </w:p>
          <w:p>
            <w:pPr>
              <w:spacing w:after="20"/>
              <w:ind w:left="20"/>
              <w:jc w:val="both"/>
            </w:pPr>
            <w:r>
              <w:rPr>
                <w:rFonts w:ascii="Times New Roman"/>
                <w:b w:val="false"/>
                <w:i w:val="false"/>
                <w:color w:val="000000"/>
                <w:sz w:val="20"/>
              </w:rPr>
              <w:t>(csdo: Edoc Date Time)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YYYY-MM-DDThh:mm:ss.ccc±hh:mm шаблонына сәйкес келтірілген әлемдік уақыттардың әртүрлілігін көрсете отырып, жергіліктің уақыттың мәні түріндегі электрондық құжатты (мәліметтерді) қалыптастыру датасын қамтуы тиіс, шаблондағы ссс – милисекундтың мәнін таңбалайтын символдар (болмауы да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5. Кеден құжатының тіркеу нөмірі </w:t>
            </w:r>
          </w:p>
          <w:p>
            <w:pPr>
              <w:spacing w:after="20"/>
              <w:ind w:left="20"/>
              <w:jc w:val="both"/>
            </w:pPr>
            <w:r>
              <w:rPr>
                <w:rFonts w:ascii="Times New Roman"/>
                <w:b w:val="false"/>
                <w:i w:val="false"/>
                <w:color w:val="000000"/>
                <w:sz w:val="20"/>
              </w:rPr>
              <w:t>(cacdo: Customs Declaration Id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5.1. Кеден органының коды</w:t>
            </w:r>
          </w:p>
          <w:p>
            <w:pPr>
              <w:spacing w:after="20"/>
              <w:ind w:left="20"/>
              <w:jc w:val="both"/>
            </w:pPr>
            <w:r>
              <w:rPr>
                <w:rFonts w:ascii="Times New Roman"/>
                <w:b w:val="false"/>
                <w:i w:val="false"/>
                <w:color w:val="000000"/>
                <w:sz w:val="20"/>
              </w:rPr>
              <w:t>(csdo: Customs Office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5.2. Құжаттың датасы</w:t>
            </w:r>
          </w:p>
          <w:p>
            <w:pPr>
              <w:spacing w:after="20"/>
              <w:ind w:left="20"/>
              <w:jc w:val="both"/>
            </w:pPr>
            <w:r>
              <w:rPr>
                <w:rFonts w:ascii="Times New Roman"/>
                <w:b w:val="false"/>
                <w:i w:val="false"/>
                <w:color w:val="000000"/>
                <w:sz w:val="20"/>
              </w:rPr>
              <w:t>(csdo: Doc Creation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жүргізілуі тиісті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5.3. Тіркеу журналы бойынша кедендік құжаттың нөмірі </w:t>
            </w:r>
          </w:p>
          <w:p>
            <w:pPr>
              <w:spacing w:after="20"/>
              <w:ind w:left="20"/>
              <w:jc w:val="both"/>
            </w:pPr>
            <w:r>
              <w:rPr>
                <w:rFonts w:ascii="Times New Roman"/>
                <w:b w:val="false"/>
                <w:i w:val="false"/>
                <w:color w:val="000000"/>
                <w:sz w:val="20"/>
              </w:rPr>
              <w:t>(casdo: Customs Document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6. Электрондық құжаттың белгісі</w:t>
            </w:r>
          </w:p>
          <w:p>
            <w:pPr>
              <w:spacing w:after="20"/>
              <w:ind w:left="20"/>
              <w:jc w:val="both"/>
            </w:pPr>
            <w:r>
              <w:rPr>
                <w:rFonts w:ascii="Times New Roman"/>
                <w:b w:val="false"/>
                <w:i w:val="false"/>
                <w:color w:val="000000"/>
                <w:sz w:val="20"/>
              </w:rPr>
              <w:t>(casdo: EDoc IndicatorCode)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мыналарды: </w:t>
            </w:r>
          </w:p>
          <w:p>
            <w:pPr>
              <w:spacing w:after="20"/>
              <w:ind w:left="20"/>
              <w:jc w:val="both"/>
            </w:pPr>
            <w:r>
              <w:rPr>
                <w:rFonts w:ascii="Times New Roman"/>
                <w:b w:val="false"/>
                <w:i w:val="false"/>
                <w:color w:val="000000"/>
                <w:sz w:val="20"/>
              </w:rPr>
              <w:t xml:space="preserve">
егер Кедендік баждарды, салықтарды, арнайы, демпингке қарсы, өтемақы баждарын төлеу бойынша міндеттерді орындауды қамтамасыз ету мөлшерін есептеу электрондық құжат түрінде қалыптастрылса, "ЭҚ" мәнін, </w:t>
            </w:r>
          </w:p>
          <w:p>
            <w:pPr>
              <w:spacing w:after="20"/>
              <w:ind w:left="20"/>
              <w:jc w:val="both"/>
            </w:pPr>
            <w:r>
              <w:rPr>
                <w:rFonts w:ascii="Times New Roman"/>
                <w:b w:val="false"/>
                <w:i w:val="false"/>
                <w:color w:val="000000"/>
                <w:sz w:val="20"/>
              </w:rPr>
              <w:t>
қалған жағдайларда "ОО" мәнін қабылдауға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7. Парақтар саны</w:t>
            </w:r>
          </w:p>
          <w:p>
            <w:pPr>
              <w:spacing w:after="20"/>
              <w:ind w:left="20"/>
              <w:jc w:val="both"/>
            </w:pPr>
            <w:r>
              <w:rPr>
                <w:rFonts w:ascii="Times New Roman"/>
                <w:b w:val="false"/>
                <w:i w:val="false"/>
                <w:color w:val="000000"/>
                <w:sz w:val="20"/>
              </w:rPr>
              <w:t>(csdo: Page 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8. Тауарлар саны</w:t>
            </w:r>
          </w:p>
          <w:p>
            <w:pPr>
              <w:spacing w:after="20"/>
              <w:ind w:left="20"/>
              <w:jc w:val="both"/>
            </w:pPr>
            <w:r>
              <w:rPr>
                <w:rFonts w:ascii="Times New Roman"/>
                <w:b w:val="false"/>
                <w:i w:val="false"/>
                <w:color w:val="000000"/>
                <w:sz w:val="20"/>
              </w:rPr>
              <w:t>(casdo: Goods 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9. Тауарлар партиясы</w:t>
            </w:r>
          </w:p>
          <w:p>
            <w:pPr>
              <w:spacing w:after="20"/>
              <w:ind w:left="20"/>
              <w:jc w:val="both"/>
            </w:pPr>
            <w:r>
              <w:rPr>
                <w:rFonts w:ascii="Times New Roman"/>
                <w:b w:val="false"/>
                <w:i w:val="false"/>
                <w:color w:val="000000"/>
                <w:sz w:val="20"/>
              </w:rPr>
              <w:t>(cacdo: PGCGoods Shipment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9.1. Тауар</w:t>
            </w:r>
          </w:p>
          <w:p>
            <w:pPr>
              <w:spacing w:after="20"/>
              <w:ind w:left="20"/>
              <w:jc w:val="both"/>
            </w:pPr>
            <w:r>
              <w:rPr>
                <w:rFonts w:ascii="Times New Roman"/>
                <w:b w:val="false"/>
                <w:i w:val="false"/>
                <w:color w:val="000000"/>
                <w:sz w:val="20"/>
              </w:rPr>
              <w:t>(cacdo: PGCGoods Item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9.1.1. Тауардың реттік нөмірі</w:t>
            </w:r>
          </w:p>
          <w:p>
            <w:pPr>
              <w:spacing w:after="20"/>
              <w:ind w:left="20"/>
              <w:jc w:val="both"/>
            </w:pPr>
            <w:r>
              <w:rPr>
                <w:rFonts w:ascii="Times New Roman"/>
                <w:b w:val="false"/>
                <w:i w:val="false"/>
                <w:color w:val="000000"/>
                <w:sz w:val="20"/>
              </w:rPr>
              <w:t>(casdo: Consignment Item 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9.1.2. ЕАЭО СЭҚ ТН бойынша тауардың коды (csdo: Commodity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9.1.3. Тауардың атауы</w:t>
            </w:r>
          </w:p>
          <w:p>
            <w:pPr>
              <w:spacing w:after="20"/>
              <w:ind w:left="20"/>
              <w:jc w:val="both"/>
            </w:pPr>
            <w:r>
              <w:rPr>
                <w:rFonts w:ascii="Times New Roman"/>
                <w:b w:val="false"/>
                <w:i w:val="false"/>
                <w:color w:val="000000"/>
                <w:sz w:val="20"/>
              </w:rPr>
              <w:t>(casdo: Goods Description 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9.1.4. Брутто салмағы</w:t>
            </w:r>
          </w:p>
          <w:p>
            <w:pPr>
              <w:spacing w:after="20"/>
              <w:ind w:left="20"/>
              <w:jc w:val="both"/>
            </w:pPr>
            <w:r>
              <w:rPr>
                <w:rFonts w:ascii="Times New Roman"/>
                <w:b w:val="false"/>
                <w:i w:val="false"/>
                <w:color w:val="000000"/>
                <w:sz w:val="20"/>
              </w:rPr>
              <w:t>(csdo: Unified Gross Mass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б) анықтаманың (сыныптауыштың) сәйкестендіргіші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9.1.5. Нетто салмағы (csdo: Unified Net Mass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салмағы (csdo: Unified Net Mass Measure)" деректемесі толтырылған жағдайда атрибут "166"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б) анықтаманың (сыныптауыштың) сәйкестендіргіші</w:t>
            </w:r>
          </w:p>
          <w:p>
            <w:pPr>
              <w:spacing w:after="20"/>
              <w:ind w:left="20"/>
              <w:jc w:val="both"/>
            </w:pPr>
            <w:r>
              <w:rPr>
                <w:rFonts w:ascii="Times New Roman"/>
                <w:b w:val="false"/>
                <w:i w:val="false"/>
                <w:color w:val="000000"/>
                <w:sz w:val="20"/>
              </w:rPr>
              <w:t>(measurementUnitCode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салмағы (csdo: Unified Net Mass Measure)" деректемесі толтырылған жағдайда атрибут Одақтың НАИ тізілімі бойынша анықтаманың (сыныптауыштың) сәйкестендіргішін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9.1.6. Тауардың саны</w:t>
            </w:r>
          </w:p>
          <w:p>
            <w:pPr>
              <w:spacing w:after="20"/>
              <w:ind w:left="20"/>
              <w:jc w:val="both"/>
            </w:pPr>
            <w:r>
              <w:rPr>
                <w:rFonts w:ascii="Times New Roman"/>
                <w:b w:val="false"/>
                <w:i w:val="false"/>
                <w:color w:val="000000"/>
                <w:sz w:val="20"/>
              </w:rPr>
              <w:t>(cacdo: Goods Measure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*.1. Өлшем бірлігі көрсетілген тауардың саны (casdo: Goods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"Анықтаманың (сыныптауыштың) (measurementUnitCode ListId атрибуты)" атрибутында көрсетілген анықтамалыққа (сыныптауышқа) сәйкес өлшем бірлігінің кодын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б) анықтаманың (сыныптауыштың) сәйкестендіргіші</w:t>
            </w:r>
          </w:p>
          <w:p>
            <w:pPr>
              <w:spacing w:after="20"/>
              <w:ind w:left="20"/>
              <w:jc w:val="both"/>
            </w:pPr>
            <w:r>
              <w:rPr>
                <w:rFonts w:ascii="Times New Roman"/>
                <w:b w:val="false"/>
                <w:i w:val="false"/>
                <w:color w:val="000000"/>
                <w:sz w:val="20"/>
              </w:rPr>
              <w:t>(measurementUnitCode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Одақтың НАИ тізілімі** бойынша анықтаманың (сыныптауыштың) сәйкестендіргішін қамтуы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таңбасы</w:t>
            </w:r>
          </w:p>
          <w:p>
            <w:pPr>
              <w:spacing w:after="20"/>
              <w:ind w:left="20"/>
              <w:jc w:val="both"/>
            </w:pPr>
            <w:r>
              <w:rPr>
                <w:rFonts w:ascii="Times New Roman"/>
                <w:b w:val="false"/>
                <w:i w:val="false"/>
                <w:color w:val="000000"/>
                <w:sz w:val="20"/>
              </w:rPr>
              <w:t>(casdo: Measure Unit Abbreviation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9.1.7. Парақтың реттік нөмірі</w:t>
            </w:r>
          </w:p>
          <w:p>
            <w:pPr>
              <w:spacing w:after="20"/>
              <w:ind w:left="20"/>
              <w:jc w:val="both"/>
            </w:pPr>
            <w:r>
              <w:rPr>
                <w:rFonts w:ascii="Times New Roman"/>
                <w:b w:val="false"/>
                <w:i w:val="false"/>
                <w:color w:val="000000"/>
                <w:sz w:val="20"/>
              </w:rPr>
              <w:t>(casdo: Page 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9.1.8. Тауарлар декларациясындағы тауардың реттік нөмірі </w:t>
            </w:r>
          </w:p>
          <w:p>
            <w:pPr>
              <w:spacing w:after="20"/>
              <w:ind w:left="20"/>
              <w:jc w:val="both"/>
            </w:pPr>
            <w:r>
              <w:rPr>
                <w:rFonts w:ascii="Times New Roman"/>
                <w:b w:val="false"/>
                <w:i w:val="false"/>
                <w:color w:val="000000"/>
                <w:sz w:val="20"/>
              </w:rPr>
              <w:t>(casdo: DTConsignment Item 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9.1.9. Тізімдегі реттік нөмірі</w:t>
            </w:r>
          </w:p>
          <w:p>
            <w:pPr>
              <w:spacing w:after="20"/>
              <w:ind w:left="20"/>
              <w:jc w:val="both"/>
            </w:pPr>
            <w:r>
              <w:rPr>
                <w:rFonts w:ascii="Times New Roman"/>
                <w:b w:val="false"/>
                <w:i w:val="false"/>
                <w:color w:val="000000"/>
                <w:sz w:val="20"/>
              </w:rPr>
              <w:t>(casdo: List Item 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9.1.10. Тауар сыныптауышы ерекшелігінің коды (casdo: Goods Classification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9.1.11. Негізгі және қосымша өлшем бірліктен өзгешеленетін өлшем бірліктегі тауардың саны (cacdo: Add Goods Measure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*.1. Өлшем бірлігі көрсетілген тауардың саны (casdo: Goods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"Анықтаманың (сыныптауыштың) (measurementUnitCode ListId атрибуты)" атрибутында көрсетілген анықтамалыққа (сыныптауышқа) сәйкес өлшем бірлігінің кодын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б) анықтаманың (сыныптауыштың) сәйкестендіргіші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Одақтың НАИ тізілімі** бойынша анықтаманың (сыныптауыштың) сәйкестендіргішін қамтуы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таңбасы</w:t>
            </w:r>
          </w:p>
          <w:p>
            <w:pPr>
              <w:spacing w:after="20"/>
              <w:ind w:left="20"/>
              <w:jc w:val="both"/>
            </w:pPr>
            <w:r>
              <w:rPr>
                <w:rFonts w:ascii="Times New Roman"/>
                <w:b w:val="false"/>
                <w:i w:val="false"/>
                <w:color w:val="000000"/>
                <w:sz w:val="20"/>
              </w:rPr>
              <w:t>(casdo: Measure Unit Abbreviation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9.1.12. Тауарлар тобы</w:t>
            </w:r>
          </w:p>
          <w:p>
            <w:pPr>
              <w:spacing w:after="20"/>
              <w:ind w:left="20"/>
              <w:jc w:val="both"/>
            </w:pPr>
            <w:r>
              <w:rPr>
                <w:rFonts w:ascii="Times New Roman"/>
                <w:b w:val="false"/>
                <w:i w:val="false"/>
                <w:color w:val="000000"/>
                <w:sz w:val="20"/>
              </w:rPr>
              <w:t>(cacdo: Goods Item Group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*.1. Тауардың атауы</w:t>
            </w:r>
          </w:p>
          <w:p>
            <w:pPr>
              <w:spacing w:after="20"/>
              <w:ind w:left="20"/>
              <w:jc w:val="both"/>
            </w:pPr>
            <w:r>
              <w:rPr>
                <w:rFonts w:ascii="Times New Roman"/>
                <w:b w:val="false"/>
                <w:i w:val="false"/>
                <w:color w:val="000000"/>
                <w:sz w:val="20"/>
              </w:rPr>
              <w:t>(casdo: Goods Description 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*.2. ЕАЭО СЭҚ ТН бойынша тауардың коды (csdo: Commodity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*.3. Тауарлар тобындағы тауарлардың сипаттары (cacdo: Commodity Group Item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*.3.1. Тауар туралы мәліметтер</w:t>
            </w:r>
          </w:p>
          <w:p>
            <w:pPr>
              <w:spacing w:after="20"/>
              <w:ind w:left="20"/>
              <w:jc w:val="both"/>
            </w:pPr>
            <w:r>
              <w:rPr>
                <w:rFonts w:ascii="Times New Roman"/>
                <w:b w:val="false"/>
                <w:i w:val="false"/>
                <w:color w:val="000000"/>
                <w:sz w:val="20"/>
              </w:rPr>
              <w:t>(cacdo: Commodity Description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*.3.1.1. Өндіруші</w:t>
            </w:r>
          </w:p>
          <w:p>
            <w:pPr>
              <w:spacing w:after="20"/>
              <w:ind w:left="20"/>
              <w:jc w:val="both"/>
            </w:pPr>
            <w:r>
              <w:rPr>
                <w:rFonts w:ascii="Times New Roman"/>
                <w:b w:val="false"/>
                <w:i w:val="false"/>
                <w:color w:val="000000"/>
                <w:sz w:val="20"/>
              </w:rPr>
              <w:t>(casdo: Manufacturer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*.3.1.2. Тауар белгісінің атауы</w:t>
            </w:r>
          </w:p>
          <w:p>
            <w:pPr>
              <w:spacing w:after="20"/>
              <w:ind w:left="20"/>
              <w:jc w:val="both"/>
            </w:pPr>
            <w:r>
              <w:rPr>
                <w:rFonts w:ascii="Times New Roman"/>
                <w:b w:val="false"/>
                <w:i w:val="false"/>
                <w:color w:val="000000"/>
                <w:sz w:val="20"/>
              </w:rPr>
              <w:t>(casdo: Trade Mark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*.3.1.3. Шығарылған жерінің атауы</w:t>
            </w:r>
          </w:p>
          <w:p>
            <w:pPr>
              <w:spacing w:after="20"/>
              <w:ind w:left="20"/>
              <w:jc w:val="both"/>
            </w:pPr>
            <w:r>
              <w:rPr>
                <w:rFonts w:ascii="Times New Roman"/>
                <w:b w:val="false"/>
                <w:i w:val="false"/>
                <w:color w:val="000000"/>
                <w:sz w:val="20"/>
              </w:rPr>
              <w:t>(casdo: Production Place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*.3.1.4. Маркасының атауы</w:t>
            </w:r>
          </w:p>
          <w:p>
            <w:pPr>
              <w:spacing w:after="20"/>
              <w:ind w:left="20"/>
              <w:jc w:val="both"/>
            </w:pPr>
            <w:r>
              <w:rPr>
                <w:rFonts w:ascii="Times New Roman"/>
                <w:b w:val="false"/>
                <w:i w:val="false"/>
                <w:color w:val="000000"/>
                <w:sz w:val="20"/>
              </w:rPr>
              <w:t>(csdo: Product Mark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*.3.1.5. Моделінің атауы</w:t>
            </w:r>
          </w:p>
          <w:p>
            <w:pPr>
              <w:spacing w:after="20"/>
              <w:ind w:left="20"/>
              <w:jc w:val="both"/>
            </w:pPr>
            <w:r>
              <w:rPr>
                <w:rFonts w:ascii="Times New Roman"/>
                <w:b w:val="false"/>
                <w:i w:val="false"/>
                <w:color w:val="000000"/>
                <w:sz w:val="20"/>
              </w:rPr>
              <w:t>(csdo: Product Model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*.3.1.6. Өнімнің сәйкестендіргіші</w:t>
            </w:r>
          </w:p>
          <w:p>
            <w:pPr>
              <w:spacing w:after="20"/>
              <w:ind w:left="20"/>
              <w:jc w:val="both"/>
            </w:pPr>
            <w:r>
              <w:rPr>
                <w:rFonts w:ascii="Times New Roman"/>
                <w:b w:val="false"/>
                <w:i w:val="false"/>
                <w:color w:val="000000"/>
                <w:sz w:val="20"/>
              </w:rPr>
              <w:t>(csdo: Product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*.3.1.7. Сорттың атауы</w:t>
            </w:r>
          </w:p>
          <w:p>
            <w:pPr>
              <w:spacing w:after="20"/>
              <w:ind w:left="20"/>
              <w:jc w:val="both"/>
            </w:pPr>
            <w:r>
              <w:rPr>
                <w:rFonts w:ascii="Times New Roman"/>
                <w:b w:val="false"/>
                <w:i w:val="false"/>
                <w:color w:val="000000"/>
                <w:sz w:val="20"/>
              </w:rPr>
              <w:t>(csdo: Product Sort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*.3.1.8. Стандарттың атауы</w:t>
            </w:r>
          </w:p>
          <w:p>
            <w:pPr>
              <w:spacing w:after="20"/>
              <w:ind w:left="20"/>
              <w:jc w:val="both"/>
            </w:pPr>
            <w:r>
              <w:rPr>
                <w:rFonts w:ascii="Times New Roman"/>
                <w:b w:val="false"/>
                <w:i w:val="false"/>
                <w:color w:val="000000"/>
                <w:sz w:val="20"/>
              </w:rPr>
              <w:t>(casdo: Standard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*.3.1.9. Өнім бірлігінің сәйкестендіргіші</w:t>
            </w:r>
          </w:p>
          <w:p>
            <w:pPr>
              <w:spacing w:after="20"/>
              <w:ind w:left="20"/>
              <w:jc w:val="both"/>
            </w:pPr>
            <w:r>
              <w:rPr>
                <w:rFonts w:ascii="Times New Roman"/>
                <w:b w:val="false"/>
                <w:i w:val="false"/>
                <w:color w:val="000000"/>
                <w:sz w:val="20"/>
              </w:rPr>
              <w:t>(csdo: Product Instance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*.3.1.10. Өндірілген датасы </w:t>
            </w:r>
          </w:p>
          <w:p>
            <w:pPr>
              <w:spacing w:after="20"/>
              <w:ind w:left="20"/>
              <w:jc w:val="both"/>
            </w:pPr>
            <w:r>
              <w:rPr>
                <w:rFonts w:ascii="Times New Roman"/>
                <w:b w:val="false"/>
                <w:i w:val="false"/>
                <w:color w:val="000000"/>
                <w:sz w:val="20"/>
              </w:rPr>
              <w:t>(csdo: Manufacture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жүргізілуі тиісті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*.3.2. Объектінің көлемдік өлшемдері</w:t>
            </w:r>
          </w:p>
          <w:p>
            <w:pPr>
              <w:spacing w:after="20"/>
              <w:ind w:left="20"/>
              <w:jc w:val="both"/>
            </w:pPr>
            <w:r>
              <w:rPr>
                <w:rFonts w:ascii="Times New Roman"/>
                <w:b w:val="false"/>
                <w:i w:val="false"/>
                <w:color w:val="000000"/>
                <w:sz w:val="20"/>
              </w:rPr>
              <w:t>(ccdo: Unified Overall Dimension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*.3.2.1. Ұзындығы</w:t>
            </w:r>
          </w:p>
          <w:p>
            <w:pPr>
              <w:spacing w:after="20"/>
              <w:ind w:left="20"/>
              <w:jc w:val="both"/>
            </w:pPr>
            <w:r>
              <w:rPr>
                <w:rFonts w:ascii="Times New Roman"/>
                <w:b w:val="false"/>
                <w:i w:val="false"/>
                <w:color w:val="000000"/>
                <w:sz w:val="20"/>
              </w:rPr>
              <w:t>(csdo: Unified Length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атрибут сәйкестендіргіші "Анықтаманың (сыныптауыштың) сәйкестендіргішінде (measurementUnitCode ListId атрибуты)" атрибутында көрсетілген анықтамаға (сыныптауышқа) сәйкес өлшем бірлігінің кодын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б) анықтаманың (сыныптауыштың) сәйкестендіргіші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атрибут Одақтың НАИ тізілімі** бойынша анықтаманың (сыныптауыштың) сәйкестендіргішін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*.3.2.2. Ені</w:t>
            </w:r>
          </w:p>
          <w:p>
            <w:pPr>
              <w:spacing w:after="20"/>
              <w:ind w:left="20"/>
              <w:jc w:val="both"/>
            </w:pPr>
            <w:r>
              <w:rPr>
                <w:rFonts w:ascii="Times New Roman"/>
                <w:b w:val="false"/>
                <w:i w:val="false"/>
                <w:color w:val="000000"/>
                <w:sz w:val="20"/>
              </w:rPr>
              <w:t>(csdo: Unified Width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4-топ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(csdo:Unified Width Measure)" деректемесі толтырылған жағдайда атрибут сәйкестендіргіші "Анықтаманың (сыныптауыштың) сәйкестендіргішінде (measurementUnitCode ListId атрибуты)" атрибутында көрсетілген анықтамаға (сыныптауышқа) сәйкес өлшем бірлігінің кодын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б) анықтаманың (сыныптауыштың) сәйкестендіргіші</w:t>
            </w:r>
          </w:p>
          <w:p>
            <w:pPr>
              <w:spacing w:after="20"/>
              <w:ind w:left="20"/>
              <w:jc w:val="both"/>
            </w:pPr>
            <w:r>
              <w:rPr>
                <w:rFonts w:ascii="Times New Roman"/>
                <w:b w:val="false"/>
                <w:i w:val="false"/>
                <w:color w:val="000000"/>
                <w:sz w:val="20"/>
              </w:rPr>
              <w:t>(measurementUnitCode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 Unified Width Measure)" деректемесі толтырылған жағдайда атрибут Одақтың НАИ тізілімі бойынша** анықтаманың (сыныптауыштың) сәйкестендіргішін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*.3.2.3. Биіктігі</w:t>
            </w:r>
          </w:p>
          <w:p>
            <w:pPr>
              <w:spacing w:after="20"/>
              <w:ind w:left="20"/>
              <w:jc w:val="both"/>
            </w:pPr>
            <w:r>
              <w:rPr>
                <w:rFonts w:ascii="Times New Roman"/>
                <w:b w:val="false"/>
                <w:i w:val="false"/>
                <w:color w:val="000000"/>
                <w:sz w:val="20"/>
              </w:rPr>
              <w:t>(csdo: Unified Height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4-топ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 Height Measure)" деректемесі толтырылған жағдайда атрибут сәйкестендіргіші "Анықтаманың (сыныптауыштың) сәйкестендіргішінде (measurementUnitCode ListId атрибуты)" атрибутында көрсетілген анықтамаға (сыныптауышқа) сәйкес өлшем бірлігінің кодын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б) анықтаманың (сыныптауыштың) сәйкестендіргіші</w:t>
            </w:r>
          </w:p>
          <w:p>
            <w:pPr>
              <w:spacing w:after="20"/>
              <w:ind w:left="20"/>
              <w:jc w:val="both"/>
            </w:pPr>
            <w:r>
              <w:rPr>
                <w:rFonts w:ascii="Times New Roman"/>
                <w:b w:val="false"/>
                <w:i w:val="false"/>
                <w:color w:val="000000"/>
                <w:sz w:val="20"/>
              </w:rPr>
              <w:t>(measurementUnitCode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 Height Measure)" деректемесі толтырылған жағдайда атрибут Одақтың НАИ тізілімі бойынша** анықтаманың (сыныптауыштың) сәйкестендіргішін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*.3.3. Ағаш материалдары туралы мәліметтер</w:t>
            </w:r>
          </w:p>
          <w:p>
            <w:pPr>
              <w:spacing w:after="20"/>
              <w:ind w:left="20"/>
              <w:jc w:val="both"/>
            </w:pPr>
            <w:r>
              <w:rPr>
                <w:rFonts w:ascii="Times New Roman"/>
                <w:b w:val="false"/>
                <w:i w:val="false"/>
                <w:color w:val="000000"/>
                <w:sz w:val="20"/>
              </w:rPr>
              <w:t>(cacdo: Wood Description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4-топ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*.3.3.1. Тауардың сортименті</w:t>
            </w:r>
          </w:p>
          <w:p>
            <w:pPr>
              <w:spacing w:after="20"/>
              <w:ind w:left="20"/>
              <w:jc w:val="both"/>
            </w:pPr>
            <w:r>
              <w:rPr>
                <w:rFonts w:ascii="Times New Roman"/>
                <w:b w:val="false"/>
                <w:i w:val="false"/>
                <w:color w:val="000000"/>
                <w:sz w:val="20"/>
              </w:rPr>
              <w:t>(casdo: Wood Sortiment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4-топ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*.3.3.2. Ағаш тұқымдасының атауы</w:t>
            </w:r>
          </w:p>
          <w:p>
            <w:pPr>
              <w:spacing w:after="20"/>
              <w:ind w:left="20"/>
              <w:jc w:val="both"/>
            </w:pPr>
            <w:r>
              <w:rPr>
                <w:rFonts w:ascii="Times New Roman"/>
                <w:b w:val="false"/>
                <w:i w:val="false"/>
                <w:color w:val="000000"/>
                <w:sz w:val="20"/>
              </w:rPr>
              <w:t>(casdo: Wood Kind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4-топ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*.3.4. Тауардың саны</w:t>
            </w:r>
          </w:p>
          <w:p>
            <w:pPr>
              <w:spacing w:after="20"/>
              <w:ind w:left="20"/>
              <w:jc w:val="both"/>
            </w:pPr>
            <w:r>
              <w:rPr>
                <w:rFonts w:ascii="Times New Roman"/>
                <w:b w:val="false"/>
                <w:i w:val="false"/>
                <w:color w:val="000000"/>
                <w:sz w:val="20"/>
              </w:rPr>
              <w:t>(cacdo: Goods Measure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4-топ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*.3.4.1. Өлшем бірлігі көрсетілген тауардың саны</w:t>
            </w:r>
          </w:p>
          <w:p>
            <w:pPr>
              <w:spacing w:after="20"/>
              <w:ind w:left="20"/>
              <w:jc w:val="both"/>
            </w:pPr>
            <w:r>
              <w:rPr>
                <w:rFonts w:ascii="Times New Roman"/>
                <w:b w:val="false"/>
                <w:i w:val="false"/>
                <w:color w:val="000000"/>
                <w:sz w:val="20"/>
              </w:rPr>
              <w:t>(casdo: Goods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"Анықтаманың (сыныптауыштың) (measurementUnitCode ListId атрибуты)" атрибутында көрсетілген анықтамалыққа (сыныптауышқа), сәйкес өлшем бірлігінің кодын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б) анықтаманың (сыныптауыштың) сәйкестендіргіші</w:t>
            </w:r>
          </w:p>
          <w:p>
            <w:pPr>
              <w:spacing w:after="20"/>
              <w:ind w:left="20"/>
              <w:jc w:val="both"/>
            </w:pPr>
            <w:r>
              <w:rPr>
                <w:rFonts w:ascii="Times New Roman"/>
                <w:b w:val="false"/>
                <w:i w:val="false"/>
                <w:color w:val="000000"/>
                <w:sz w:val="20"/>
              </w:rPr>
              <w:t>(measurementUnitCode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НАИ тізілімі бойынша** анықтаманың (сыныптауыштың) сәйкестендіргішін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*.3.4.2. Өлшем бірлігінің шартты таңбасы (casdo: Measure Unit Abbreviation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9.1.13. Автомобиль туралы мәліметтер</w:t>
            </w:r>
          </w:p>
          <w:p>
            <w:pPr>
              <w:spacing w:after="20"/>
              <w:ind w:left="20"/>
              <w:jc w:val="both"/>
            </w:pPr>
            <w:r>
              <w:rPr>
                <w:rFonts w:ascii="Times New Roman"/>
                <w:b w:val="false"/>
                <w:i w:val="false"/>
                <w:color w:val="000000"/>
                <w:sz w:val="20"/>
              </w:rPr>
              <w:t>(cacdo: DTAutomobile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4-топ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құралының сәйкестендіру нөмірі (csdo: Vehicle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4-топ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*.2. Көлік құралы шассиінің (жиегінің) сәйкестендіру нөмірі </w:t>
            </w:r>
          </w:p>
          <w:p>
            <w:pPr>
              <w:spacing w:after="20"/>
              <w:ind w:left="20"/>
              <w:jc w:val="both"/>
            </w:pPr>
            <w:r>
              <w:rPr>
                <w:rFonts w:ascii="Times New Roman"/>
                <w:b w:val="false"/>
                <w:i w:val="false"/>
                <w:color w:val="000000"/>
                <w:sz w:val="20"/>
              </w:rPr>
              <w:t>(csdo: Vehicle Chassis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4-топ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*.3. Көлік құралы шанағының дайындаушы берген сәйкестендіру нөмірі </w:t>
            </w:r>
          </w:p>
          <w:p>
            <w:pPr>
              <w:spacing w:after="20"/>
              <w:ind w:left="20"/>
              <w:jc w:val="both"/>
            </w:pPr>
            <w:r>
              <w:rPr>
                <w:rFonts w:ascii="Times New Roman"/>
                <w:b w:val="false"/>
                <w:i w:val="false"/>
                <w:color w:val="000000"/>
                <w:sz w:val="20"/>
              </w:rPr>
              <w:t>(csdo: Vehicle Body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4-топ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*.4. Көлік құралының маркасы (моделі) </w:t>
            </w:r>
          </w:p>
          <w:p>
            <w:pPr>
              <w:spacing w:after="20"/>
              <w:ind w:left="20"/>
              <w:jc w:val="both"/>
            </w:pPr>
            <w:r>
              <w:rPr>
                <w:rFonts w:ascii="Times New Roman"/>
                <w:b w:val="false"/>
                <w:i w:val="false"/>
                <w:color w:val="000000"/>
                <w:sz w:val="20"/>
              </w:rPr>
              <w:t>(cacdo: Vehicle Model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4-топ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*.4.1. Көлік құралы маркасының коды </w:t>
            </w:r>
          </w:p>
          <w:p>
            <w:pPr>
              <w:spacing w:after="20"/>
              <w:ind w:left="20"/>
              <w:jc w:val="both"/>
            </w:pPr>
            <w:r>
              <w:rPr>
                <w:rFonts w:ascii="Times New Roman"/>
                <w:b w:val="false"/>
                <w:i w:val="false"/>
                <w:color w:val="000000"/>
                <w:sz w:val="20"/>
              </w:rPr>
              <w:t>(csdo: Vehicle Make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4-топ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*.4.2. Көлік құралы маркасының атауы </w:t>
            </w:r>
          </w:p>
          <w:p>
            <w:pPr>
              <w:spacing w:after="20"/>
              <w:ind w:left="20"/>
              <w:jc w:val="both"/>
            </w:pPr>
            <w:r>
              <w:rPr>
                <w:rFonts w:ascii="Times New Roman"/>
                <w:b w:val="false"/>
                <w:i w:val="false"/>
                <w:color w:val="000000"/>
                <w:sz w:val="20"/>
              </w:rPr>
              <w:t>(csdo: Vehicle Make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4-топ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*.4.3. Көлік құралы моделінің атауы </w:t>
            </w:r>
          </w:p>
          <w:p>
            <w:pPr>
              <w:spacing w:after="20"/>
              <w:ind w:left="20"/>
              <w:jc w:val="both"/>
            </w:pPr>
            <w:r>
              <w:rPr>
                <w:rFonts w:ascii="Times New Roman"/>
                <w:b w:val="false"/>
                <w:i w:val="false"/>
                <w:color w:val="000000"/>
                <w:sz w:val="20"/>
              </w:rPr>
              <w:t>(casdo: Vehicle Model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4-топ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*.5. Өндірілген датасы </w:t>
            </w:r>
          </w:p>
          <w:p>
            <w:pPr>
              <w:spacing w:after="20"/>
              <w:ind w:left="20"/>
              <w:jc w:val="both"/>
            </w:pPr>
            <w:r>
              <w:rPr>
                <w:rFonts w:ascii="Times New Roman"/>
                <w:b w:val="false"/>
                <w:i w:val="false"/>
                <w:color w:val="000000"/>
                <w:sz w:val="20"/>
              </w:rPr>
              <w:t>(csdo: Manufacture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4-топ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жүргізілуі тиісті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*.6. Қозғалтқыштың сәйкестендіру нөмірі </w:t>
            </w:r>
          </w:p>
          <w:p>
            <w:pPr>
              <w:spacing w:after="20"/>
              <w:ind w:left="20"/>
              <w:jc w:val="both"/>
            </w:pPr>
            <w:r>
              <w:rPr>
                <w:rFonts w:ascii="Times New Roman"/>
                <w:b w:val="false"/>
                <w:i w:val="false"/>
                <w:color w:val="000000"/>
                <w:sz w:val="20"/>
              </w:rPr>
              <w:t>(csdo: Engine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4-топ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*.7. Қозғалтқыштың жұмыс істеу көлемі</w:t>
            </w:r>
          </w:p>
          <w:p>
            <w:pPr>
              <w:spacing w:after="20"/>
              <w:ind w:left="20"/>
              <w:jc w:val="both"/>
            </w:pPr>
            <w:r>
              <w:rPr>
                <w:rFonts w:ascii="Times New Roman"/>
                <w:b w:val="false"/>
                <w:i w:val="false"/>
                <w:color w:val="000000"/>
                <w:sz w:val="20"/>
              </w:rPr>
              <w:t>(casdo: Engine Volume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4-топ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жұмыс істеу көлемі (casdo: Engine Volume Measure)" деректемесі толтырылған жағдайда атрибут "111"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б) анықтаманың (сыныптауыштың) сәйкестендіргіші</w:t>
            </w:r>
          </w:p>
          <w:p>
            <w:pPr>
              <w:spacing w:after="20"/>
              <w:ind w:left="20"/>
              <w:jc w:val="both"/>
            </w:pPr>
            <w:r>
              <w:rPr>
                <w:rFonts w:ascii="Times New Roman"/>
                <w:b w:val="false"/>
                <w:i w:val="false"/>
                <w:color w:val="000000"/>
                <w:sz w:val="20"/>
              </w:rPr>
              <w:t>(measurementUnitCode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жұмыс істеу көлемі (casdo: Engine Volume Measure)" деректемесі толтырылған жағдайда атрибут Одақтың НАИ тізілімі бойынша** анықтаманың (сыныптауыштың) сәйкестендіргішін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*.8. Қозғалтқыштың барынша жоғары қуаттылығы</w:t>
            </w:r>
          </w:p>
          <w:p>
            <w:pPr>
              <w:spacing w:after="20"/>
              <w:ind w:left="20"/>
              <w:jc w:val="both"/>
            </w:pPr>
            <w:r>
              <w:rPr>
                <w:rFonts w:ascii="Times New Roman"/>
                <w:b w:val="false"/>
                <w:i w:val="false"/>
                <w:color w:val="000000"/>
                <w:sz w:val="20"/>
              </w:rPr>
              <w:t>(csdo: Engine Max Power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4-топ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(measurementUnitCode атрибуты)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барынша жоғары қуаттылығы (csdo: Engine Max Power Measure)" деректемесі толтырылған және киловаттпен қозғалтқыштың қуаты көрсетілген жағдайда атрибут "214" мәнін қамтуы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барынша жоғары қуаттылығы (csdo: Engine Max Power Measure)" деректемесі толтырылған және қозғалтқыштың қуаты ат күшімен көрсетілген жағдайда атрибут "251"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б) анықтаманың (сыныптауыштың) сәйкестендіргіші</w:t>
            </w:r>
          </w:p>
          <w:p>
            <w:pPr>
              <w:spacing w:after="20"/>
              <w:ind w:left="20"/>
              <w:jc w:val="both"/>
            </w:pPr>
            <w:r>
              <w:rPr>
                <w:rFonts w:ascii="Times New Roman"/>
                <w:b w:val="false"/>
                <w:i w:val="false"/>
                <w:color w:val="000000"/>
                <w:sz w:val="20"/>
              </w:rPr>
              <w:t>(measurementUnitCode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барынша жоғары қуаттылығы (csdo: Engine Max Power Measure)" деректемесі толтырылған жағдайда атрибут Одақтың НАИ тізілімі бойынша** анықтаманың (сыныптауыштың) сәйкестендіргішін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*.9. Көлік құралының жүк көтерімділігі</w:t>
            </w:r>
          </w:p>
          <w:p>
            <w:pPr>
              <w:spacing w:after="20"/>
              <w:ind w:left="20"/>
              <w:jc w:val="both"/>
            </w:pPr>
            <w:r>
              <w:rPr>
                <w:rFonts w:ascii="Times New Roman"/>
                <w:b w:val="false"/>
                <w:i w:val="false"/>
                <w:color w:val="000000"/>
                <w:sz w:val="20"/>
              </w:rPr>
              <w:t>(casdo: Transport Carrying Capacity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4-топ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құралының жүк көтерімділігі (casdo: Transport Carrying Capacity Measure)" деректемесі толтырылған жағдайда атрибут сәйкестендіргіші "Анықтаманың (сыныптауыштың) сәйкестендіргіші </w:t>
            </w:r>
          </w:p>
          <w:p>
            <w:pPr>
              <w:spacing w:after="20"/>
              <w:ind w:left="20"/>
              <w:jc w:val="both"/>
            </w:pPr>
            <w:r>
              <w:rPr>
                <w:rFonts w:ascii="Times New Roman"/>
                <w:b w:val="false"/>
                <w:i w:val="false"/>
                <w:color w:val="000000"/>
                <w:sz w:val="20"/>
              </w:rPr>
              <w:t>(measurementUnitCode ListId атрибуты)" атрибутында көрсетілген анықтамаға (сыныптауышқа) сәйкес өлшем бірлігінің кодын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б) анықтаманың (сыныптауыштың) сәйкестендіргіші</w:t>
            </w:r>
          </w:p>
          <w:p>
            <w:pPr>
              <w:spacing w:after="20"/>
              <w:ind w:left="20"/>
              <w:jc w:val="both"/>
            </w:pPr>
            <w:r>
              <w:rPr>
                <w:rFonts w:ascii="Times New Roman"/>
                <w:b w:val="false"/>
                <w:i w:val="false"/>
                <w:color w:val="000000"/>
                <w:sz w:val="20"/>
              </w:rPr>
              <w:t>(measurementUnitCode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құралының жүк көтерімділігі (casdo:‌Transport‌Carrying‌Capacity‌Measure)" деректемесі толтырылған жағдайда Одақтың НАИ тізілімі бойынша** анықтаманың (сыныптауыштың) сәйкестендіргішін қамтуы тиіс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*.10. Жүріп өткен жолы</w:t>
            </w:r>
          </w:p>
          <w:p>
            <w:pPr>
              <w:spacing w:after="20"/>
              <w:ind w:left="20"/>
              <w:jc w:val="both"/>
            </w:pPr>
            <w:r>
              <w:rPr>
                <w:rFonts w:ascii="Times New Roman"/>
                <w:b w:val="false"/>
                <w:i w:val="false"/>
                <w:color w:val="000000"/>
                <w:sz w:val="20"/>
              </w:rPr>
              <w:t>(casdo: Vehicle Mileage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4-топ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"Жүріп өткен жолы (casdo: Vehicle Mileage Measure)" деректемесі толтырылған жағдайда атрибут  сәйкестендіргіші "Анықтаманың (сыныптауыштың) сәйкестендіргіші </w:t>
            </w:r>
          </w:p>
          <w:p>
            <w:pPr>
              <w:spacing w:after="20"/>
              <w:ind w:left="20"/>
              <w:jc w:val="both"/>
            </w:pPr>
            <w:r>
              <w:rPr>
                <w:rFonts w:ascii="Times New Roman"/>
                <w:b w:val="false"/>
                <w:i w:val="false"/>
                <w:color w:val="000000"/>
                <w:sz w:val="20"/>
              </w:rPr>
              <w:t>(measurementUnitCode ListId атрибуты)" атрибутында көрсетілген анықтамаға (сыныптауышқа) сәйкес өлшем бірлігінің кодын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б) анықтаманың (сыныптауыштың) сәйкестендіргіші</w:t>
            </w:r>
          </w:p>
          <w:p>
            <w:pPr>
              <w:spacing w:after="20"/>
              <w:ind w:left="20"/>
              <w:jc w:val="both"/>
            </w:pPr>
            <w:r>
              <w:rPr>
                <w:rFonts w:ascii="Times New Roman"/>
                <w:b w:val="false"/>
                <w:i w:val="false"/>
                <w:color w:val="000000"/>
                <w:sz w:val="20"/>
              </w:rPr>
              <w:t>(measurementUnitCode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 өткен жолы (casdo: Vehicle Mileage Measure)" деректемесі толтырылған жағдайда атрибут Одақтың НАИ тізілімі бойынша** анықтаманың (сыныптауыштың) сәйкестендіргішін қамтуы тиіс</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*.11. Бағасы</w:t>
            </w:r>
          </w:p>
          <w:p>
            <w:pPr>
              <w:spacing w:after="20"/>
              <w:ind w:left="20"/>
              <w:jc w:val="both"/>
            </w:pPr>
            <w:r>
              <w:rPr>
                <w:rFonts w:ascii="Times New Roman"/>
                <w:b w:val="false"/>
                <w:i w:val="false"/>
                <w:color w:val="000000"/>
                <w:sz w:val="20"/>
              </w:rPr>
              <w:t>(casdo: CAValue 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4-топ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(currency 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"Бағасы (casdo: CAValue Amount)" деректемесі толтырылған жағдайда атрибут сәйкестендіргіші "Анықтаманың (сыныптауыштың) сәйкестендіргіші </w:t>
            </w:r>
          </w:p>
          <w:p>
            <w:pPr>
              <w:spacing w:after="20"/>
              <w:ind w:left="20"/>
              <w:jc w:val="both"/>
            </w:pPr>
            <w:r>
              <w:rPr>
                <w:rFonts w:ascii="Times New Roman"/>
                <w:b w:val="false"/>
                <w:i w:val="false"/>
                <w:color w:val="000000"/>
                <w:sz w:val="20"/>
              </w:rPr>
              <w:t>(measurementUnitCode ListId атрибуты)" атрибутында көрсетілген анықтамаға (сыныптауышқа) сәйкес валютаның әріптік кодын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б) анықтаманың (сыныптауыштың) сәйкестендіргіші</w:t>
            </w:r>
          </w:p>
          <w:p>
            <w:pPr>
              <w:spacing w:after="20"/>
              <w:ind w:left="20"/>
              <w:jc w:val="both"/>
            </w:pPr>
            <w:r>
              <w:rPr>
                <w:rFonts w:ascii="Times New Roman"/>
                <w:b w:val="false"/>
                <w:i w:val="false"/>
                <w:color w:val="000000"/>
                <w:sz w:val="20"/>
              </w:rPr>
              <w:t>(currency CodeListId атрибуты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(casdo: CAValue Amount)" деректемесі толтырылған жағдайда атрибут Одақтың НАИ тізілімі бойынша** анықтаманың (сыныптауыштың) сәйкестендіргішін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*.12. Шұғыл жедел шақыру құрылғыларының сәйкестендіру нөмірі </w:t>
            </w:r>
          </w:p>
          <w:p>
            <w:pPr>
              <w:spacing w:after="20"/>
              <w:ind w:left="20"/>
              <w:jc w:val="both"/>
            </w:pPr>
            <w:r>
              <w:rPr>
                <w:rFonts w:ascii="Times New Roman"/>
                <w:b w:val="false"/>
                <w:i w:val="false"/>
                <w:color w:val="000000"/>
                <w:sz w:val="20"/>
              </w:rPr>
              <w:t>(casdo: Emergency Device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4-топ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9.1.14. Жүктер, жүк орындары, тұғырлар және тауарлардың орамдары </w:t>
            </w:r>
          </w:p>
          <w:p>
            <w:pPr>
              <w:spacing w:after="20"/>
              <w:ind w:left="20"/>
              <w:jc w:val="both"/>
            </w:pPr>
            <w:r>
              <w:rPr>
                <w:rFonts w:ascii="Times New Roman"/>
                <w:b w:val="false"/>
                <w:i w:val="false"/>
                <w:color w:val="000000"/>
                <w:sz w:val="20"/>
              </w:rPr>
              <w:t>(cacdo: Cargo Package Pallet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4-топ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*.1. Тауардың орамасы туралы ақпарат түрінің коды </w:t>
            </w:r>
          </w:p>
          <w:p>
            <w:pPr>
              <w:spacing w:after="20"/>
              <w:ind w:left="20"/>
              <w:jc w:val="both"/>
            </w:pPr>
            <w:r>
              <w:rPr>
                <w:rFonts w:ascii="Times New Roman"/>
                <w:b w:val="false"/>
                <w:i w:val="false"/>
                <w:color w:val="000000"/>
                <w:sz w:val="20"/>
              </w:rPr>
              <w:t>(casdo: Package Availability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қамтуы тиіс:</w:t>
            </w:r>
          </w:p>
          <w:p>
            <w:pPr>
              <w:spacing w:after="20"/>
              <w:ind w:left="20"/>
              <w:jc w:val="both"/>
            </w:pPr>
            <w:r>
              <w:rPr>
                <w:rFonts w:ascii="Times New Roman"/>
                <w:b w:val="false"/>
                <w:i w:val="false"/>
                <w:color w:val="000000"/>
                <w:sz w:val="20"/>
              </w:rPr>
              <w:t>0 – орамасыз;</w:t>
            </w:r>
          </w:p>
          <w:p>
            <w:pPr>
              <w:spacing w:after="20"/>
              <w:ind w:left="20"/>
              <w:jc w:val="both"/>
            </w:pPr>
            <w:r>
              <w:rPr>
                <w:rFonts w:ascii="Times New Roman"/>
                <w:b w:val="false"/>
                <w:i w:val="false"/>
                <w:color w:val="000000"/>
                <w:sz w:val="20"/>
              </w:rPr>
              <w:t>
1 – орамасымен;</w:t>
            </w:r>
          </w:p>
          <w:p>
            <w:pPr>
              <w:spacing w:after="20"/>
              <w:ind w:left="20"/>
              <w:jc w:val="both"/>
            </w:pPr>
            <w:r>
              <w:rPr>
                <w:rFonts w:ascii="Times New Roman"/>
                <w:b w:val="false"/>
                <w:i w:val="false"/>
                <w:color w:val="000000"/>
                <w:sz w:val="20"/>
              </w:rPr>
              <w:t xml:space="preserve">
2 – орамасыз, көлік құралының жабдықталған ыдысында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*.2. Жүк орындарының саны </w:t>
            </w:r>
          </w:p>
          <w:p>
            <w:pPr>
              <w:spacing w:after="20"/>
              <w:ind w:left="20"/>
              <w:jc w:val="both"/>
            </w:pPr>
            <w:r>
              <w:rPr>
                <w:rFonts w:ascii="Times New Roman"/>
                <w:b w:val="false"/>
                <w:i w:val="false"/>
                <w:color w:val="000000"/>
                <w:sz w:val="20"/>
              </w:rPr>
              <w:t>(casdo: Cargo 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4-топ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*.3. Ішінара жүк орналастырылған жүк орындарының саны </w:t>
            </w:r>
          </w:p>
          <w:p>
            <w:pPr>
              <w:spacing w:after="20"/>
              <w:ind w:left="20"/>
              <w:jc w:val="both"/>
            </w:pPr>
            <w:r>
              <w:rPr>
                <w:rFonts w:ascii="Times New Roman"/>
                <w:b w:val="false"/>
                <w:i w:val="false"/>
                <w:color w:val="000000"/>
                <w:sz w:val="20"/>
              </w:rPr>
              <w:t>(casdo: Cargo Part 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4-топ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*.4. Жүк орындарының түрі</w:t>
            </w:r>
          </w:p>
          <w:p>
            <w:pPr>
              <w:spacing w:after="20"/>
              <w:ind w:left="20"/>
              <w:jc w:val="both"/>
            </w:pPr>
            <w:r>
              <w:rPr>
                <w:rFonts w:ascii="Times New Roman"/>
                <w:b w:val="false"/>
                <w:i w:val="false"/>
                <w:color w:val="000000"/>
                <w:sz w:val="20"/>
              </w:rPr>
              <w:t>(casdo: Cargo Kind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толтырылған болуы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*.5. Жүк, тара, орама, тұғыр туралы мәліметтер</w:t>
            </w:r>
          </w:p>
          <w:p>
            <w:pPr>
              <w:spacing w:after="20"/>
              <w:ind w:left="20"/>
              <w:jc w:val="both"/>
            </w:pPr>
            <w:r>
              <w:rPr>
                <w:rFonts w:ascii="Times New Roman"/>
                <w:b w:val="false"/>
                <w:i w:val="false"/>
                <w:color w:val="000000"/>
                <w:sz w:val="20"/>
              </w:rPr>
              <w:t>(cacdo: Package Pallet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4-топ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*.5.1. Жүк орны туралы ақпарат түрінің коды  (орамада)</w:t>
            </w:r>
          </w:p>
          <w:p>
            <w:pPr>
              <w:spacing w:after="20"/>
              <w:ind w:left="20"/>
              <w:jc w:val="both"/>
            </w:pPr>
            <w:r>
              <w:rPr>
                <w:rFonts w:ascii="Times New Roman"/>
                <w:b w:val="false"/>
                <w:i w:val="false"/>
                <w:color w:val="000000"/>
                <w:sz w:val="20"/>
              </w:rPr>
              <w:t>(casdo: Cargo Package Info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мына мәндердің бірін қамтуы тиіс </w:t>
            </w:r>
          </w:p>
          <w:p>
            <w:pPr>
              <w:spacing w:after="20"/>
              <w:ind w:left="20"/>
              <w:jc w:val="both"/>
            </w:pPr>
            <w:r>
              <w:rPr>
                <w:rFonts w:ascii="Times New Roman"/>
                <w:b w:val="false"/>
                <w:i w:val="false"/>
                <w:color w:val="000000"/>
                <w:sz w:val="20"/>
              </w:rPr>
              <w:t>0 – орама туралы мәлімет;</w:t>
            </w:r>
          </w:p>
          <w:p>
            <w:pPr>
              <w:spacing w:after="20"/>
              <w:ind w:left="20"/>
              <w:jc w:val="both"/>
            </w:pPr>
            <w:r>
              <w:rPr>
                <w:rFonts w:ascii="Times New Roman"/>
                <w:b w:val="false"/>
                <w:i w:val="false"/>
                <w:color w:val="000000"/>
                <w:sz w:val="20"/>
              </w:rPr>
              <w:t>
1 – тара туралы мәлімет;</w:t>
            </w:r>
          </w:p>
          <w:p>
            <w:pPr>
              <w:spacing w:after="20"/>
              <w:ind w:left="20"/>
              <w:jc w:val="both"/>
            </w:pPr>
            <w:r>
              <w:rPr>
                <w:rFonts w:ascii="Times New Roman"/>
                <w:b w:val="false"/>
                <w:i w:val="false"/>
                <w:color w:val="000000"/>
                <w:sz w:val="20"/>
              </w:rPr>
              <w:t>
2 – жүк туралы мәлімет;</w:t>
            </w:r>
          </w:p>
          <w:p>
            <w:pPr>
              <w:spacing w:after="20"/>
              <w:ind w:left="20"/>
              <w:jc w:val="both"/>
            </w:pPr>
            <w:r>
              <w:rPr>
                <w:rFonts w:ascii="Times New Roman"/>
                <w:b w:val="false"/>
                <w:i w:val="false"/>
                <w:color w:val="000000"/>
                <w:sz w:val="20"/>
              </w:rPr>
              <w:t>
3 – поддондар туралы мәлімет;</w:t>
            </w:r>
          </w:p>
          <w:p>
            <w:pPr>
              <w:spacing w:after="20"/>
              <w:ind w:left="20"/>
              <w:jc w:val="both"/>
            </w:pPr>
            <w:r>
              <w:rPr>
                <w:rFonts w:ascii="Times New Roman"/>
                <w:b w:val="false"/>
                <w:i w:val="false"/>
                <w:color w:val="000000"/>
                <w:sz w:val="20"/>
              </w:rPr>
              <w:t>
4 – дербес орама туралы мәлімет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*.5.2. Орама түрінің коды</w:t>
            </w:r>
          </w:p>
          <w:p>
            <w:pPr>
              <w:spacing w:after="20"/>
              <w:ind w:left="20"/>
              <w:jc w:val="both"/>
            </w:pPr>
            <w:r>
              <w:rPr>
                <w:rFonts w:ascii="Times New Roman"/>
                <w:b w:val="false"/>
                <w:i w:val="false"/>
                <w:color w:val="000000"/>
                <w:sz w:val="20"/>
              </w:rPr>
              <w:t>(csdo: Package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4-топ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*.5.3. Орамалардың саны</w:t>
            </w:r>
          </w:p>
          <w:p>
            <w:pPr>
              <w:spacing w:after="20"/>
              <w:ind w:left="20"/>
              <w:jc w:val="both"/>
            </w:pPr>
            <w:r>
              <w:rPr>
                <w:rFonts w:ascii="Times New Roman"/>
                <w:b w:val="false"/>
                <w:i w:val="false"/>
                <w:color w:val="000000"/>
                <w:sz w:val="20"/>
              </w:rPr>
              <w:t>(csdo: Package 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4-топ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*.5.4. Жүк орнының сипаттамасы</w:t>
            </w:r>
          </w:p>
          <w:p>
            <w:pPr>
              <w:spacing w:after="20"/>
              <w:ind w:left="20"/>
              <w:jc w:val="both"/>
            </w:pPr>
            <w:r>
              <w:rPr>
                <w:rFonts w:ascii="Times New Roman"/>
                <w:b w:val="false"/>
                <w:i w:val="false"/>
                <w:color w:val="000000"/>
                <w:sz w:val="20"/>
              </w:rPr>
              <w:t>(casdo: Cargo Description 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4-топ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9.1.15. Құбыржол көлігімен өткізілетін тауарлар туралы қосымша мәліметтер </w:t>
            </w:r>
          </w:p>
          <w:p>
            <w:pPr>
              <w:spacing w:after="20"/>
              <w:ind w:left="20"/>
              <w:jc w:val="both"/>
            </w:pPr>
            <w:r>
              <w:rPr>
                <w:rFonts w:ascii="Times New Roman"/>
                <w:b w:val="false"/>
                <w:i w:val="false"/>
                <w:color w:val="000000"/>
                <w:sz w:val="20"/>
              </w:rPr>
              <w:t>(cacdo: Pipeline Goods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*.1. Мұнайдың және мұнай өнімдерінің берілген саны (casdo: Oil Transfer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"Мұнайдың және мұнай өнімдерінің берілген саны  (casdo: Oil Transfer Measure)" деректемесі толтырылған жағдайда атрибут сәйкестендіргіші "Анықтаманың (сыныптауыштың) сәйкестендіргіші </w:t>
            </w:r>
          </w:p>
          <w:p>
            <w:pPr>
              <w:spacing w:after="20"/>
              <w:ind w:left="20"/>
              <w:jc w:val="both"/>
            </w:pPr>
            <w:r>
              <w:rPr>
                <w:rFonts w:ascii="Times New Roman"/>
                <w:b w:val="false"/>
                <w:i w:val="false"/>
                <w:color w:val="000000"/>
                <w:sz w:val="20"/>
              </w:rPr>
              <w:t>(measurementUnitCode ListId атрибуты)" атрибутында көрсетілген анықтамаға (сыныптауышқа) сәйкес өлшем бірлігінің кодын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б) анықтаманың (сыныптауыштың) сәйкестендіргіші</w:t>
            </w:r>
          </w:p>
          <w:p>
            <w:pPr>
              <w:spacing w:after="20"/>
              <w:ind w:left="20"/>
              <w:jc w:val="both"/>
            </w:pPr>
            <w:r>
              <w:rPr>
                <w:rFonts w:ascii="Times New Roman"/>
                <w:b w:val="false"/>
                <w:i w:val="false"/>
                <w:color w:val="000000"/>
                <w:sz w:val="20"/>
              </w:rPr>
              <w:t>(measurementUnitCode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және мұнай өнімдерінің берілген саны  (casdo: Oil Transfer Measure)" деректемесі толтырылған жағдайда атрибут Одақтың НАИ тізілімі бойынша**анықтаманың (сыныптауыштың) сәйкестендіргішін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*.2. Орынның атауы (аты)</w:t>
            </w:r>
          </w:p>
          <w:p>
            <w:pPr>
              <w:spacing w:after="20"/>
              <w:ind w:left="20"/>
              <w:jc w:val="both"/>
            </w:pPr>
            <w:r>
              <w:rPr>
                <w:rFonts w:ascii="Times New Roman"/>
                <w:b w:val="false"/>
                <w:i w:val="false"/>
                <w:color w:val="000000"/>
                <w:sz w:val="20"/>
              </w:rPr>
              <w:t>(casdo: Place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*.3. ЕАЭО СЭҚ ТН бойынша тауардың коды (csdo: Commodity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9.1.16. Электр энергиясының саны </w:t>
            </w:r>
          </w:p>
          <w:p>
            <w:pPr>
              <w:spacing w:after="20"/>
              <w:ind w:left="20"/>
              <w:jc w:val="both"/>
            </w:pPr>
            <w:r>
              <w:rPr>
                <w:rFonts w:ascii="Times New Roman"/>
                <w:b w:val="false"/>
                <w:i w:val="false"/>
                <w:color w:val="000000"/>
                <w:sz w:val="20"/>
              </w:rPr>
              <w:t>(cacdo: Electric Power Transfer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*.1. Берілген электр энергиясының саны </w:t>
            </w:r>
          </w:p>
          <w:p>
            <w:pPr>
              <w:spacing w:after="20"/>
              <w:ind w:left="20"/>
              <w:jc w:val="both"/>
            </w:pPr>
            <w:r>
              <w:rPr>
                <w:rFonts w:ascii="Times New Roman"/>
                <w:b w:val="false"/>
                <w:i w:val="false"/>
                <w:color w:val="000000"/>
                <w:sz w:val="20"/>
              </w:rPr>
              <w:t>(casdo: Export Electric Power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электр энергиясының саны  (casdo: Export Electric Power Measure)" деректемесі толтырылған жағдайда атрибут </w:t>
            </w:r>
          </w:p>
          <w:p>
            <w:pPr>
              <w:spacing w:after="20"/>
              <w:ind w:left="20"/>
              <w:jc w:val="both"/>
            </w:pPr>
            <w:r>
              <w:rPr>
                <w:rFonts w:ascii="Times New Roman"/>
                <w:b w:val="false"/>
                <w:i w:val="false"/>
                <w:color w:val="000000"/>
                <w:sz w:val="20"/>
              </w:rPr>
              <w:t>
сәйкестендіргіші "Анықтаманың (сыныптауыштың) сәйкестендіргіші (measurementUnitCode ListId атрибуты)" атрибутында көрсетілген анықтамаға (сыныптауышқа) сәйкес өлшем бірлігінің кодын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б) анықтаманың (сыныптауыштың) сәйкестендіргіші</w:t>
            </w:r>
          </w:p>
          <w:p>
            <w:pPr>
              <w:spacing w:after="20"/>
              <w:ind w:left="20"/>
              <w:jc w:val="both"/>
            </w:pPr>
            <w:r>
              <w:rPr>
                <w:rFonts w:ascii="Times New Roman"/>
                <w:b w:val="false"/>
                <w:i w:val="false"/>
                <w:color w:val="000000"/>
                <w:sz w:val="20"/>
              </w:rPr>
              <w:t>(measurementUnitCode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электр энергиясының саны  (casdo: Export Electric Power Measure)" деректемесі толтырылған жағдайда атрибут Одақтың НАИ тізілімі бойынша** анықтаманың (сыныптауыштың) сәйкестендіргішін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*.2. Қабылданған электр энергиясының саны (casdo: Import Electric Power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"Қабылданған электр энергиясының саны  (casdo: Import Electric Power Measure)" деректемесі толтырылған жағдайда атрибут сәйкестендіргіші "Анықтаманың (сыныптауыштың) сәйкестендіргіші </w:t>
            </w:r>
          </w:p>
          <w:p>
            <w:pPr>
              <w:spacing w:after="20"/>
              <w:ind w:left="20"/>
              <w:jc w:val="both"/>
            </w:pPr>
            <w:r>
              <w:rPr>
                <w:rFonts w:ascii="Times New Roman"/>
                <w:b w:val="false"/>
                <w:i w:val="false"/>
                <w:color w:val="000000"/>
                <w:sz w:val="20"/>
              </w:rPr>
              <w:t>(measurementUnitCode ListId атрибуты)" атрибутында көрсетілген анықтамаға (сыныптауышқа) сәйкес өлшем бірлігінің кодын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б) анықтаманың (сыныптауыштың) сәйкестендіргіші</w:t>
            </w:r>
          </w:p>
          <w:p>
            <w:pPr>
              <w:spacing w:after="20"/>
              <w:ind w:left="20"/>
              <w:jc w:val="both"/>
            </w:pPr>
            <w:r>
              <w:rPr>
                <w:rFonts w:ascii="Times New Roman"/>
                <w:b w:val="false"/>
                <w:i w:val="false"/>
                <w:color w:val="000000"/>
                <w:sz w:val="20"/>
              </w:rPr>
              <w:t>(measurementUnitCode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электр энергиясының саны  (casdo: Import Electric Power Measure)" деректемесі толтырылған жағдайда атрибут Одақтың НАИ тізілімі бойынша** анықтаманың (сыныптауыштың) сәйкестендіргішін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9.1.17. Еркін кеден аймағының немесе еркін қойманың кедендік рәсімімен орналастырылған тауарлар </w:t>
            </w:r>
          </w:p>
          <w:p>
            <w:pPr>
              <w:spacing w:after="20"/>
              <w:ind w:left="20"/>
              <w:jc w:val="both"/>
            </w:pPr>
            <w:r>
              <w:rPr>
                <w:rFonts w:ascii="Times New Roman"/>
                <w:b w:val="false"/>
                <w:i w:val="false"/>
                <w:color w:val="000000"/>
                <w:sz w:val="20"/>
              </w:rPr>
              <w:t>(cacdo: Warehousing Goods Item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*.1. Жазбаның сілтеме жасалатын сәйкестендіргіші </w:t>
            </w:r>
          </w:p>
          <w:p>
            <w:pPr>
              <w:spacing w:after="20"/>
              <w:ind w:left="20"/>
              <w:jc w:val="both"/>
            </w:pPr>
            <w:r>
              <w:rPr>
                <w:rFonts w:ascii="Times New Roman"/>
                <w:b w:val="false"/>
                <w:i w:val="false"/>
                <w:color w:val="000000"/>
                <w:sz w:val="20"/>
              </w:rPr>
              <w:t>(casdo: Reference Line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*.2. Тауардың атауы</w:t>
            </w:r>
          </w:p>
          <w:p>
            <w:pPr>
              <w:spacing w:after="20"/>
              <w:ind w:left="20"/>
              <w:jc w:val="both"/>
            </w:pPr>
            <w:r>
              <w:rPr>
                <w:rFonts w:ascii="Times New Roman"/>
                <w:b w:val="false"/>
                <w:i w:val="false"/>
                <w:color w:val="000000"/>
                <w:sz w:val="20"/>
              </w:rPr>
              <w:t>(casdo: Goods Description 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*.3. Тауардың саны</w:t>
            </w:r>
          </w:p>
          <w:p>
            <w:pPr>
              <w:spacing w:after="20"/>
              <w:ind w:left="20"/>
              <w:jc w:val="both"/>
            </w:pPr>
            <w:r>
              <w:rPr>
                <w:rFonts w:ascii="Times New Roman"/>
                <w:b w:val="false"/>
                <w:i w:val="false"/>
                <w:color w:val="000000"/>
                <w:sz w:val="20"/>
              </w:rPr>
              <w:t>(cacdo: Goods Measure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*.3.1. Өлшем бірлігі көрсетілген тауардың саны</w:t>
            </w:r>
          </w:p>
          <w:p>
            <w:pPr>
              <w:spacing w:after="20"/>
              <w:ind w:left="20"/>
              <w:jc w:val="both"/>
            </w:pPr>
            <w:r>
              <w:rPr>
                <w:rFonts w:ascii="Times New Roman"/>
                <w:b w:val="false"/>
                <w:i w:val="false"/>
                <w:color w:val="000000"/>
                <w:sz w:val="20"/>
              </w:rPr>
              <w:t>(casdo: Goods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сәйкестендіргіші "Анықтаманың (сыныптауыштың) сәйкестендіргіші </w:t>
            </w:r>
          </w:p>
          <w:p>
            <w:pPr>
              <w:spacing w:after="20"/>
              <w:ind w:left="20"/>
              <w:jc w:val="both"/>
            </w:pPr>
            <w:r>
              <w:rPr>
                <w:rFonts w:ascii="Times New Roman"/>
                <w:b w:val="false"/>
                <w:i w:val="false"/>
                <w:color w:val="000000"/>
                <w:sz w:val="20"/>
              </w:rPr>
              <w:t>(measurementUnitCode ListId атрибуты)" атрибутында көрсетілген анықтамаға (сыныптауышқа) сәйкес өлшем бірлігінің кодын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б) анықтаманың (сыныптауыштың) сәйкестендіргіші</w:t>
            </w:r>
          </w:p>
          <w:p>
            <w:pPr>
              <w:spacing w:after="20"/>
              <w:ind w:left="20"/>
              <w:jc w:val="both"/>
            </w:pPr>
            <w:r>
              <w:rPr>
                <w:rFonts w:ascii="Times New Roman"/>
                <w:b w:val="false"/>
                <w:i w:val="false"/>
                <w:color w:val="000000"/>
                <w:sz w:val="20"/>
              </w:rPr>
              <w:t>(measurementUnitCode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НАИ тізілімі бойынша**  анықтаманың (сыныптауыштың) сәйкестендіргішін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*.3.2. Өлшем бірлігінің шартты таңбасы</w:t>
            </w:r>
          </w:p>
          <w:p>
            <w:pPr>
              <w:spacing w:after="20"/>
              <w:ind w:left="20"/>
              <w:jc w:val="both"/>
            </w:pPr>
            <w:r>
              <w:rPr>
                <w:rFonts w:ascii="Times New Roman"/>
                <w:b w:val="false"/>
                <w:i w:val="false"/>
                <w:color w:val="000000"/>
                <w:sz w:val="20"/>
              </w:rPr>
              <w:t>(casdo: Measure Unit Abbreviation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*.4. Тауарлар тобы</w:t>
            </w:r>
          </w:p>
          <w:p>
            <w:pPr>
              <w:spacing w:after="20"/>
              <w:ind w:left="20"/>
              <w:jc w:val="both"/>
            </w:pPr>
            <w:r>
              <w:rPr>
                <w:rFonts w:ascii="Times New Roman"/>
                <w:b w:val="false"/>
                <w:i w:val="false"/>
                <w:color w:val="000000"/>
                <w:sz w:val="20"/>
              </w:rPr>
              <w:t>(cacdo: Goods Item Group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4-топ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*.4.1. Тауардың атауы</w:t>
            </w:r>
          </w:p>
          <w:p>
            <w:pPr>
              <w:spacing w:after="20"/>
              <w:ind w:left="20"/>
              <w:jc w:val="both"/>
            </w:pPr>
            <w:r>
              <w:rPr>
                <w:rFonts w:ascii="Times New Roman"/>
                <w:b w:val="false"/>
                <w:i w:val="false"/>
                <w:color w:val="000000"/>
                <w:sz w:val="20"/>
              </w:rPr>
              <w:t>(casdo: Goods Description 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4-топ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*.4.2. ЕАЭО СЭҚ ТН бойынша тауардың коды (csdo: Commodity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4-топ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*.4.3. Тауарлар тобындағы тауарлардың сипаттары (cacdo: Commodity Group Item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4-топ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*.4.3.1. Тауар туралы мәліметтер</w:t>
            </w:r>
          </w:p>
          <w:p>
            <w:pPr>
              <w:spacing w:after="20"/>
              <w:ind w:left="20"/>
              <w:jc w:val="both"/>
            </w:pPr>
            <w:r>
              <w:rPr>
                <w:rFonts w:ascii="Times New Roman"/>
                <w:b w:val="false"/>
                <w:i w:val="false"/>
                <w:color w:val="000000"/>
                <w:sz w:val="20"/>
              </w:rPr>
              <w:t>(cacdo: Commodity Description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4-топ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*.4.3.1.1. Өндіруші</w:t>
            </w:r>
          </w:p>
          <w:p>
            <w:pPr>
              <w:spacing w:after="20"/>
              <w:ind w:left="20"/>
              <w:jc w:val="both"/>
            </w:pPr>
            <w:r>
              <w:rPr>
                <w:rFonts w:ascii="Times New Roman"/>
                <w:b w:val="false"/>
                <w:i w:val="false"/>
                <w:color w:val="000000"/>
                <w:sz w:val="20"/>
              </w:rPr>
              <w:t>(casdo: Manufacturer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4-топ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*.4.3.1.2. Тауар белгісінің атауы</w:t>
            </w:r>
          </w:p>
          <w:p>
            <w:pPr>
              <w:spacing w:after="20"/>
              <w:ind w:left="20"/>
              <w:jc w:val="both"/>
            </w:pPr>
            <w:r>
              <w:rPr>
                <w:rFonts w:ascii="Times New Roman"/>
                <w:b w:val="false"/>
                <w:i w:val="false"/>
                <w:color w:val="000000"/>
                <w:sz w:val="20"/>
              </w:rPr>
              <w:t>(casdo: Trade Mark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4-топ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*.4.3.1.3. Шығарылған жерінің атауы</w:t>
            </w:r>
          </w:p>
          <w:p>
            <w:pPr>
              <w:spacing w:after="20"/>
              <w:ind w:left="20"/>
              <w:jc w:val="both"/>
            </w:pPr>
            <w:r>
              <w:rPr>
                <w:rFonts w:ascii="Times New Roman"/>
                <w:b w:val="false"/>
                <w:i w:val="false"/>
                <w:color w:val="000000"/>
                <w:sz w:val="20"/>
              </w:rPr>
              <w:t>(casdo: Production Place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*.4.3.1.4. Маркасының атауы</w:t>
            </w:r>
          </w:p>
          <w:p>
            <w:pPr>
              <w:spacing w:after="20"/>
              <w:ind w:left="20"/>
              <w:jc w:val="both"/>
            </w:pPr>
            <w:r>
              <w:rPr>
                <w:rFonts w:ascii="Times New Roman"/>
                <w:b w:val="false"/>
                <w:i w:val="false"/>
                <w:color w:val="000000"/>
                <w:sz w:val="20"/>
              </w:rPr>
              <w:t>(csdo: Product Mark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4-топ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*.4.3.1.5. Моделінің атауы</w:t>
            </w:r>
          </w:p>
          <w:p>
            <w:pPr>
              <w:spacing w:after="20"/>
              <w:ind w:left="20"/>
              <w:jc w:val="both"/>
            </w:pPr>
            <w:r>
              <w:rPr>
                <w:rFonts w:ascii="Times New Roman"/>
                <w:b w:val="false"/>
                <w:i w:val="false"/>
                <w:color w:val="000000"/>
                <w:sz w:val="20"/>
              </w:rPr>
              <w:t>(csdo: Product Model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*.4.3.1.6. Өнімнің сәйкестендіргіші</w:t>
            </w:r>
          </w:p>
          <w:p>
            <w:pPr>
              <w:spacing w:after="20"/>
              <w:ind w:left="20"/>
              <w:jc w:val="both"/>
            </w:pPr>
            <w:r>
              <w:rPr>
                <w:rFonts w:ascii="Times New Roman"/>
                <w:b w:val="false"/>
                <w:i w:val="false"/>
                <w:color w:val="000000"/>
                <w:sz w:val="20"/>
              </w:rPr>
              <w:t>(csdo: Product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4-топ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*.4.3.1.7. Сорттың атауы</w:t>
            </w:r>
          </w:p>
          <w:p>
            <w:pPr>
              <w:spacing w:after="20"/>
              <w:ind w:left="20"/>
              <w:jc w:val="both"/>
            </w:pPr>
            <w:r>
              <w:rPr>
                <w:rFonts w:ascii="Times New Roman"/>
                <w:b w:val="false"/>
                <w:i w:val="false"/>
                <w:color w:val="000000"/>
                <w:sz w:val="20"/>
              </w:rPr>
              <w:t>(csdo: Product Sort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4-топ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*.4.3.1.8. Стандарттың атауы</w:t>
            </w:r>
          </w:p>
          <w:p>
            <w:pPr>
              <w:spacing w:after="20"/>
              <w:ind w:left="20"/>
              <w:jc w:val="both"/>
            </w:pPr>
            <w:r>
              <w:rPr>
                <w:rFonts w:ascii="Times New Roman"/>
                <w:b w:val="false"/>
                <w:i w:val="false"/>
                <w:color w:val="000000"/>
                <w:sz w:val="20"/>
              </w:rPr>
              <w:t>(casdo: Standard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4-топ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*.4.3.1.9. Өнім бірлігінің сәйкестендіргіші</w:t>
            </w:r>
          </w:p>
          <w:p>
            <w:pPr>
              <w:spacing w:after="20"/>
              <w:ind w:left="20"/>
              <w:jc w:val="both"/>
            </w:pPr>
            <w:r>
              <w:rPr>
                <w:rFonts w:ascii="Times New Roman"/>
                <w:b w:val="false"/>
                <w:i w:val="false"/>
                <w:color w:val="000000"/>
                <w:sz w:val="20"/>
              </w:rPr>
              <w:t>(csdo: Product Instance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4-топ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*.4.3.1.10. Өндірілген датасы </w:t>
            </w:r>
          </w:p>
          <w:p>
            <w:pPr>
              <w:spacing w:after="20"/>
              <w:ind w:left="20"/>
              <w:jc w:val="both"/>
            </w:pPr>
            <w:r>
              <w:rPr>
                <w:rFonts w:ascii="Times New Roman"/>
                <w:b w:val="false"/>
                <w:i w:val="false"/>
                <w:color w:val="000000"/>
                <w:sz w:val="20"/>
              </w:rPr>
              <w:t>(csdo: Manufacture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4-топ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жүргізілуі тиісті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*.4.3.2. Объектінің көлемдік өлшемдері</w:t>
            </w:r>
          </w:p>
          <w:p>
            <w:pPr>
              <w:spacing w:after="20"/>
              <w:ind w:left="20"/>
              <w:jc w:val="both"/>
            </w:pPr>
            <w:r>
              <w:rPr>
                <w:rFonts w:ascii="Times New Roman"/>
                <w:b w:val="false"/>
                <w:i w:val="false"/>
                <w:color w:val="000000"/>
                <w:sz w:val="20"/>
              </w:rPr>
              <w:t>(ccdo: Unified Overall Dimension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4-топ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*.4.3.2.1. Ұзындығы</w:t>
            </w:r>
          </w:p>
          <w:p>
            <w:pPr>
              <w:spacing w:after="20"/>
              <w:ind w:left="20"/>
              <w:jc w:val="both"/>
            </w:pPr>
            <w:r>
              <w:rPr>
                <w:rFonts w:ascii="Times New Roman"/>
                <w:b w:val="false"/>
                <w:i w:val="false"/>
                <w:color w:val="000000"/>
                <w:sz w:val="20"/>
              </w:rPr>
              <w:t>(csdo: Unified Length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4-топ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атрибут сәйкестендіргіші "Анықтаманың (сыныптауыштың) сәйкестендіргішінде (measurementUnitCode ListId атрибуты)" атрибутында көрсетілген анықтамаға (сыныптауышқа) сәйкес өлшем бірлігінің кодын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б) анықтаманың (сыныптауыштың) сәйкестендіргіші</w:t>
            </w:r>
          </w:p>
          <w:p>
            <w:pPr>
              <w:spacing w:after="20"/>
              <w:ind w:left="20"/>
              <w:jc w:val="both"/>
            </w:pPr>
            <w:r>
              <w:rPr>
                <w:rFonts w:ascii="Times New Roman"/>
                <w:b w:val="false"/>
                <w:i w:val="false"/>
                <w:color w:val="000000"/>
                <w:sz w:val="20"/>
              </w:rPr>
              <w:t>(measurementUnitCode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атрибут Одақтың НАИ тізілімі бойынша ** анықтаманың (сыныптауыштың) сәйкестендіргішін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*.4.3.2.2. Ені</w:t>
            </w:r>
          </w:p>
          <w:p>
            <w:pPr>
              <w:spacing w:after="20"/>
              <w:ind w:left="20"/>
              <w:jc w:val="both"/>
            </w:pPr>
            <w:r>
              <w:rPr>
                <w:rFonts w:ascii="Times New Roman"/>
                <w:b w:val="false"/>
                <w:i w:val="false"/>
                <w:color w:val="000000"/>
                <w:sz w:val="20"/>
              </w:rPr>
              <w:t>(csdo: Unified Width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4-топ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 Unified Width Measure)" деректемесі толтырылған жағдайда атрибут сәйкестендіргіші "Анықтаманың (сыныптауыштың) сәйкестендіргіші (measurementUnitCode ListId атрибуты)" атрибутында көрсетілген анықтамаға (сыныптауышқа) сәйкес өлшем бірлігінің кодын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б) анықтаманың (сыныптауыштың) сәйкестендіргіші</w:t>
            </w:r>
          </w:p>
          <w:p>
            <w:pPr>
              <w:spacing w:after="20"/>
              <w:ind w:left="20"/>
              <w:jc w:val="both"/>
            </w:pPr>
            <w:r>
              <w:rPr>
                <w:rFonts w:ascii="Times New Roman"/>
                <w:b w:val="false"/>
                <w:i w:val="false"/>
                <w:color w:val="000000"/>
                <w:sz w:val="20"/>
              </w:rPr>
              <w:t>(measurementUnitCode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 Unified Width Measure)" деректемесі толтырылған жағдайда атрибут Одақтың НАИ тізілімі бойынша ** анықтаманың (сыныптауыштың) сәйкестендіргішін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*.4.3.2.3. Биіктігі</w:t>
            </w:r>
          </w:p>
          <w:p>
            <w:pPr>
              <w:spacing w:after="20"/>
              <w:ind w:left="20"/>
              <w:jc w:val="both"/>
            </w:pPr>
            <w:r>
              <w:rPr>
                <w:rFonts w:ascii="Times New Roman"/>
                <w:b w:val="false"/>
                <w:i w:val="false"/>
                <w:color w:val="000000"/>
                <w:sz w:val="20"/>
              </w:rPr>
              <w:t>(csdo: Unified Height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 Height Measure)" деректемесі толтырылған жағдайда атрибут сәйкестендіргіші "Анықтаманың (сыныптауыштың) сәйкестендіргіші (measurementUnitCode ListId атрибуты)" атрибутында көрсетілген анықтамаға (сыныптауышқа) сәйкес өлшем бірлігінің кодын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б) анықтаманың (сыныптауыштың) сәйкестендіргіші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"Биіктігі (csdo:Unified Height Measure)" деректемесі толтырылған жағдайда атрибут Одақтың НАИ тізілімі бойынша**анықтаманың (сыныптауыштың) сәйкестендіргішін қамтуы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*.4.3.3. Ағаш материалдары туралы мәліметтер</w:t>
            </w:r>
          </w:p>
          <w:p>
            <w:pPr>
              <w:spacing w:after="20"/>
              <w:ind w:left="20"/>
              <w:jc w:val="both"/>
            </w:pPr>
            <w:r>
              <w:rPr>
                <w:rFonts w:ascii="Times New Roman"/>
                <w:b w:val="false"/>
                <w:i w:val="false"/>
                <w:color w:val="000000"/>
                <w:sz w:val="20"/>
              </w:rPr>
              <w:t>(cacdo: Wood Description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4-топ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*.4.3.3.1. Тауардың сортименті</w:t>
            </w:r>
          </w:p>
          <w:p>
            <w:pPr>
              <w:spacing w:after="20"/>
              <w:ind w:left="20"/>
              <w:jc w:val="both"/>
            </w:pPr>
            <w:r>
              <w:rPr>
                <w:rFonts w:ascii="Times New Roman"/>
                <w:b w:val="false"/>
                <w:i w:val="false"/>
                <w:color w:val="000000"/>
                <w:sz w:val="20"/>
              </w:rPr>
              <w:t>(casdo: Wood Sortiment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4-топ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*.4.3.3.2. Ағаш тұқымдасының атауы</w:t>
            </w:r>
          </w:p>
          <w:p>
            <w:pPr>
              <w:spacing w:after="20"/>
              <w:ind w:left="20"/>
              <w:jc w:val="both"/>
            </w:pPr>
            <w:r>
              <w:rPr>
                <w:rFonts w:ascii="Times New Roman"/>
                <w:b w:val="false"/>
                <w:i w:val="false"/>
                <w:color w:val="000000"/>
                <w:sz w:val="20"/>
              </w:rPr>
              <w:t>(casdo: Wood Kind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4-топ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*.4.3.4. Тауардың саны</w:t>
            </w:r>
          </w:p>
          <w:p>
            <w:pPr>
              <w:spacing w:after="20"/>
              <w:ind w:left="20"/>
              <w:jc w:val="both"/>
            </w:pPr>
            <w:r>
              <w:rPr>
                <w:rFonts w:ascii="Times New Roman"/>
                <w:b w:val="false"/>
                <w:i w:val="false"/>
                <w:color w:val="000000"/>
                <w:sz w:val="20"/>
              </w:rPr>
              <w:t>(cacdo: Goods Measure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4-топ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*.4.3.4.1. Өлшем бірлігі көрсетілген тауардың саны</w:t>
            </w:r>
          </w:p>
          <w:p>
            <w:pPr>
              <w:spacing w:after="20"/>
              <w:ind w:left="20"/>
              <w:jc w:val="both"/>
            </w:pPr>
            <w:r>
              <w:rPr>
                <w:rFonts w:ascii="Times New Roman"/>
                <w:b w:val="false"/>
                <w:i w:val="false"/>
                <w:color w:val="000000"/>
                <w:sz w:val="20"/>
              </w:rPr>
              <w:t>(casdo: Goods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4-топ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"Анықтаманың (сыныптауыштың) сәйкестендіргіші (measurementUnitCode ListId атрибуты)" атрибутында көрсетілген анықтамаға (сыныптауышқа) сәйкес өлшем бірлігінің кодын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б) анықтаманың (сыныптауыштың) сәйкестендіргіші</w:t>
            </w:r>
          </w:p>
          <w:p>
            <w:pPr>
              <w:spacing w:after="20"/>
              <w:ind w:left="20"/>
              <w:jc w:val="both"/>
            </w:pPr>
            <w:r>
              <w:rPr>
                <w:rFonts w:ascii="Times New Roman"/>
                <w:b w:val="false"/>
                <w:i w:val="false"/>
                <w:color w:val="000000"/>
                <w:sz w:val="20"/>
              </w:rPr>
              <w:t>(measurementUnitCode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НАИ тізілімі бойынша ** анықтаманың (сыныптауыштың) сәйкестендіргішін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*.4.3.4.2. Өлшем бірлігінің шартты таңбасы</w:t>
            </w:r>
          </w:p>
          <w:p>
            <w:pPr>
              <w:spacing w:after="20"/>
              <w:ind w:left="20"/>
              <w:jc w:val="both"/>
            </w:pPr>
            <w:r>
              <w:rPr>
                <w:rFonts w:ascii="Times New Roman"/>
                <w:b w:val="false"/>
                <w:i w:val="false"/>
                <w:color w:val="000000"/>
                <w:sz w:val="20"/>
              </w:rPr>
              <w:t>(casdo: Measure Unit Abbreviation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4-топ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9.1.18. Шығарылған елі</w:t>
            </w:r>
          </w:p>
          <w:p>
            <w:pPr>
              <w:spacing w:after="20"/>
              <w:ind w:left="20"/>
              <w:jc w:val="both"/>
            </w:pPr>
            <w:r>
              <w:rPr>
                <w:rFonts w:ascii="Times New Roman"/>
                <w:b w:val="false"/>
                <w:i w:val="false"/>
                <w:color w:val="000000"/>
                <w:sz w:val="20"/>
              </w:rPr>
              <w:t>(cacdo: Origin Country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(casdo: CACountry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сәйкестендіргіші "Анықтаманың (сыныптауыштың) сәйкестендіргіші </w:t>
            </w:r>
          </w:p>
          <w:p>
            <w:pPr>
              <w:spacing w:after="20"/>
              <w:ind w:left="20"/>
              <w:jc w:val="both"/>
            </w:pPr>
            <w:r>
              <w:rPr>
                <w:rFonts w:ascii="Times New Roman"/>
                <w:b w:val="false"/>
                <w:i w:val="false"/>
                <w:color w:val="000000"/>
                <w:sz w:val="20"/>
              </w:rPr>
              <w:t>(measurementUnitCode ListId атрибуты)" атрибутында көрсетілген анықтамаға (сыныптауышқа) сәйкес тауар шығарылған елдің кодын не мынадай:</w:t>
            </w:r>
          </w:p>
          <w:p>
            <w:pPr>
              <w:spacing w:after="20"/>
              <w:ind w:left="20"/>
              <w:jc w:val="both"/>
            </w:pPr>
            <w:r>
              <w:rPr>
                <w:rFonts w:ascii="Times New Roman"/>
                <w:b w:val="false"/>
                <w:i w:val="false"/>
                <w:color w:val="000000"/>
                <w:sz w:val="20"/>
              </w:rPr>
              <w:t>EU – Еуропалық одағы;</w:t>
            </w:r>
          </w:p>
          <w:p>
            <w:pPr>
              <w:spacing w:after="20"/>
              <w:ind w:left="20"/>
              <w:jc w:val="both"/>
            </w:pPr>
            <w:r>
              <w:rPr>
                <w:rFonts w:ascii="Times New Roman"/>
                <w:b w:val="false"/>
                <w:i w:val="false"/>
                <w:color w:val="000000"/>
                <w:sz w:val="20"/>
              </w:rPr>
              <w:t>00 – тауардың шығарылған елі белгісіз мәндердің бірін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а) анықтаманың (сыныптауыштың) сәйкестендіргіші</w:t>
            </w:r>
          </w:p>
          <w:p>
            <w:pPr>
              <w:spacing w:after="20"/>
              <w:ind w:left="20"/>
              <w:jc w:val="both"/>
            </w:pPr>
            <w:r>
              <w:rPr>
                <w:rFonts w:ascii="Times New Roman"/>
                <w:b w:val="false"/>
                <w:i w:val="false"/>
                <w:color w:val="000000"/>
                <w:sz w:val="20"/>
              </w:rPr>
              <w:t>(атрибут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НАИ тізілімі бойынша ** анықтаманың (сыныптауыштың) сәйкестендіргішін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қысқаша атауы</w:t>
            </w:r>
          </w:p>
          <w:p>
            <w:pPr>
              <w:spacing w:after="20"/>
              <w:ind w:left="20"/>
              <w:jc w:val="both"/>
            </w:pPr>
            <w:r>
              <w:rPr>
                <w:rFonts w:ascii="Times New Roman"/>
                <w:b w:val="false"/>
                <w:i w:val="false"/>
                <w:color w:val="000000"/>
                <w:sz w:val="20"/>
              </w:rPr>
              <w:t>(casdo: Short Country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а) анықтаманың (сыныптауыштың) сәйкестендіргіші</w:t>
            </w:r>
          </w:p>
          <w:p>
            <w:pPr>
              <w:spacing w:after="20"/>
              <w:ind w:left="20"/>
              <w:jc w:val="both"/>
            </w:pPr>
            <w:r>
              <w:rPr>
                <w:rFonts w:ascii="Times New Roman"/>
                <w:b w:val="false"/>
                <w:i w:val="false"/>
                <w:color w:val="000000"/>
                <w:sz w:val="20"/>
              </w:rPr>
              <w:t>(атрибут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(csdo: Territory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9.1.19. Преференциялар</w:t>
            </w:r>
          </w:p>
          <w:p>
            <w:pPr>
              <w:spacing w:after="20"/>
              <w:ind w:left="20"/>
              <w:jc w:val="both"/>
            </w:pPr>
            <w:r>
              <w:rPr>
                <w:rFonts w:ascii="Times New Roman"/>
                <w:b w:val="false"/>
                <w:i w:val="false"/>
                <w:color w:val="000000"/>
                <w:sz w:val="20"/>
              </w:rPr>
              <w:t>(cacdo: Preference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*.1. Кедендік алымдарды төлеу бойынша преференциялардың коды</w:t>
            </w:r>
          </w:p>
          <w:p>
            <w:pPr>
              <w:spacing w:after="20"/>
              <w:ind w:left="20"/>
              <w:jc w:val="both"/>
            </w:pPr>
            <w:r>
              <w:rPr>
                <w:rFonts w:ascii="Times New Roman"/>
                <w:b w:val="false"/>
                <w:i w:val="false"/>
                <w:color w:val="000000"/>
                <w:sz w:val="20"/>
              </w:rPr>
              <w:t>(casdo: Customs Clearance Charges Pref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8-топ</w:t>
            </w:r>
          </w:p>
          <w:p>
            <w:pPr>
              <w:spacing w:after="20"/>
              <w:ind w:left="20"/>
              <w:jc w:val="both"/>
            </w:pPr>
            <w:r>
              <w:rPr>
                <w:rFonts w:ascii="Times New Roman"/>
                <w:b w:val="false"/>
                <w:i w:val="false"/>
                <w:color w:val="000000"/>
                <w:sz w:val="20"/>
              </w:rPr>
              <w:t>(1 элемент)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*.2. Кедендік баждарды төлеу бойынша преференциялардың коды</w:t>
            </w:r>
          </w:p>
          <w:p>
            <w:pPr>
              <w:spacing w:after="20"/>
              <w:ind w:left="20"/>
              <w:jc w:val="both"/>
            </w:pPr>
            <w:r>
              <w:rPr>
                <w:rFonts w:ascii="Times New Roman"/>
                <w:b w:val="false"/>
                <w:i w:val="false"/>
                <w:color w:val="000000"/>
                <w:sz w:val="20"/>
              </w:rPr>
              <w:t>(casdo: Customs Duty Pref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8-топ</w:t>
            </w:r>
          </w:p>
          <w:p>
            <w:pPr>
              <w:spacing w:after="20"/>
              <w:ind w:left="20"/>
              <w:jc w:val="both"/>
            </w:pPr>
            <w:r>
              <w:rPr>
                <w:rFonts w:ascii="Times New Roman"/>
                <w:b w:val="false"/>
                <w:i w:val="false"/>
                <w:color w:val="000000"/>
                <w:sz w:val="20"/>
              </w:rPr>
              <w:t>(2 элемент)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*.3. Акциздерді төлеу бойынша преференциялардың коды</w:t>
            </w:r>
          </w:p>
          <w:p>
            <w:pPr>
              <w:spacing w:after="20"/>
              <w:ind w:left="20"/>
              <w:jc w:val="both"/>
            </w:pPr>
            <w:r>
              <w:rPr>
                <w:rFonts w:ascii="Times New Roman"/>
                <w:b w:val="false"/>
                <w:i w:val="false"/>
                <w:color w:val="000000"/>
                <w:sz w:val="20"/>
              </w:rPr>
              <w:t>(casdo: Excise Pref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8-топ</w:t>
            </w:r>
          </w:p>
          <w:p>
            <w:pPr>
              <w:spacing w:after="20"/>
              <w:ind w:left="20"/>
              <w:jc w:val="both"/>
            </w:pPr>
            <w:r>
              <w:rPr>
                <w:rFonts w:ascii="Times New Roman"/>
                <w:b w:val="false"/>
                <w:i w:val="false"/>
                <w:color w:val="000000"/>
                <w:sz w:val="20"/>
              </w:rPr>
              <w:t>(3 элемент)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*.4. Қосылған құн салығын төлеу бойынша преференциялардың коды</w:t>
            </w:r>
          </w:p>
          <w:p>
            <w:pPr>
              <w:spacing w:after="20"/>
              <w:ind w:left="20"/>
              <w:jc w:val="both"/>
            </w:pPr>
            <w:r>
              <w:rPr>
                <w:rFonts w:ascii="Times New Roman"/>
                <w:b w:val="false"/>
                <w:i w:val="false"/>
                <w:color w:val="000000"/>
                <w:sz w:val="20"/>
              </w:rPr>
              <w:t>(casdo: VATPref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8-топ</w:t>
            </w:r>
          </w:p>
          <w:p>
            <w:pPr>
              <w:spacing w:after="20"/>
              <w:ind w:left="20"/>
              <w:jc w:val="both"/>
            </w:pPr>
            <w:r>
              <w:rPr>
                <w:rFonts w:ascii="Times New Roman"/>
                <w:b w:val="false"/>
                <w:i w:val="false"/>
                <w:color w:val="000000"/>
                <w:sz w:val="20"/>
              </w:rPr>
              <w:t>(4 элемент)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9.1.20. Кедендік бағасы </w:t>
            </w:r>
          </w:p>
          <w:p>
            <w:pPr>
              <w:spacing w:after="20"/>
              <w:ind w:left="20"/>
              <w:jc w:val="both"/>
            </w:pPr>
            <w:r>
              <w:rPr>
                <w:rFonts w:ascii="Times New Roman"/>
                <w:b w:val="false"/>
                <w:i w:val="false"/>
                <w:color w:val="000000"/>
                <w:sz w:val="20"/>
              </w:rPr>
              <w:t>(casdo: Customs Value 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 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сәйкестендіргіші "Анықтаманың (сыныптауыштың) сәйкестендіргіші </w:t>
            </w:r>
          </w:p>
          <w:p>
            <w:pPr>
              <w:spacing w:after="20"/>
              <w:ind w:left="20"/>
              <w:jc w:val="both"/>
            </w:pPr>
            <w:r>
              <w:rPr>
                <w:rFonts w:ascii="Times New Roman"/>
                <w:b w:val="false"/>
                <w:i w:val="false"/>
                <w:color w:val="000000"/>
                <w:sz w:val="20"/>
              </w:rPr>
              <w:t>(measurementUnitCode ListId атрибуты)" атрибутында көрсетілген анықтамаға (сыныптауышқа) сәйкес валютаның әріптік кодын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б) анықтаманың (сыныптауыштың) сәйкестендіргіші (currency CodeListId атрибуты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НАИ тізілімі бойынша ** анықтаманың (сыныптауыштың) сәйкестендіргішін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9.1.21. Кедендік тексерудің, өзге де құжаттардың және (немесе) мәліметтердің цифрлық коды</w:t>
            </w:r>
          </w:p>
          <w:p>
            <w:pPr>
              <w:spacing w:after="20"/>
              <w:ind w:left="20"/>
              <w:jc w:val="both"/>
            </w:pPr>
            <w:r>
              <w:rPr>
                <w:rFonts w:ascii="Times New Roman"/>
                <w:b w:val="false"/>
                <w:i w:val="false"/>
                <w:color w:val="000000"/>
                <w:sz w:val="20"/>
              </w:rPr>
              <w:t>(cacdo: Customs Check Code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*.1. Тауардың саны (салмағы) туралы мәліметтерге қатысты тексеру белгісі </w:t>
            </w:r>
          </w:p>
          <w:p>
            <w:pPr>
              <w:spacing w:after="20"/>
              <w:ind w:left="20"/>
              <w:jc w:val="both"/>
            </w:pPr>
            <w:r>
              <w:rPr>
                <w:rFonts w:ascii="Times New Roman"/>
                <w:b w:val="false"/>
                <w:i w:val="false"/>
                <w:color w:val="000000"/>
                <w:sz w:val="20"/>
              </w:rPr>
              <w:t>(casdo: Weight Check Indicator)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12-топ</w:t>
            </w:r>
          </w:p>
          <w:p>
            <w:pPr>
              <w:spacing w:after="20"/>
              <w:ind w:left="20"/>
              <w:jc w:val="both"/>
            </w:pPr>
            <w:r>
              <w:rPr>
                <w:rFonts w:ascii="Times New Roman"/>
                <w:b w:val="false"/>
                <w:i w:val="false"/>
                <w:color w:val="000000"/>
                <w:sz w:val="20"/>
              </w:rPr>
              <w:t>(1 элемент)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егер тауардың саны (салмағы) туралы мәліметтерге қатысты тексеру жүргізілсе "1" мәнін; қалған жағдайларда "0" мәнін қабылдауға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*.2. Тауардың шығарылған жері және (немесе) тарифтік преференциялар туралы мәліметтерге қатысты тексеру белгісі</w:t>
            </w:r>
          </w:p>
          <w:p>
            <w:pPr>
              <w:spacing w:after="20"/>
              <w:ind w:left="20"/>
              <w:jc w:val="both"/>
            </w:pPr>
            <w:r>
              <w:rPr>
                <w:rFonts w:ascii="Times New Roman"/>
                <w:b w:val="false"/>
                <w:i w:val="false"/>
                <w:color w:val="000000"/>
                <w:sz w:val="20"/>
              </w:rPr>
              <w:t>(casdo: Original Check Indicator)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12-топ</w:t>
            </w:r>
          </w:p>
          <w:p>
            <w:pPr>
              <w:spacing w:after="20"/>
              <w:ind w:left="20"/>
              <w:jc w:val="both"/>
            </w:pPr>
            <w:r>
              <w:rPr>
                <w:rFonts w:ascii="Times New Roman"/>
                <w:b w:val="false"/>
                <w:i w:val="false"/>
                <w:color w:val="000000"/>
                <w:sz w:val="20"/>
              </w:rPr>
              <w:t>(2 элемент)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егер тауардың шығарылған жері және (немесе) тарифтік преференциялар туралы мәліметтерге қатысты тексеру жүргізілсе "1" мәнін; қалған жағдайларда "0" мәнін қабылдауға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*.3. ЕАЭО СЭҚ ТН-ға сәйкес тауардың сыныптауыштық кодына қатысты тексеру белгісі (casdo: Commodity Check Indicator)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12-топ</w:t>
            </w:r>
          </w:p>
          <w:p>
            <w:pPr>
              <w:spacing w:after="20"/>
              <w:ind w:left="20"/>
              <w:jc w:val="both"/>
            </w:pPr>
            <w:r>
              <w:rPr>
                <w:rFonts w:ascii="Times New Roman"/>
                <w:b w:val="false"/>
                <w:i w:val="false"/>
                <w:color w:val="000000"/>
                <w:sz w:val="20"/>
              </w:rPr>
              <w:t>(3 элемент)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егер тауардың жіктемелік кодына қатысты ЕАЭО СЭҚ ТН сәйкес тексеру жүргізілсе "1" мәнін; қалған жағдайларда "0" мәнін қабылдауға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*.4. Тауардың кедендік құны туралы мәліметтерге қатысты тексеру белгісі </w:t>
            </w:r>
          </w:p>
          <w:p>
            <w:pPr>
              <w:spacing w:after="20"/>
              <w:ind w:left="20"/>
              <w:jc w:val="both"/>
            </w:pPr>
            <w:r>
              <w:rPr>
                <w:rFonts w:ascii="Times New Roman"/>
                <w:b w:val="false"/>
                <w:i w:val="false"/>
                <w:color w:val="000000"/>
                <w:sz w:val="20"/>
              </w:rPr>
              <w:t>(casdo: Customs Value Check Indicator)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12-топ</w:t>
            </w:r>
          </w:p>
          <w:p>
            <w:pPr>
              <w:spacing w:after="20"/>
              <w:ind w:left="20"/>
              <w:jc w:val="both"/>
            </w:pPr>
            <w:r>
              <w:rPr>
                <w:rFonts w:ascii="Times New Roman"/>
                <w:b w:val="false"/>
                <w:i w:val="false"/>
                <w:color w:val="000000"/>
                <w:sz w:val="20"/>
              </w:rPr>
              <w:t>(4 элемент)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егер тауардың кедендік құны туралы мәліметтерге қатысты тексеру жүргізілсе "1" мәнін; қалған жағдайларда "0" мәнін қабылдауға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*.5. Кедендік және өзге де төлемдерді есептеу туралы мәліметтерге қатысты тексерудің белгісі </w:t>
            </w:r>
          </w:p>
          <w:p>
            <w:pPr>
              <w:spacing w:after="20"/>
              <w:ind w:left="20"/>
              <w:jc w:val="both"/>
            </w:pPr>
            <w:r>
              <w:rPr>
                <w:rFonts w:ascii="Times New Roman"/>
                <w:b w:val="false"/>
                <w:i w:val="false"/>
                <w:color w:val="000000"/>
                <w:sz w:val="20"/>
              </w:rPr>
              <w:t>(casdo: Duty Tax Fee Check Indicator)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12-топ</w:t>
            </w:r>
          </w:p>
          <w:p>
            <w:pPr>
              <w:spacing w:after="20"/>
              <w:ind w:left="20"/>
              <w:jc w:val="both"/>
            </w:pPr>
            <w:r>
              <w:rPr>
                <w:rFonts w:ascii="Times New Roman"/>
                <w:b w:val="false"/>
                <w:i w:val="false"/>
                <w:color w:val="000000"/>
                <w:sz w:val="20"/>
              </w:rPr>
              <w:t>(5 элемент)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егер кедендік және өзге де төлемдерді есептеп шығару туралы мәліметтерге қатысты тексеру жүргізілсе "1" мәнін; қалған жағдайларда "0" мәнін қабылдауға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*.6. Кедендік баждарды, салықтарды төлеу бойынша жеңілдіктерді қолдану туралы мәліметтерге қатысты тексерудің белгісі </w:t>
            </w:r>
          </w:p>
          <w:p>
            <w:pPr>
              <w:spacing w:after="20"/>
              <w:ind w:left="20"/>
              <w:jc w:val="both"/>
            </w:pPr>
            <w:r>
              <w:rPr>
                <w:rFonts w:ascii="Times New Roman"/>
                <w:b w:val="false"/>
                <w:i w:val="false"/>
                <w:color w:val="000000"/>
                <w:sz w:val="20"/>
              </w:rPr>
              <w:t>(casdo: Fact Payment Check Indicator)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12-топ</w:t>
            </w:r>
          </w:p>
          <w:p>
            <w:pPr>
              <w:spacing w:after="20"/>
              <w:ind w:left="20"/>
              <w:jc w:val="both"/>
            </w:pPr>
            <w:r>
              <w:rPr>
                <w:rFonts w:ascii="Times New Roman"/>
                <w:b w:val="false"/>
                <w:i w:val="false"/>
                <w:color w:val="000000"/>
                <w:sz w:val="20"/>
              </w:rPr>
              <w:t>(6 элемент)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егер кедендік баждарды, салықтарды төлеу бойынша жеңілдіктерді қолдану туралы мәліметтерге қатысты тексеру жүргізілсе "1" мәнін; қалған жағдайларда "0" мәнін қабылдауға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9.1.22. Ұсынылған құжат (мәліметтер)</w:t>
            </w:r>
          </w:p>
          <w:p>
            <w:pPr>
              <w:spacing w:after="20"/>
              <w:ind w:left="20"/>
              <w:jc w:val="both"/>
            </w:pPr>
            <w:r>
              <w:rPr>
                <w:rFonts w:ascii="Times New Roman"/>
                <w:b w:val="false"/>
                <w:i w:val="false"/>
                <w:color w:val="000000"/>
                <w:sz w:val="20"/>
              </w:rPr>
              <w:t>(cacdo: PGCPresented Doc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(csdo: Doc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а) анықтаманың (сыныптауыштың) сәйкестендіргіші</w:t>
            </w:r>
          </w:p>
          <w:p>
            <w:pPr>
              <w:spacing w:after="20"/>
              <w:ind w:left="20"/>
              <w:jc w:val="both"/>
            </w:pPr>
            <w:r>
              <w:rPr>
                <w:rFonts w:ascii="Times New Roman"/>
                <w:b w:val="false"/>
                <w:i w:val="false"/>
                <w:color w:val="000000"/>
                <w:sz w:val="20"/>
              </w:rPr>
              <w:t>(атрибут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НАИ тізілімі бойынша ** анықтаманың (сыныптауыштың) сәйкестендіргішін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 (csdo: Doc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 (csdo: Doc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туралы мәліметтер көрсетілген жағдайда деректеме толтырылуға тиісті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датасы</w:t>
            </w:r>
          </w:p>
          <w:p>
            <w:pPr>
              <w:spacing w:after="20"/>
              <w:ind w:left="20"/>
              <w:jc w:val="both"/>
            </w:pPr>
            <w:r>
              <w:rPr>
                <w:rFonts w:ascii="Times New Roman"/>
                <w:b w:val="false"/>
                <w:i w:val="false"/>
                <w:color w:val="000000"/>
                <w:sz w:val="20"/>
              </w:rPr>
              <w:t>(csdo: Doc Creation Date)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туралы мәліметтер көрсетілген жағдайда деректеме толтырылуға тиісті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жүргізілуі тиісті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қолданылу мерзімінің басталған датасы (csdo: Doc Start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жүргізілуі тиісті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қолданылу мерзімінің аяқталған датасы (csdo: Doc Validity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жүргізілуі тиісті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*.7. Елдің коды</w:t>
            </w:r>
          </w:p>
          <w:p>
            <w:pPr>
              <w:spacing w:after="20"/>
              <w:ind w:left="20"/>
              <w:jc w:val="both"/>
            </w:pPr>
            <w:r>
              <w:rPr>
                <w:rFonts w:ascii="Times New Roman"/>
                <w:b w:val="false"/>
                <w:i w:val="false"/>
                <w:color w:val="000000"/>
                <w:sz w:val="20"/>
              </w:rPr>
              <w:t>(csdo: Unified Country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а) анықтаманың (сыныптауыштың) сәйкестендіргіші (атрибут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*.8. Уәкілетті мүше мемлекеттің атауы</w:t>
            </w:r>
          </w:p>
          <w:p>
            <w:pPr>
              <w:spacing w:after="20"/>
              <w:ind w:left="20"/>
              <w:jc w:val="both"/>
            </w:pPr>
            <w:r>
              <w:rPr>
                <w:rFonts w:ascii="Times New Roman"/>
                <w:b w:val="false"/>
                <w:i w:val="false"/>
                <w:color w:val="000000"/>
                <w:sz w:val="20"/>
              </w:rPr>
              <w:t>(csdo: Authority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*.9. Уәкілетті мүше мемлекеттің сәйкестендіргіші </w:t>
            </w:r>
          </w:p>
          <w:p>
            <w:pPr>
              <w:spacing w:after="20"/>
              <w:ind w:left="20"/>
              <w:jc w:val="both"/>
            </w:pPr>
            <w:r>
              <w:rPr>
                <w:rFonts w:ascii="Times New Roman"/>
                <w:b w:val="false"/>
                <w:i w:val="false"/>
                <w:color w:val="000000"/>
                <w:sz w:val="20"/>
              </w:rPr>
              <w:t>(csdo: Authority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*.10. Ақпараттық ресурс</w:t>
            </w:r>
          </w:p>
          <w:p>
            <w:pPr>
              <w:spacing w:after="20"/>
              <w:ind w:left="20"/>
              <w:jc w:val="both"/>
            </w:pPr>
            <w:r>
              <w:rPr>
                <w:rFonts w:ascii="Times New Roman"/>
                <w:b w:val="false"/>
                <w:i w:val="false"/>
                <w:color w:val="000000"/>
                <w:sz w:val="20"/>
              </w:rPr>
              <w:t>(cacdo: Information Source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"Интернет" ақпараттық-телекоммуникациялық желісіндегі ресурс туралы мәліметтер көрсетілген жағдайда толтырылуы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*.10.1. Ақпарат көзінің немесе ресурсының атауы</w:t>
            </w:r>
          </w:p>
          <w:p>
            <w:pPr>
              <w:spacing w:after="20"/>
              <w:ind w:left="20"/>
              <w:jc w:val="both"/>
            </w:pPr>
            <w:r>
              <w:rPr>
                <w:rFonts w:ascii="Times New Roman"/>
                <w:b w:val="false"/>
                <w:i w:val="false"/>
                <w:color w:val="000000"/>
                <w:sz w:val="20"/>
              </w:rPr>
              <w:t>(casdo: Information Source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*.10.2. Нақтыланған мәліметтерге сілтеме (csdo: Details Resource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*.10.3. Дата</w:t>
            </w:r>
          </w:p>
          <w:p>
            <w:pPr>
              <w:spacing w:after="20"/>
              <w:ind w:left="20"/>
              <w:jc w:val="both"/>
            </w:pPr>
            <w:r>
              <w:rPr>
                <w:rFonts w:ascii="Times New Roman"/>
                <w:b w:val="false"/>
                <w:i w:val="false"/>
                <w:color w:val="000000"/>
                <w:sz w:val="20"/>
              </w:rPr>
              <w:t>(csdo: Event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жүргізілуі тиісті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*.11. Жазбалардың сәйкестендіргіші</w:t>
            </w:r>
          </w:p>
          <w:p>
            <w:pPr>
              <w:spacing w:after="20"/>
              <w:ind w:left="20"/>
              <w:jc w:val="both"/>
            </w:pPr>
            <w:r>
              <w:rPr>
                <w:rFonts w:ascii="Times New Roman"/>
                <w:b w:val="false"/>
                <w:i w:val="false"/>
                <w:color w:val="000000"/>
                <w:sz w:val="20"/>
              </w:rPr>
              <w:t>(casdo: Line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жазбаны бір мәнді сәйкестендіру мақсатында деректемені электронды құжатты қалыптастырған ақпараттық жүйе толтыруы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*.23. Электрондық құжаттың (мәліметтердің) коды</w:t>
            </w:r>
          </w:p>
          <w:p>
            <w:pPr>
              <w:spacing w:after="20"/>
              <w:ind w:left="20"/>
              <w:jc w:val="both"/>
            </w:pPr>
            <w:r>
              <w:rPr>
                <w:rFonts w:ascii="Times New Roman"/>
                <w:b w:val="false"/>
                <w:i w:val="false"/>
                <w:color w:val="000000"/>
                <w:sz w:val="20"/>
              </w:rPr>
              <w:t>(casdo:EDoc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электронды құжатты қалыптастырған ақпараттық жүйе толтыруы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*.24. Сақтау қоймасындағы электрондық құжаттың сәйкестендіргіші </w:t>
            </w:r>
          </w:p>
          <w:p>
            <w:pPr>
              <w:spacing w:after="20"/>
              <w:ind w:left="20"/>
              <w:jc w:val="both"/>
            </w:pPr>
            <w:r>
              <w:rPr>
                <w:rFonts w:ascii="Times New Roman"/>
                <w:b w:val="false"/>
                <w:i w:val="false"/>
                <w:color w:val="000000"/>
                <w:sz w:val="20"/>
              </w:rPr>
              <w:t>(cacdo: Doc Arch Id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электронды құжатты қалыптастырған ақпараттық жүйе толтыруы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*.24.1. Электрондық құжаттарды сақтау қоймасының сәйкестендіргіші </w:t>
            </w:r>
          </w:p>
          <w:p>
            <w:pPr>
              <w:spacing w:after="20"/>
              <w:ind w:left="20"/>
              <w:jc w:val="both"/>
            </w:pPr>
            <w:r>
              <w:rPr>
                <w:rFonts w:ascii="Times New Roman"/>
                <w:b w:val="false"/>
                <w:i w:val="false"/>
                <w:color w:val="000000"/>
                <w:sz w:val="20"/>
              </w:rPr>
              <w:t>(casdo: EArch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электронды құжатты қалыптастырған ақпараттық жүйе толтыруы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*.24.2. Электрондық құжаттың (мәліметтердің) сақтау қоймасындағы сәйкестендіргіші</w:t>
            </w:r>
          </w:p>
          <w:p>
            <w:pPr>
              <w:spacing w:after="20"/>
              <w:ind w:left="20"/>
              <w:jc w:val="both"/>
            </w:pPr>
            <w:r>
              <w:rPr>
                <w:rFonts w:ascii="Times New Roman"/>
                <w:b w:val="false"/>
                <w:i w:val="false"/>
                <w:color w:val="000000"/>
                <w:sz w:val="20"/>
              </w:rPr>
              <w:t>(casdo: EDoc Arch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электронды құжатты қалыптастырған ақпараттық жүйе толтыруы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9.1.23. Кедендік төлемді есептеу </w:t>
            </w:r>
          </w:p>
          <w:p>
            <w:pPr>
              <w:spacing w:after="20"/>
              <w:ind w:left="20"/>
              <w:jc w:val="both"/>
            </w:pPr>
            <w:r>
              <w:rPr>
                <w:rFonts w:ascii="Times New Roman"/>
                <w:b w:val="false"/>
                <w:i w:val="false"/>
                <w:color w:val="000000"/>
                <w:sz w:val="20"/>
              </w:rPr>
              <w:t>(cacdo: Goods Item Payment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*.1. Салықтар, алымдар немесе өзге де төлемдер түрлерінің коды </w:t>
            </w:r>
          </w:p>
          <w:p>
            <w:pPr>
              <w:spacing w:after="20"/>
              <w:ind w:left="20"/>
              <w:jc w:val="both"/>
            </w:pPr>
            <w:r>
              <w:rPr>
                <w:rFonts w:ascii="Times New Roman"/>
                <w:b w:val="false"/>
                <w:i w:val="false"/>
                <w:color w:val="000000"/>
                <w:sz w:val="20"/>
              </w:rPr>
              <w:t>(casdo: Customs Tax Mode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*.2. Төлемді есепке жазу негізі</w:t>
            </w:r>
          </w:p>
          <w:p>
            <w:pPr>
              <w:spacing w:after="20"/>
              <w:ind w:left="20"/>
              <w:jc w:val="both"/>
            </w:pPr>
            <w:r>
              <w:rPr>
                <w:rFonts w:ascii="Times New Roman"/>
                <w:b w:val="false"/>
                <w:i w:val="false"/>
                <w:color w:val="000000"/>
                <w:sz w:val="20"/>
              </w:rPr>
              <w:t>(casdo: Tax Base 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*.3. Валютаның цифрлық кодтық таңбасы </w:t>
            </w:r>
          </w:p>
          <w:p>
            <w:pPr>
              <w:spacing w:after="20"/>
              <w:ind w:left="20"/>
              <w:jc w:val="both"/>
            </w:pPr>
            <w:r>
              <w:rPr>
                <w:rFonts w:ascii="Times New Roman"/>
                <w:b w:val="false"/>
                <w:i w:val="false"/>
                <w:color w:val="000000"/>
                <w:sz w:val="20"/>
              </w:rPr>
              <w:t>(csdo: Unified Currency N3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а) анықтаманың (сыныптауыштың) сәйкестендіргіші</w:t>
            </w:r>
          </w:p>
          <w:p>
            <w:pPr>
              <w:spacing w:after="20"/>
              <w:ind w:left="20"/>
              <w:jc w:val="both"/>
            </w:pPr>
            <w:r>
              <w:rPr>
                <w:rFonts w:ascii="Times New Roman"/>
                <w:b w:val="false"/>
                <w:i w:val="false"/>
                <w:color w:val="000000"/>
                <w:sz w:val="20"/>
              </w:rPr>
              <w:t>(атрибут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цифрлық кодтық таңбасы  (csdo: Unified Currency N3 Code)" деректемесі толтырылған жағдайда атрибут Одақтың НАИ тізілімі бойынша** анықтаманың (сыныптауыштың) сәйкестендіргішін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*.4. Өлшем бірлігі</w:t>
            </w:r>
          </w:p>
          <w:p>
            <w:pPr>
              <w:spacing w:after="20"/>
              <w:ind w:left="20"/>
              <w:jc w:val="both"/>
            </w:pPr>
            <w:r>
              <w:rPr>
                <w:rFonts w:ascii="Times New Roman"/>
                <w:b w:val="false"/>
                <w:i w:val="false"/>
                <w:color w:val="000000"/>
                <w:sz w:val="20"/>
              </w:rPr>
              <w:t>(csdo: Unified Measurement Unit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а) анықтаманың (сыныптауыштың) сәйкестендіргіші</w:t>
            </w:r>
          </w:p>
          <w:p>
            <w:pPr>
              <w:spacing w:after="20"/>
              <w:ind w:left="20"/>
              <w:jc w:val="both"/>
            </w:pPr>
            <w:r>
              <w:rPr>
                <w:rFonts w:ascii="Times New Roman"/>
                <w:b w:val="false"/>
                <w:i w:val="false"/>
                <w:color w:val="000000"/>
                <w:sz w:val="20"/>
              </w:rPr>
              <w:t>(атрибут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(csdo: Unified Measurement Unit Code)" деректемесі толтырылған жағдайда атрибут Одақтың НАИ тізілімі бойынша** анықтаманың (сыныптауыштың) сәйкестендіргішін қамтуы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*.5. Төлемнің пайдаланылатын ставкасы</w:t>
            </w:r>
          </w:p>
          <w:p>
            <w:pPr>
              <w:spacing w:after="20"/>
              <w:ind w:left="20"/>
              <w:jc w:val="both"/>
            </w:pPr>
            <w:r>
              <w:rPr>
                <w:rFonts w:ascii="Times New Roman"/>
                <w:b w:val="false"/>
                <w:i w:val="false"/>
                <w:color w:val="000000"/>
                <w:sz w:val="20"/>
              </w:rPr>
              <w:t>(cacdo: Effective Customs Rate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*.5.1. Кедендік төлем ставкасының түрі</w:t>
            </w:r>
          </w:p>
          <w:p>
            <w:pPr>
              <w:spacing w:after="20"/>
              <w:ind w:left="20"/>
              <w:jc w:val="both"/>
            </w:pPr>
            <w:r>
              <w:rPr>
                <w:rFonts w:ascii="Times New Roman"/>
                <w:b w:val="false"/>
                <w:i w:val="false"/>
                <w:color w:val="000000"/>
                <w:sz w:val="20"/>
              </w:rPr>
              <w:t>(casdo: Duty Tax Fee Rate Kind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*.5.2. Кедендік төлем ставкасы</w:t>
            </w:r>
          </w:p>
          <w:p>
            <w:pPr>
              <w:spacing w:after="20"/>
              <w:ind w:left="20"/>
              <w:jc w:val="both"/>
            </w:pPr>
            <w:r>
              <w:rPr>
                <w:rFonts w:ascii="Times New Roman"/>
                <w:b w:val="false"/>
                <w:i w:val="false"/>
                <w:color w:val="000000"/>
                <w:sz w:val="20"/>
              </w:rPr>
              <w:t>(casdo: Duty Tax Fee Rate Value)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*.5.3. Өлшем бірлігі</w:t>
            </w:r>
          </w:p>
          <w:p>
            <w:pPr>
              <w:spacing w:after="20"/>
              <w:ind w:left="20"/>
              <w:jc w:val="both"/>
            </w:pPr>
            <w:r>
              <w:rPr>
                <w:rFonts w:ascii="Times New Roman"/>
                <w:b w:val="false"/>
                <w:i w:val="false"/>
                <w:color w:val="000000"/>
                <w:sz w:val="20"/>
              </w:rPr>
              <w:t>(csdo: Unified Measurement Unit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а) анықтаманың (сыныптауыштың) сәйкестендіргіші</w:t>
            </w:r>
          </w:p>
          <w:p>
            <w:pPr>
              <w:spacing w:after="20"/>
              <w:ind w:left="20"/>
              <w:jc w:val="both"/>
            </w:pPr>
            <w:r>
              <w:rPr>
                <w:rFonts w:ascii="Times New Roman"/>
                <w:b w:val="false"/>
                <w:i w:val="false"/>
                <w:color w:val="000000"/>
                <w:sz w:val="20"/>
              </w:rPr>
              <w:t>(атрибут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(csdo: Unified Measurement Unit Code)" деректемесі толтырылған жағдайда атрибут Одақтың НАИ тізілімі бойынша** анықтаманың (сыныптауыштың) сәйкестендіргішін қамтуы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*.5.4. Валютаның цифрлық коды </w:t>
            </w:r>
          </w:p>
          <w:p>
            <w:pPr>
              <w:spacing w:after="20"/>
              <w:ind w:left="20"/>
              <w:jc w:val="both"/>
            </w:pPr>
            <w:r>
              <w:rPr>
                <w:rFonts w:ascii="Times New Roman"/>
                <w:b w:val="false"/>
                <w:i w:val="false"/>
                <w:color w:val="000000"/>
                <w:sz w:val="20"/>
              </w:rPr>
              <w:t>(csdo: Unified Currency N3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а) анықтаманың (сыныптауыштың) сәйкестендіргіші</w:t>
            </w:r>
          </w:p>
          <w:p>
            <w:pPr>
              <w:spacing w:after="20"/>
              <w:ind w:left="20"/>
              <w:jc w:val="both"/>
            </w:pPr>
            <w:r>
              <w:rPr>
                <w:rFonts w:ascii="Times New Roman"/>
                <w:b w:val="false"/>
                <w:i w:val="false"/>
                <w:color w:val="000000"/>
                <w:sz w:val="20"/>
              </w:rPr>
              <w:t>(атрибут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"Валютаның цифрлық кодтық таңбасы  (csdo: Unified Currency N3 Code)" деректемесі толтырылған жағдайда атрибут Одақтың НАИ тізілімі бойынша** анықтаманың (сыныптауыштың) сәйкестендіргішін қамтуы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*.5.5. Күндердің саны</w:t>
            </w:r>
          </w:p>
          <w:p>
            <w:pPr>
              <w:spacing w:after="20"/>
              <w:ind w:left="20"/>
              <w:jc w:val="both"/>
            </w:pPr>
            <w:r>
              <w:rPr>
                <w:rFonts w:ascii="Times New Roman"/>
                <w:b w:val="false"/>
                <w:i w:val="false"/>
                <w:color w:val="000000"/>
                <w:sz w:val="20"/>
              </w:rPr>
              <w:t>(csdo: Day 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*.5.6. Сатылай кезеңдердің саны</w:t>
            </w:r>
          </w:p>
          <w:p>
            <w:pPr>
              <w:spacing w:after="20"/>
              <w:ind w:left="20"/>
              <w:jc w:val="both"/>
            </w:pPr>
            <w:r>
              <w:rPr>
                <w:rFonts w:ascii="Times New Roman"/>
                <w:b w:val="false"/>
                <w:i w:val="false"/>
                <w:color w:val="000000"/>
                <w:sz w:val="20"/>
              </w:rPr>
              <w:t>(casdo: Stage 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*.5.7. Айлардың саны</w:t>
            </w:r>
          </w:p>
          <w:p>
            <w:pPr>
              <w:spacing w:after="20"/>
              <w:ind w:left="20"/>
              <w:jc w:val="both"/>
            </w:pPr>
            <w:r>
              <w:rPr>
                <w:rFonts w:ascii="Times New Roman"/>
                <w:b w:val="false"/>
                <w:i w:val="false"/>
                <w:color w:val="000000"/>
                <w:sz w:val="20"/>
              </w:rPr>
              <w:t>(csdo: Month 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*.5.8. Салмақтық коэффициент</w:t>
            </w:r>
          </w:p>
          <w:p>
            <w:pPr>
              <w:spacing w:after="20"/>
              <w:ind w:left="20"/>
              <w:jc w:val="both"/>
            </w:pPr>
            <w:r>
              <w:rPr>
                <w:rFonts w:ascii="Times New Roman"/>
                <w:b w:val="false"/>
                <w:i w:val="false"/>
                <w:color w:val="000000"/>
                <w:sz w:val="20"/>
              </w:rPr>
              <w:t>(casdo: Weight Ratio 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*.6. Ставканы қолдану датасы </w:t>
            </w:r>
          </w:p>
          <w:p>
            <w:pPr>
              <w:spacing w:after="20"/>
              <w:ind w:left="20"/>
              <w:jc w:val="both"/>
            </w:pPr>
            <w:r>
              <w:rPr>
                <w:rFonts w:ascii="Times New Roman"/>
                <w:b w:val="false"/>
                <w:i w:val="false"/>
                <w:color w:val="000000"/>
                <w:sz w:val="20"/>
              </w:rPr>
              <w:t>(casdo: Duty Tax Fee Rate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жүргізілуі тиісті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*.7. Төлем ерекшелігінің коды</w:t>
            </w:r>
          </w:p>
          <w:p>
            <w:pPr>
              <w:spacing w:after="20"/>
              <w:ind w:left="20"/>
              <w:jc w:val="both"/>
            </w:pPr>
            <w:r>
              <w:rPr>
                <w:rFonts w:ascii="Times New Roman"/>
                <w:b w:val="false"/>
                <w:i w:val="false"/>
                <w:color w:val="000000"/>
                <w:sz w:val="20"/>
              </w:rPr>
              <w:t>(casdo: Customs Tax Payment Feature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*.8. Сомасы</w:t>
            </w:r>
          </w:p>
          <w:p>
            <w:pPr>
              <w:spacing w:after="20"/>
              <w:ind w:left="20"/>
              <w:jc w:val="both"/>
            </w:pPr>
            <w:r>
              <w:rPr>
                <w:rFonts w:ascii="Times New Roman"/>
                <w:b w:val="false"/>
                <w:i w:val="false"/>
                <w:color w:val="000000"/>
                <w:sz w:val="20"/>
              </w:rPr>
              <w:t>(casdo: CAPayment NAmount)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(currency 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"Анықтаманың (сыныптауыштың) сәйкестендіргіші (measurementUnitCode ListId атрибуты)" атрибутында көрсетілген анықтамаға (сыныптауышқа) сәйкес валютаның цифрлық кодтық таңбасын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б) анықтаманың (сыныптауыштың) сәйкестендіргіші</w:t>
            </w:r>
          </w:p>
          <w:p>
            <w:pPr>
              <w:spacing w:after="20"/>
              <w:ind w:left="20"/>
              <w:jc w:val="both"/>
            </w:pPr>
            <w:r>
              <w:rPr>
                <w:rFonts w:ascii="Times New Roman"/>
                <w:b w:val="false"/>
                <w:i w:val="false"/>
                <w:color w:val="000000"/>
                <w:sz w:val="20"/>
              </w:rPr>
              <w:t>(currency CodeListId атрибуты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НАИ тізілімі** бойынша анықтаманың (сыныптауыштың) сәйкестендіргішін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*.9. ЕАЭО СЭҚ ТН бойынша тауардың коды (csdo: Commodity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топтың номерін ЕАЭО СЭҚ ТН-ге сәйкес көрсету үшін деректеме толтырылуы мүмкін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*.10. Жазбаның сілтеме жасалатын сәйкестендіргіші</w:t>
            </w:r>
          </w:p>
          <w:p>
            <w:pPr>
              <w:spacing w:after="20"/>
              <w:ind w:left="20"/>
              <w:jc w:val="both"/>
            </w:pPr>
            <w:r>
              <w:rPr>
                <w:rFonts w:ascii="Times New Roman"/>
                <w:b w:val="false"/>
                <w:i w:val="false"/>
                <w:color w:val="000000"/>
                <w:sz w:val="20"/>
              </w:rPr>
              <w:t>(casdo: Reference Line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*.11. Алдыңғы құжаттағы (мәліметтердегі) жазбаның сілтеме жасалатын сәйкестендіргіші</w:t>
            </w:r>
          </w:p>
          <w:p>
            <w:pPr>
              <w:spacing w:after="20"/>
              <w:ind w:left="20"/>
              <w:jc w:val="both"/>
            </w:pPr>
            <w:r>
              <w:rPr>
                <w:rFonts w:ascii="Times New Roman"/>
                <w:b w:val="false"/>
                <w:i w:val="false"/>
                <w:color w:val="000000"/>
                <w:sz w:val="20"/>
              </w:rPr>
              <w:t>(casdo: Ref Reference Line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*.12. Тауардың сілтеме нөмірі</w:t>
            </w:r>
          </w:p>
          <w:p>
            <w:pPr>
              <w:spacing w:after="20"/>
              <w:ind w:left="20"/>
              <w:jc w:val="both"/>
            </w:pPr>
            <w:r>
              <w:rPr>
                <w:rFonts w:ascii="Times New Roman"/>
                <w:b w:val="false"/>
                <w:i w:val="false"/>
                <w:color w:val="000000"/>
                <w:sz w:val="20"/>
              </w:rPr>
              <w:t>(casdo: Reference Consignment Item 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9.1.24. Тауап бойынша қамтамасыз ету мөлшері</w:t>
            </w:r>
          </w:p>
          <w:p>
            <w:pPr>
              <w:spacing w:after="20"/>
              <w:ind w:left="20"/>
              <w:jc w:val="both"/>
            </w:pPr>
            <w:r>
              <w:rPr>
                <w:rFonts w:ascii="Times New Roman"/>
                <w:b w:val="false"/>
                <w:i w:val="false"/>
                <w:color w:val="000000"/>
                <w:sz w:val="20"/>
              </w:rPr>
              <w:t>(cacdo: PGCGoods Item Guarantee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*.1. Салықтар, алымдар немесе өзге де төлемдер түрлерінің коды</w:t>
            </w:r>
          </w:p>
          <w:p>
            <w:pPr>
              <w:spacing w:after="20"/>
              <w:ind w:left="20"/>
              <w:jc w:val="both"/>
            </w:pPr>
            <w:r>
              <w:rPr>
                <w:rFonts w:ascii="Times New Roman"/>
                <w:b w:val="false"/>
                <w:i w:val="false"/>
                <w:color w:val="000000"/>
                <w:sz w:val="20"/>
              </w:rPr>
              <w:t>(casdo: Customs Tax Mode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*.2. Сомасы</w:t>
            </w:r>
          </w:p>
          <w:p>
            <w:pPr>
              <w:spacing w:after="20"/>
              <w:ind w:left="20"/>
              <w:jc w:val="both"/>
            </w:pPr>
            <w:r>
              <w:rPr>
                <w:rFonts w:ascii="Times New Roman"/>
                <w:b w:val="false"/>
                <w:i w:val="false"/>
                <w:color w:val="000000"/>
                <w:sz w:val="20"/>
              </w:rPr>
              <w:t>(casdo: CAPayment NAmount)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(currency 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"Анықтаманың (сыныптауыштың) сәйкестендіргіші (measurementUnitCode ListId атрибуты)" атрибутында көрсетілген анықтамаға (сыныптауышқа) сәйкес валютаның цифрлық кодтық таңбасын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б) анықтаманың (сыныптауыштың) сәйкестендіргіші</w:t>
            </w:r>
          </w:p>
          <w:p>
            <w:pPr>
              <w:spacing w:after="20"/>
              <w:ind w:left="20"/>
              <w:jc w:val="both"/>
            </w:pPr>
            <w:r>
              <w:rPr>
                <w:rFonts w:ascii="Times New Roman"/>
                <w:b w:val="false"/>
                <w:i w:val="false"/>
                <w:color w:val="000000"/>
                <w:sz w:val="20"/>
              </w:rPr>
              <w:t>(currency CodeListId атрибуты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НАИ тізілімі** бойынша анықтаманың (сыныптауыштың) сәйкестендіргішін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*.3. Алдыңғы төлем сомасы</w:t>
            </w:r>
          </w:p>
          <w:p>
            <w:pPr>
              <w:spacing w:after="20"/>
              <w:ind w:left="20"/>
              <w:jc w:val="both"/>
            </w:pPr>
            <w:r>
              <w:rPr>
                <w:rFonts w:ascii="Times New Roman"/>
                <w:b w:val="false"/>
                <w:i w:val="false"/>
                <w:color w:val="000000"/>
                <w:sz w:val="20"/>
              </w:rPr>
              <w:t>(casdo: Previous CAPayment NAmount)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(currency 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"Анықтаманың (сыныптауыштың) сәйкестендіргіші (measurementUnitCode ListId атрибуты)" атрибутында көрсетілген анықтамаға (сыныптауышқа) сәйкес валютаның цифрлық кодтық таңбасын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б) анықтаманың (сыныптауыштың) сәйкестендіргіші</w:t>
            </w:r>
          </w:p>
          <w:p>
            <w:pPr>
              <w:spacing w:after="20"/>
              <w:ind w:left="20"/>
              <w:jc w:val="both"/>
            </w:pPr>
            <w:r>
              <w:rPr>
                <w:rFonts w:ascii="Times New Roman"/>
                <w:b w:val="false"/>
                <w:i w:val="false"/>
                <w:color w:val="000000"/>
                <w:sz w:val="20"/>
              </w:rPr>
              <w:t>(currency CodeListId атрибуты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НАИ тізілімі** бойынша анықтаманың (сыныптауыштың) сәйкестендіргішін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*.4. Төлем сомасының өзгеруі</w:t>
            </w:r>
          </w:p>
          <w:p>
            <w:pPr>
              <w:spacing w:after="20"/>
              <w:ind w:left="20"/>
              <w:jc w:val="both"/>
            </w:pPr>
            <w:r>
              <w:rPr>
                <w:rFonts w:ascii="Times New Roman"/>
                <w:b w:val="false"/>
                <w:i w:val="false"/>
                <w:color w:val="000000"/>
                <w:sz w:val="20"/>
              </w:rPr>
              <w:t>(casdo: Difference CAPayment NAmount)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(currency 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"Анықтаманың (сыныптауыштың) сәйкестендіргіші (measurementUnitCode ListId атрибуты)" атрибутында көрсетілген анықтамаға (сыныптауышқа) сәйкес валютаның цифрлық кодтық таңбасын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б) анықтаманың (сыныптауыштың) сәйкестендіргіші</w:t>
            </w:r>
          </w:p>
          <w:p>
            <w:pPr>
              <w:spacing w:after="20"/>
              <w:ind w:left="20"/>
              <w:jc w:val="both"/>
            </w:pPr>
            <w:r>
              <w:rPr>
                <w:rFonts w:ascii="Times New Roman"/>
                <w:b w:val="false"/>
                <w:i w:val="false"/>
                <w:color w:val="000000"/>
                <w:sz w:val="20"/>
              </w:rPr>
              <w:t>(currency CodeListId атрибуты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НАИ тізілімі** бойынша анықтаманың (сыныптауыштың) сәйкестендіргішін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9.2. Қамтамасыз ету мөлшері</w:t>
            </w:r>
          </w:p>
          <w:p>
            <w:pPr>
              <w:spacing w:after="20"/>
              <w:ind w:left="20"/>
              <w:jc w:val="both"/>
            </w:pPr>
            <w:r>
              <w:rPr>
                <w:rFonts w:ascii="Times New Roman"/>
                <w:b w:val="false"/>
                <w:i w:val="false"/>
                <w:color w:val="000000"/>
                <w:sz w:val="20"/>
              </w:rPr>
              <w:t>(cacdo: PGCGuarantee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9.2.1. Төлем түрі бойынша қамтамасыз ету мөлшері</w:t>
            </w:r>
          </w:p>
          <w:p>
            <w:pPr>
              <w:spacing w:after="20"/>
              <w:ind w:left="20"/>
              <w:jc w:val="both"/>
            </w:pPr>
            <w:r>
              <w:rPr>
                <w:rFonts w:ascii="Times New Roman"/>
                <w:b w:val="false"/>
                <w:i w:val="false"/>
                <w:color w:val="000000"/>
                <w:sz w:val="20"/>
              </w:rPr>
              <w:t>(cacdo: PGCGuarantee Amount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*.1. Салықтар, алымдар немесе өзге де төлемдер түрлерінің коды </w:t>
            </w:r>
          </w:p>
          <w:p>
            <w:pPr>
              <w:spacing w:after="20"/>
              <w:ind w:left="20"/>
              <w:jc w:val="both"/>
            </w:pPr>
            <w:r>
              <w:rPr>
                <w:rFonts w:ascii="Times New Roman"/>
                <w:b w:val="false"/>
                <w:i w:val="false"/>
                <w:color w:val="000000"/>
                <w:sz w:val="20"/>
              </w:rPr>
              <w:t>(casdo: Customs Tax Mode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16-топ </w:t>
            </w:r>
          </w:p>
          <w:p>
            <w:pPr>
              <w:spacing w:after="20"/>
              <w:ind w:left="20"/>
              <w:jc w:val="both"/>
            </w:pPr>
            <w:r>
              <w:rPr>
                <w:rFonts w:ascii="Times New Roman"/>
                <w:b w:val="false"/>
                <w:i w:val="false"/>
                <w:color w:val="000000"/>
                <w:sz w:val="20"/>
              </w:rPr>
              <w:t>
(1 элемент)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*.2. Қамтамасыз ету сомасы (мөлшері)</w:t>
            </w:r>
          </w:p>
          <w:p>
            <w:pPr>
              <w:spacing w:after="20"/>
              <w:ind w:left="20"/>
              <w:jc w:val="both"/>
            </w:pPr>
            <w:r>
              <w:rPr>
                <w:rFonts w:ascii="Times New Roman"/>
                <w:b w:val="false"/>
                <w:i w:val="false"/>
                <w:color w:val="000000"/>
                <w:sz w:val="20"/>
              </w:rPr>
              <w:t>(casdo: Guarantee NAmount)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16-топ </w:t>
            </w:r>
          </w:p>
          <w:p>
            <w:pPr>
              <w:spacing w:after="20"/>
              <w:ind w:left="20"/>
              <w:jc w:val="both"/>
            </w:pPr>
            <w:r>
              <w:rPr>
                <w:rFonts w:ascii="Times New Roman"/>
                <w:b w:val="false"/>
                <w:i w:val="false"/>
                <w:color w:val="000000"/>
                <w:sz w:val="20"/>
              </w:rPr>
              <w:t>
(2 элемент)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(currency 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16-топ </w:t>
            </w:r>
          </w:p>
          <w:p>
            <w:pPr>
              <w:spacing w:after="20"/>
              <w:ind w:left="20"/>
              <w:jc w:val="both"/>
            </w:pPr>
            <w:r>
              <w:rPr>
                <w:rFonts w:ascii="Times New Roman"/>
                <w:b w:val="false"/>
                <w:i w:val="false"/>
                <w:color w:val="000000"/>
                <w:sz w:val="20"/>
              </w:rPr>
              <w:t>
(3 элемент)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"Анықтаманың (сыныптауыштың) сәйкестендіргіші (measurementUnitCode ListId атрибуты)" атрибутында көрсетілген анықтамаға (сыныптауышқа) сәйкес валютаның цифрлық кодтық таңбасын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б) анықтаманың (сыныптауыштың) сәйкестендіргіші</w:t>
            </w:r>
          </w:p>
          <w:p>
            <w:pPr>
              <w:spacing w:after="20"/>
              <w:ind w:left="20"/>
              <w:jc w:val="both"/>
            </w:pPr>
            <w:r>
              <w:rPr>
                <w:rFonts w:ascii="Times New Roman"/>
                <w:b w:val="false"/>
                <w:i w:val="false"/>
                <w:color w:val="000000"/>
                <w:sz w:val="20"/>
              </w:rPr>
              <w:t>(currency CodeListId атрибуты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НАИ тізілімі** бойынша анықтаманың (сыныптауыштың) сәйкестендіргішін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9.2.2. Қамтамасыз етудің жалпы сомасы (мөлшері)</w:t>
            </w:r>
          </w:p>
          <w:p>
            <w:pPr>
              <w:spacing w:after="20"/>
              <w:ind w:left="20"/>
              <w:jc w:val="both"/>
            </w:pPr>
            <w:r>
              <w:rPr>
                <w:rFonts w:ascii="Times New Roman"/>
                <w:b w:val="false"/>
                <w:i w:val="false"/>
                <w:color w:val="000000"/>
                <w:sz w:val="20"/>
              </w:rPr>
              <w:t>(casdo: Total Guarantee NAmount)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(currency 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"Анықтаманың (сыныптауыштың) сәйкестендіргіші (measurementUnitCode ListId атрибуты)" атрибутында көрсетілген анықтамаға (сыныптауышқа) сәйкес валютаның цифрлық кодтық таңбасын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б) анықтаманың (сыныптауыштың) сәйкестендіргіші</w:t>
            </w:r>
          </w:p>
          <w:p>
            <w:pPr>
              <w:spacing w:after="20"/>
              <w:ind w:left="20"/>
              <w:jc w:val="both"/>
            </w:pPr>
            <w:r>
              <w:rPr>
                <w:rFonts w:ascii="Times New Roman"/>
                <w:b w:val="false"/>
                <w:i w:val="false"/>
                <w:color w:val="000000"/>
                <w:sz w:val="20"/>
              </w:rPr>
              <w:t>(currency CodeListId атрибуты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Одақтың НАИ тізілімі** бойынша анықтаманың (сыныптауыштың) сәйкестендіргішін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10. Кеден органы лауазымды адамының қолы</w:t>
            </w:r>
          </w:p>
          <w:p>
            <w:pPr>
              <w:spacing w:after="20"/>
              <w:ind w:left="20"/>
              <w:jc w:val="both"/>
            </w:pPr>
            <w:r>
              <w:rPr>
                <w:rFonts w:ascii="Times New Roman"/>
                <w:b w:val="false"/>
                <w:i w:val="false"/>
                <w:color w:val="000000"/>
                <w:sz w:val="20"/>
              </w:rPr>
              <w:t>(cacdo: Customs Person Sign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10.1. Кеден органының лауазымды адамы</w:t>
            </w:r>
          </w:p>
          <w:p>
            <w:pPr>
              <w:spacing w:after="20"/>
              <w:ind w:left="20"/>
              <w:jc w:val="both"/>
            </w:pPr>
            <w:r>
              <w:rPr>
                <w:rFonts w:ascii="Times New Roman"/>
                <w:b w:val="false"/>
                <w:i w:val="false"/>
                <w:color w:val="000000"/>
                <w:sz w:val="20"/>
              </w:rPr>
              <w:t>(cacdo: Customs Person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10.1.1. Т.А.Ә.</w:t>
            </w:r>
          </w:p>
          <w:p>
            <w:pPr>
              <w:spacing w:after="20"/>
              <w:ind w:left="20"/>
              <w:jc w:val="both"/>
            </w:pPr>
            <w:r>
              <w:rPr>
                <w:rFonts w:ascii="Times New Roman"/>
                <w:b w:val="false"/>
                <w:i w:val="false"/>
                <w:color w:val="000000"/>
                <w:sz w:val="20"/>
              </w:rPr>
              <w:t>(ccdo: Full Name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(csdo: First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*.2. Әкесінің аты (csdo: Middle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 (csdo: Last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10.1.2. Лауазымның атауы (csdo: Position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10.1.3. Кеден органы лауазымды адамының ЖТН нөмірі </w:t>
            </w:r>
          </w:p>
          <w:p>
            <w:pPr>
              <w:spacing w:after="20"/>
              <w:ind w:left="20"/>
              <w:jc w:val="both"/>
            </w:pPr>
            <w:r>
              <w:rPr>
                <w:rFonts w:ascii="Times New Roman"/>
                <w:b w:val="false"/>
                <w:i w:val="false"/>
                <w:color w:val="000000"/>
                <w:sz w:val="20"/>
              </w:rPr>
              <w:t>(casdo: LNPId)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10.1.4. Кеден органының коды (csdo: Customs Office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10.2. Қол қою датасы мен уақыты</w:t>
            </w:r>
          </w:p>
          <w:p>
            <w:pPr>
              <w:spacing w:after="20"/>
              <w:ind w:left="20"/>
              <w:jc w:val="both"/>
            </w:pPr>
            <w:r>
              <w:rPr>
                <w:rFonts w:ascii="Times New Roman"/>
                <w:b w:val="false"/>
                <w:i w:val="false"/>
                <w:color w:val="000000"/>
                <w:sz w:val="20"/>
              </w:rPr>
              <w:t>(casdo: Signing Date Time)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YYYY-MM-DDThh:mm:ss.ccc±hh:mm шаблонына сәйкес келтірілген әлемдік уақыттардың әртүрлілігін көрсете отырып, жергіліктің уақыттың мәні түріндегі электрондық құжатты (мәліметтерді) қалыптастыру датасын қамтуы тиіс, шаблондағы ссс – милисекундтың мәнін таңбалайтын символдар (болмауы мүмкін)</w:t>
            </w:r>
          </w:p>
        </w:tc>
      </w:tr>
    </w:tbl>
    <w:p>
      <w:pPr>
        <w:spacing w:after="0"/>
        <w:ind w:left="0"/>
        <w:jc w:val="both"/>
      </w:pPr>
      <w:r>
        <w:rPr>
          <w:rFonts w:ascii="Times New Roman"/>
          <w:b w:val="false"/>
          <w:i w:val="false"/>
          <w:color w:val="000000"/>
          <w:sz w:val="28"/>
        </w:rPr>
        <w:t>
      *Күрделі деректемелерге кіретін салынған деректемелерге арналған толтыру қағидасы күрделі деректемені толтырған жағдайда ғана қолданылады.</w:t>
      </w:r>
    </w:p>
    <w:bookmarkStart w:name="z59" w:id="56"/>
    <w:p>
      <w:pPr>
        <w:spacing w:after="0"/>
        <w:ind w:left="0"/>
        <w:jc w:val="both"/>
      </w:pPr>
      <w:r>
        <w:rPr>
          <w:rFonts w:ascii="Times New Roman"/>
          <w:b w:val="false"/>
          <w:i w:val="false"/>
          <w:color w:val="000000"/>
          <w:sz w:val="28"/>
        </w:rPr>
        <w:t>
      **Сәйкестендіргіштің мәні мына шаблонға сәйкес көрсетіледі: 1ZZZ – анықтама үшін, 2ZZZ – сыныптауыш үшін, мұнда ZZZ – Еуразиялық экономикалық комиссия Алқасының 2015 жылғы 17 қарашадағы № 155 шешіміне сәйкес қалыптастырылған Одақтың НАИ тізілімі бойынша анықтаманың (сыныптауыштың) коды.</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