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7120" w14:textId="9fe7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Тоңазытқыш жабдығына арналған компрессорлардың жекелеген түрлеріне қатысты Еуразиялық экономикалық одақтың Бірыңғай кедендік тарифі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31 қаңтардағы № 17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8414 30 200 9 кодымен сыныпталатын тоңазытқыш жабдығына арналған компрессорлардың жекелеген түрлеріне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кедендік әкелу бажының ставкасы осы Шешім күшіне енген күннен бастап қоса алғанда 2019 жылғы 31 желтоқсанға дейін кедендік құннан 0 % көлемінде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8414 30 200 9 коды бар позиция төртінші графада ескертуге "</w:t>
      </w:r>
      <w:r>
        <w:rPr>
          <w:rFonts w:ascii="Times New Roman"/>
          <w:b w:val="false"/>
          <w:i w:val="false"/>
          <w:color w:val="000000"/>
          <w:vertAlign w:val="superscript"/>
        </w:rPr>
        <w:t>58С)</w:t>
      </w:r>
      <w:r>
        <w:rPr>
          <w:rFonts w:ascii="Times New Roman"/>
          <w:b w:val="false"/>
          <w:i w:val="false"/>
          <w:color w:val="000000"/>
          <w:sz w:val="28"/>
        </w:rPr>
        <w:t>" сілтемесімен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ескертулер мынадай мазмұндағы 58С ескертуімен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58С)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әкелу бажының ставкасы кедендік құннан 0 (нөл) % көлемінде Еуразиялық экономикалық комиссия Кеңесінің 2018 жылғы 31 желтоқсандағы № 17 шешімі күшіне енген күннен бастап қоса алғанда 31.12.2019 жылға дейін қолданылады.".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