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8c9d" w14:textId="0f78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Тыныс алу жолдарының ауруларын емдеуге арналған препараттарды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сәуірдегі № 63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Құрамында белсенді әсер ететін зат ретінде бромгексин гидрохлориді немесе амброксол гидрохлориді бар, дозаланған дәрілік нысандар түрінде немесе нысандарға немесе бөлшек саудада сату үшін қаптамаға өлшеп салынған, тыныс алу жолдарының ауруларын емдеу үшін қолданылатын препараттар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3004 90 000 қосалқы позициясында сыныпталады.</w:t>
      </w:r>
    </w:p>
    <w:bookmarkEnd w:id="0"/>
    <w:bookmarkStart w:name="z3" w:id="1"/>
    <w:p>
      <w:pPr>
        <w:spacing w:after="0"/>
        <w:ind w:left="0"/>
        <w:jc w:val="both"/>
      </w:pPr>
      <w:r>
        <w:rPr>
          <w:rFonts w:ascii="Times New Roman"/>
          <w:b w:val="false"/>
          <w:i w:val="false"/>
          <w:color w:val="000000"/>
          <w:sz w:val="28"/>
        </w:rPr>
        <w:t>
      2. Құрамында дәрілік өсімдіктер экстрактілерінің қоспасы немесе дәрілік өсімдіктердің ұсақталған бөліктерінің қоспасы бар, бірақ құрамында алкалоидтар немесе олардың туындылары жоқ, дозаланған дәрілік нысандар түрінде немесе нысандарға немесе бөлшек саудада сату үшін қаптамаға өлшеп салынған, тыныс алу жолдарының ауруларын емдеу үшін қолданылатын препараттар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3004 90 000 қосалқы позициясында сыныпталады.</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