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9367" w14:textId="eb79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номенклатурасының 4203 10 000 1 және 4203 10 000 9 кіші қосалқы позицияларына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5 маусымдағы № 95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одақтың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номенклатурасының (Еуразиялық экономикалық комиссия Кеңесінің 2012 жылғы 16 шілдедегі №54 шешіміне қосымша) 4203 10 000 1 және 4203 10 000 9 кіші қосалқы позицияларының үшінші графасындағы " - "  белгісі "дана" сөзімен ауыстырылсын.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