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60c7" w14:textId="9c26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5 маусымдағы № 96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№29 шешімімен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бөлімі  мынадай мазмұндағы 761 -тармақпен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Үшінші елдермен кеде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ндік ақпарат алмасу мақсатында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аққа мүше мемлекеттер арасында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ақпараттық өзара іс-қимылды іске асыруды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тоқсан.".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