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c32" w14:textId="3c8b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Еуразиялық экономикалық комиссия Алқасының кейбір шешімдеріне органикалық химиялық қосылыстардың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16 қазандағы № 163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 1 қосымшаға сәйкес Еуразиялық экономикалық одақтың сыртқы экономикалық қызметінің Бірыңғай тауар номенклатурасынан кіші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№ 2 қосымшаға сәйкес Еуразиялық экономикалық одақтың сыртқы экономикалық қызметінің Бірыңғай тауар номенклатурасына кіші қосалқы позиция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№ 3 қосымшаға сәйкес Еуразиялық экономикалық одақтың Бірыңғай кедендік тарифінің кедендік әкелу баждарының ставкалары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ескертулер мынадай мазмұндағы 29С ескертуімен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29С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әкелу бажының ставкасы кедендік құнның 0 (нөл) % мөлшерінде Еуразиялық экономикалық комиссия Алқасының 2018 жылғы 16 қазандағы № 163 шешімі күшіне енген күнінен бастап қоса алғанда 2020 жылғы 31 қыркүйекке дейінгі аралықта қолданылады.".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Оларға қатысты Еуразиялық экономикалық одақтың кедендік аумағына әкелуге және (немесе) Еуразиялық экономикалық одақтың кедендік аумағынан әкетуге рұқсат беру тәртібі белгіленген тауарлар тізбесіне (Еуразиялық экономикалық комиссия Кеңесінің 2018 жылғы 21 сәуірдегі № 30 шешіміне № 2 қосымша) мынадай өзгерістер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2.12-бөлімде: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1-тізімде: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және 112-позициялардағы "2924 29 990 0" ЕАЭО СЭҚ ТН коды "2924 29 990 9" ЕАЭО СЭҚ ТН кодымен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227, 281 және 321-позициялардағы "2924 29 990 0" ЕАЭО СЭҚ ТН коды "2924 29 990 9" ЕАЭО СЭҚ ТН кодымен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258, 276, 287, 304, 306, 327, 341, 356 және 357 позициялардағы "2921 49 000 0" ЕАЭО СЭҚ ТН коды "2921 49 000 9" ЕАЭО СЭҚ ТН кодымен ауыстырылсын;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тізімде: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20-позициядағы "2909 30 900 0" ЕАЭО СЭҚ ТН коды "2909 30 900 9" ЕАЭО СЭҚ ТН кодымен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21-позициядағы "2921 49 000 0" ЕАЭО СЭҚ ТН коды "2921 49 000 9" ЕАЭО СЭҚ ТН кодымен ауыстырылсын;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2.13-бөлімде: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13-позициядағы "2924 19 000 0-ден" деген сөздер "2924 19 000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14-позициядағы "2930 90 950 0-ден" деген сөздер "2930 19 000 9-ден"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Қырғыз Республикасы өтпелі кезең ішінде Еуразиялық экономикалық комиссия Алқасының 2015 жылғы 30 маусымдағы № 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Бірыңғай кедендік тарифінде белгіленген баждар ставкаларынан айрықша кедендік әкелу баждарының ставкаларын қолданатын тауарлар мен ставкалардың тізбесіне мынадай өзгерістер енгізілсін: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3824 99 930 9 ЕАЭО СЭҚ ТН коды бар позиция мынадай мазмұндағы позициялармен ауыстырылсын: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"3824 99 930 2 өсімдектерді қорғайтын 0 0 0 0****0**** БКТ химиялық заттар өндірісіне ставкасы арналған манкоцеб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3824 99 930 8 басқалар 0 0 0 0 0 БКТ ставкасы";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"****" белгісі бар сілтемемен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"****Еуразиялық экономикалық комиссия Алқасының 2015 жылғы 30 маусымдағы № 68 шешімі күшіне енген күннен бастап Еуразиялық экономикалық одақтың бірыңғай  кедендік тарифінің кедендік әкелу бажының ставкасы қолданылады."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оның 2-тармағын қоспағанда, ресми жарияланған күнінен бастап күнтізбелік 30 күн өткен соң күшіне енеді.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2-тармағы Еуразиялық экономикалық комиссия Кеңесінің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Жоғары Еуразиялық экономикалық кеңестің және Еуразиялық экономикалық комиссия Кеңесінің кейбір шешімдеріне органикалық химиялық қосылыстардың жекелеген түрлеріне қатысты өзгерістер енгізу туралы шешімі күшіне енген күннен бастап күшіне енеді.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Қосым. бірлік өлшемі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ҚОСАЛҚЫ ПОЗИЦИЯ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Қосым. бірлік өлшемі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өзгелер:*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3824 99 930 2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-- - - - - - - - өсімдіктерді қорғайтын химиялық заттар өндірісіне арналған манкоцеб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3824 99 930 8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*3824 99 930 1 ЕАЭО СЭҚ ТН кіші қосалқы позициядан кейін коды жоқ кіші қосалқы позиция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әкелу бажының ставкасы (кедендік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құнына пайызбен не еуромен не АҚШ долларымен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 - - өсімдіктерді қорғайтын химиялық заттар өндірісіне арналған манкоцеб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3824 99 930 8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 өзгелер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