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84aa" w14:textId="3a48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әуе көлігімен әкелінуі бағамдалатын тауарлар туралы алдын ала ақпараттың құрылымы мен форматы туралы</w:t>
      </w:r>
    </w:p>
    <w:p>
      <w:pPr>
        <w:spacing w:after="0"/>
        <w:ind w:left="0"/>
        <w:jc w:val="both"/>
      </w:pPr>
      <w:r>
        <w:rPr>
          <w:rFonts w:ascii="Times New Roman"/>
          <w:b w:val="false"/>
          <w:i w:val="false"/>
          <w:color w:val="000000"/>
          <w:sz w:val="28"/>
        </w:rPr>
        <w:t>Еуразиялық экономикалық комиссия Алқасының 2018 жылғы 28 қарашадағы № 192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11-бабының </w:t>
      </w:r>
      <w:r>
        <w:rPr>
          <w:rFonts w:ascii="Times New Roman"/>
          <w:b w:val="false"/>
          <w:i w:val="false"/>
          <w:color w:val="000000"/>
          <w:sz w:val="28"/>
        </w:rPr>
        <w:t>17-тармағына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аумағына әуе көлігімен әкелінуі бағамдалатын тауарлар туралы алдын ала ақпараттың құрылымы мен </w:t>
      </w:r>
      <w:r>
        <w:rPr>
          <w:rFonts w:ascii="Times New Roman"/>
          <w:b w:val="false"/>
          <w:i w:val="false"/>
          <w:color w:val="000000"/>
          <w:sz w:val="28"/>
        </w:rPr>
        <w:t>форматы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2019 жылғы 1 шілдеден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 xml:space="preserve">2018 жылғы 28 қарашадағы </w:t>
            </w:r>
            <w:r>
              <w:br/>
            </w:r>
            <w:r>
              <w:rPr>
                <w:rFonts w:ascii="Times New Roman"/>
                <w:b w:val="false"/>
                <w:i w:val="false"/>
                <w:color w:val="000000"/>
                <w:sz w:val="20"/>
              </w:rPr>
              <w:t>№ 192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Еуразиялық экономикалық одақтың кедендік аумағына әуе көлігімен әкелінуі бағамдалатын тауарлар туралы алдын ала ақпараттың ҚҰРЫЛЫМЫ мен ФОРМАТЫ</w:t>
      </w:r>
    </w:p>
    <w:bookmarkEnd w:id="1"/>
    <w:bookmarkStart w:name="z6" w:id="2"/>
    <w:p>
      <w:pPr>
        <w:spacing w:after="0"/>
        <w:ind w:left="0"/>
        <w:jc w:val="both"/>
      </w:pPr>
      <w:r>
        <w:rPr>
          <w:rFonts w:ascii="Times New Roman"/>
          <w:b w:val="false"/>
          <w:i w:val="false"/>
          <w:color w:val="000000"/>
          <w:sz w:val="28"/>
        </w:rPr>
        <w:t>
      1. Осы құжат Еуразиялық экономикалық одақтың кедендік аумағына әуе көлігімен әкелінуі бағамдалатын тауарлар туралы алдын ала ақпараттың (бұдан әрі – әуе көлігімен әкелінетін тауарлар туралы алдын ала ақпарат) құрылымы мен форматын белгілейді.</w:t>
      </w:r>
    </w:p>
    <w:bookmarkEnd w:id="2"/>
    <w:bookmarkStart w:name="z7" w:id="3"/>
    <w:p>
      <w:pPr>
        <w:spacing w:after="0"/>
        <w:ind w:left="0"/>
        <w:jc w:val="both"/>
      </w:pPr>
      <w:r>
        <w:rPr>
          <w:rFonts w:ascii="Times New Roman"/>
          <w:b w:val="false"/>
          <w:i w:val="false"/>
          <w:color w:val="000000"/>
          <w:sz w:val="28"/>
        </w:rPr>
        <w:t>
      2. Электрондық құжат түрінде ұсынылатын әуе көлігімен әкелінетін тауарлар туралы алдын ала ақпаратқа Еуразиялық экономикалық одаққа мүше мемлекеттің заңнамасына сәйкес оны ұсынатын кеден органы электрондық цифрлық қолтаңбаны (электрондық қолтаңбаны) қояды.</w:t>
      </w:r>
    </w:p>
    <w:bookmarkEnd w:id="3"/>
    <w:bookmarkStart w:name="z8" w:id="4"/>
    <w:p>
      <w:pPr>
        <w:spacing w:after="0"/>
        <w:ind w:left="0"/>
        <w:jc w:val="both"/>
      </w:pPr>
      <w:r>
        <w:rPr>
          <w:rFonts w:ascii="Times New Roman"/>
          <w:b w:val="false"/>
          <w:i w:val="false"/>
          <w:color w:val="000000"/>
          <w:sz w:val="28"/>
        </w:rPr>
        <w:t>
      3. Осы құжатта пайдалананылатын ұғымдар Еуразиялық экономикалық одақтың құқығын құрайтын халықаралық шарттармен және актілермен белгіленген мағыналарда қолданылады.</w:t>
      </w:r>
    </w:p>
    <w:bookmarkEnd w:id="4"/>
    <w:p>
      <w:pPr>
        <w:spacing w:after="0"/>
        <w:ind w:left="0"/>
        <w:jc w:val="both"/>
      </w:pPr>
      <w:r>
        <w:rPr>
          <w:rFonts w:ascii="Times New Roman"/>
          <w:b w:val="false"/>
          <w:i w:val="false"/>
          <w:color w:val="000000"/>
          <w:sz w:val="28"/>
        </w:rPr>
        <w:t>
      Осы құжатта пайдаланылатын қысқартулар мыналарды білдіреді:</w:t>
      </w:r>
    </w:p>
    <w:p>
      <w:pPr>
        <w:spacing w:after="0"/>
        <w:ind w:left="0"/>
        <w:jc w:val="both"/>
      </w:pPr>
      <w:r>
        <w:rPr>
          <w:rFonts w:ascii="Times New Roman"/>
          <w:b w:val="false"/>
          <w:i w:val="false"/>
          <w:color w:val="000000"/>
          <w:sz w:val="28"/>
        </w:rPr>
        <w:t>
      "XML" – Дүниежүзілік ғаламтор Консорциумы (W3C) ұсынған кеңейтілетін таңбалау тілі;</w:t>
      </w:r>
    </w:p>
    <w:p>
      <w:pPr>
        <w:spacing w:after="0"/>
        <w:ind w:left="0"/>
        <w:jc w:val="both"/>
      </w:pPr>
      <w:r>
        <w:rPr>
          <w:rFonts w:ascii="Times New Roman"/>
          <w:b w:val="false"/>
          <w:i w:val="false"/>
          <w:color w:val="000000"/>
          <w:sz w:val="28"/>
        </w:rPr>
        <w:t>
      "мүше мемлекет" – Еуразиялық экономикалық одаққа мүше болып табылатын мемлекет;</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bookmarkStart w:name="z9" w:id="5"/>
    <w:p>
      <w:pPr>
        <w:spacing w:after="0"/>
        <w:ind w:left="0"/>
        <w:jc w:val="both"/>
      </w:pPr>
      <w:r>
        <w:rPr>
          <w:rFonts w:ascii="Times New Roman"/>
          <w:b w:val="false"/>
          <w:i w:val="false"/>
          <w:color w:val="000000"/>
          <w:sz w:val="28"/>
        </w:rPr>
        <w:t>
      4. Әуе көлігімен әкелінетін тауарлар туралы алдын ала ақпарат мынадай стандарттардың талаптары ескеріле отырып, осы құжатта белгіленген құрылымға (бұдан әрі – әуе көлігімен әкелінетін тауарлар туралы алдын ала ақпараттың құрылымы) сәйкес XML-форматта қалыптастырылады:</w:t>
      </w:r>
    </w:p>
    <w:bookmarkEnd w:id="5"/>
    <w:p>
      <w:pPr>
        <w:spacing w:after="0"/>
        <w:ind w:left="0"/>
        <w:jc w:val="both"/>
      </w:pPr>
      <w:r>
        <w:rPr>
          <w:rFonts w:ascii="Times New Roman"/>
          <w:b w:val="false"/>
          <w:i w:val="false"/>
          <w:color w:val="000000"/>
          <w:sz w:val="28"/>
        </w:rPr>
        <w:t>
      "Extensible Markup Language (XML) 1.0 (Fouth Edition)" – ақпараттық-телекоммуникациялық "Интернет" желісінде мына мекенжай бойынша жарияланған: http://www.w3.org/TR/REC-xml;</w:t>
      </w:r>
    </w:p>
    <w:p>
      <w:pPr>
        <w:spacing w:after="0"/>
        <w:ind w:left="0"/>
        <w:jc w:val="both"/>
      </w:pPr>
      <w:r>
        <w:rPr>
          <w:rFonts w:ascii="Times New Roman"/>
          <w:b w:val="false"/>
          <w:i w:val="false"/>
          <w:color w:val="000000"/>
          <w:sz w:val="28"/>
        </w:rPr>
        <w:t>
      "Namespaces in XML" – ақпараттық-телекоммуникациялық "Интернет" желісінде мына мекенжай бойынша жарияланған: http://www.w3.org/TR/REC-xml-names;</w:t>
      </w:r>
    </w:p>
    <w:p>
      <w:pPr>
        <w:spacing w:after="0"/>
        <w:ind w:left="0"/>
        <w:jc w:val="both"/>
      </w:pPr>
      <w:r>
        <w:rPr>
          <w:rFonts w:ascii="Times New Roman"/>
          <w:b w:val="false"/>
          <w:i w:val="false"/>
          <w:color w:val="000000"/>
          <w:sz w:val="28"/>
        </w:rPr>
        <w:t>
      "XML Schema Part 1: Structures" и "XML Schema Part 2:Datatypes" – ақпараттық-телекоммуникациялық "Интернет" желісінде мына мекенжайлар бойынша жарияланған: http://www.w3.org/TR/xmlschema-1/ және http://www.w3.org/TR/xmlschema-2/.</w:t>
      </w:r>
    </w:p>
    <w:bookmarkStart w:name="z10" w:id="6"/>
    <w:p>
      <w:pPr>
        <w:spacing w:after="0"/>
        <w:ind w:left="0"/>
        <w:jc w:val="both"/>
      </w:pPr>
      <w:r>
        <w:rPr>
          <w:rFonts w:ascii="Times New Roman"/>
          <w:b w:val="false"/>
          <w:i w:val="false"/>
          <w:color w:val="000000"/>
          <w:sz w:val="28"/>
        </w:rPr>
        <w:t>
      5. Әуе көлігімен әкелінетін тауарлар туралы алдын ала ақпараттың құрылымы Еуразиялық экономикалық одақтың деректер моделін (бұдан әрі – деректер моделі) пайдалану негізінде әзірленді және мыналарды көрсете отырып кесте түрінде сипатталады:</w:t>
      </w:r>
    </w:p>
    <w:bookmarkEnd w:id="6"/>
    <w:bookmarkStart w:name="z11" w:id="7"/>
    <w:p>
      <w:pPr>
        <w:spacing w:after="0"/>
        <w:ind w:left="0"/>
        <w:jc w:val="both"/>
      </w:pPr>
      <w:r>
        <w:rPr>
          <w:rFonts w:ascii="Times New Roman"/>
          <w:b w:val="false"/>
          <w:i w:val="false"/>
          <w:color w:val="000000"/>
          <w:sz w:val="28"/>
        </w:rPr>
        <w:t>
      а) әуе көлігімен әкелінетін тауарлар туралы алдын ала ақпараттың құрылымы туралы жалпы мәліметтер;</w:t>
      </w:r>
    </w:p>
    <w:bookmarkEnd w:id="7"/>
    <w:bookmarkStart w:name="z12" w:id="8"/>
    <w:p>
      <w:pPr>
        <w:spacing w:after="0"/>
        <w:ind w:left="0"/>
        <w:jc w:val="both"/>
      </w:pPr>
      <w:r>
        <w:rPr>
          <w:rFonts w:ascii="Times New Roman"/>
          <w:b w:val="false"/>
          <w:i w:val="false"/>
          <w:color w:val="000000"/>
          <w:sz w:val="28"/>
        </w:rPr>
        <w:t>
      б) импортталатын атаулар кеңістігі (әуе көлігімен әкелінетін тауарлар туралы алдын ала ақпараттың құрылымын әзірлеу кезінде пайдаланылған деректер моделінің объектілеріне тиесілі атаулар кеңістігі);</w:t>
      </w:r>
    </w:p>
    <w:bookmarkEnd w:id="8"/>
    <w:bookmarkStart w:name="z13" w:id="9"/>
    <w:p>
      <w:pPr>
        <w:spacing w:after="0"/>
        <w:ind w:left="0"/>
        <w:jc w:val="both"/>
      </w:pPr>
      <w:r>
        <w:rPr>
          <w:rFonts w:ascii="Times New Roman"/>
          <w:b w:val="false"/>
          <w:i w:val="false"/>
          <w:color w:val="000000"/>
          <w:sz w:val="28"/>
        </w:rPr>
        <w:t>
      в) әуе көлігімен әкелінетін тауарлар туралы алдын ала ақпараттың деректемелік құрамы (тіпті қарапайым (атомарлы) деректемелерге дейін иерархия деңгейлерін ескере отырып);</w:t>
      </w:r>
    </w:p>
    <w:bookmarkEnd w:id="9"/>
    <w:bookmarkStart w:name="z14" w:id="10"/>
    <w:p>
      <w:pPr>
        <w:spacing w:after="0"/>
        <w:ind w:left="0"/>
        <w:jc w:val="both"/>
      </w:pPr>
      <w:r>
        <w:rPr>
          <w:rFonts w:ascii="Times New Roman"/>
          <w:b w:val="false"/>
          <w:i w:val="false"/>
          <w:color w:val="000000"/>
          <w:sz w:val="28"/>
        </w:rPr>
        <w:t>
      г) базистік деңгейдің және "Кедендік әкімшілендіру" пәндік саласы деңгейінің деректер моделінің объектілері туралы мәліметтер:</w:t>
      </w:r>
    </w:p>
    <w:bookmarkEnd w:id="10"/>
    <w:p>
      <w:pPr>
        <w:spacing w:after="0"/>
        <w:ind w:left="0"/>
        <w:jc w:val="both"/>
      </w:pPr>
      <w:r>
        <w:rPr>
          <w:rFonts w:ascii="Times New Roman"/>
          <w:b w:val="false"/>
          <w:i w:val="false"/>
          <w:color w:val="000000"/>
          <w:sz w:val="28"/>
        </w:rPr>
        <w:t>
      – әуе көлігімен әкелінетін тауарлар туралы алдын ала ақпараттың құрылымында пайдаланылатын деректердің базалық типтері туралы;</w:t>
      </w:r>
    </w:p>
    <w:p>
      <w:pPr>
        <w:spacing w:after="0"/>
        <w:ind w:left="0"/>
        <w:jc w:val="both"/>
      </w:pPr>
      <w:r>
        <w:rPr>
          <w:rFonts w:ascii="Times New Roman"/>
          <w:b w:val="false"/>
          <w:i w:val="false"/>
          <w:color w:val="000000"/>
          <w:sz w:val="28"/>
        </w:rPr>
        <w:t>
      – әуе көлігімен әкелінетін тауарлар туралы алдын ала ақпараттың құрылымында пайдаланылатын деректердің жалпы қарапайым типтері туралы;</w:t>
      </w:r>
    </w:p>
    <w:p>
      <w:pPr>
        <w:spacing w:after="0"/>
        <w:ind w:left="0"/>
        <w:jc w:val="both"/>
      </w:pPr>
      <w:r>
        <w:rPr>
          <w:rFonts w:ascii="Times New Roman"/>
          <w:b w:val="false"/>
          <w:i w:val="false"/>
          <w:color w:val="000000"/>
          <w:sz w:val="28"/>
        </w:rPr>
        <w:t>
      – әуе көлігімен әкелінетін тауарлар туралы алдын ала ақпараттың құрылымында пайдаланылатын "Кедендік әкімшілендіру" пәндік саласы деректерінің қолданбалы қарапайым типтері туралы;</w:t>
      </w:r>
    </w:p>
    <w:p>
      <w:pPr>
        <w:spacing w:after="0"/>
        <w:ind w:left="0"/>
        <w:jc w:val="both"/>
      </w:pPr>
      <w:r>
        <w:rPr>
          <w:rFonts w:ascii="Times New Roman"/>
          <w:b w:val="false"/>
          <w:i w:val="false"/>
          <w:color w:val="000000"/>
          <w:sz w:val="28"/>
        </w:rPr>
        <w:t>
      д) әуе көлігімен әкелінетін тауарлар туралы алдын ала ақпарат құрылымының жекелеген деректемелерін толтыру сипаттамасы.</w:t>
      </w:r>
    </w:p>
    <w:bookmarkStart w:name="z15" w:id="11"/>
    <w:p>
      <w:pPr>
        <w:spacing w:after="0"/>
        <w:ind w:left="0"/>
        <w:jc w:val="both"/>
      </w:pPr>
      <w:r>
        <w:rPr>
          <w:rFonts w:ascii="Times New Roman"/>
          <w:b w:val="false"/>
          <w:i w:val="false"/>
          <w:color w:val="000000"/>
          <w:sz w:val="28"/>
        </w:rPr>
        <w:t>
      6. Әуе көлігімен әкелінетін тауарлар туралы алдын ала ақпараттың құрылымы туралы жалпы мәліметтер 1-кестеде берілген.</w:t>
      </w:r>
    </w:p>
    <w:bookmarkEnd w:id="11"/>
    <w:bookmarkStart w:name="z16" w:id="12"/>
    <w:p>
      <w:pPr>
        <w:spacing w:after="0"/>
        <w:ind w:left="0"/>
        <w:jc w:val="both"/>
      </w:pPr>
      <w:r>
        <w:rPr>
          <w:rFonts w:ascii="Times New Roman"/>
          <w:b w:val="false"/>
          <w:i w:val="false"/>
          <w:color w:val="000000"/>
          <w:sz w:val="28"/>
        </w:rPr>
        <w:t>
      1-кесте</w:t>
      </w:r>
    </w:p>
    <w:bookmarkEnd w:id="12"/>
    <w:bookmarkStart w:name="z17" w:id="13"/>
    <w:p>
      <w:pPr>
        <w:spacing w:after="0"/>
        <w:ind w:left="0"/>
        <w:jc w:val="left"/>
      </w:pPr>
      <w:r>
        <w:rPr>
          <w:rFonts w:ascii="Times New Roman"/>
          <w:b/>
          <w:i w:val="false"/>
          <w:color w:val="000000"/>
        </w:rPr>
        <w:t xml:space="preserve"> Әуе көлігімен әкелінетін тауарлар туралы алдын ала ақпараттың құрылымы туралы жалпы мәліметтер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әуе көлігімен әкелінуі бағамдалатын тауарлар туралы алдын ала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urn:EEC:R:040:AirPreliminaryInformation:v1.0.0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негізгі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AirPreliminaryInformation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EEC_R_040_AirPreliminaryInformation_v1.0.0.xsd</w:t>
            </w:r>
          </w:p>
        </w:tc>
      </w:tr>
    </w:tbl>
    <w:bookmarkStart w:name="z18" w:id="14"/>
    <w:p>
      <w:pPr>
        <w:spacing w:after="0"/>
        <w:ind w:left="0"/>
        <w:jc w:val="both"/>
      </w:pPr>
      <w:r>
        <w:rPr>
          <w:rFonts w:ascii="Times New Roman"/>
          <w:b w:val="false"/>
          <w:i w:val="false"/>
          <w:color w:val="000000"/>
          <w:sz w:val="28"/>
        </w:rPr>
        <w:t>
      7. Импортталатын атаулар кеңістігі 2-кестеде берілген.</w:t>
      </w:r>
    </w:p>
    <w:bookmarkEnd w:id="14"/>
    <w:bookmarkStart w:name="z19" w:id="15"/>
    <w:p>
      <w:pPr>
        <w:spacing w:after="0"/>
        <w:ind w:left="0"/>
        <w:jc w:val="both"/>
      </w:pPr>
      <w:r>
        <w:rPr>
          <w:rFonts w:ascii="Times New Roman"/>
          <w:b w:val="false"/>
          <w:i w:val="false"/>
          <w:color w:val="000000"/>
          <w:sz w:val="28"/>
        </w:rPr>
        <w:t>
      2-кесте</w:t>
      </w:r>
    </w:p>
    <w:bookmarkEnd w:id="15"/>
    <w:bookmarkStart w:name="z20" w:id="16"/>
    <w:p>
      <w:pPr>
        <w:spacing w:after="0"/>
        <w:ind w:left="0"/>
        <w:jc w:val="left"/>
      </w:pPr>
      <w:r>
        <w:rPr>
          <w:rFonts w:ascii="Times New Roman"/>
          <w:b/>
          <w:i w:val="false"/>
          <w:color w:val="000000"/>
        </w:rPr>
        <w:t xml:space="preserve"> Импортталатын атаулар кеңістігі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атаулар кеңістігінде "X.X.X" символдары әуе көлігімен әкелінетін тауарлар туралы алдын ала ақпараттың құрылымын әзірлеу кезінде пайдаланылған деректер моделінің құрамдас бөліктері нұсқаларының нөміріне сәйкес келеді.</w:t>
      </w:r>
    </w:p>
    <w:bookmarkStart w:name="z21" w:id="17"/>
    <w:p>
      <w:pPr>
        <w:spacing w:after="0"/>
        <w:ind w:left="0"/>
        <w:jc w:val="both"/>
      </w:pPr>
      <w:r>
        <w:rPr>
          <w:rFonts w:ascii="Times New Roman"/>
          <w:b w:val="false"/>
          <w:i w:val="false"/>
          <w:color w:val="000000"/>
          <w:sz w:val="28"/>
        </w:rPr>
        <w:t xml:space="preserve">
      8. Әуе көлігімен әкелінетін тауарлар туралы алдын ала ақпарат құрылымының деректемелік құрамы 3-кестеде берілген. </w:t>
      </w:r>
    </w:p>
    <w:bookmarkEnd w:id="17"/>
    <w:p>
      <w:pPr>
        <w:spacing w:after="0"/>
        <w:ind w:left="0"/>
        <w:jc w:val="both"/>
      </w:pPr>
      <w:r>
        <w:rPr>
          <w:rFonts w:ascii="Times New Roman"/>
          <w:b w:val="false"/>
          <w:i w:val="false"/>
          <w:color w:val="000000"/>
          <w:sz w:val="28"/>
        </w:rPr>
        <w:t>
      Кестеде мынадай өрістер (графалар) қалыптастырылады:</w:t>
      </w:r>
    </w:p>
    <w:p>
      <w:pPr>
        <w:spacing w:after="0"/>
        <w:ind w:left="0"/>
        <w:jc w:val="both"/>
      </w:pPr>
      <w:r>
        <w:rPr>
          <w:rFonts w:ascii="Times New Roman"/>
          <w:b w:val="false"/>
          <w:i w:val="false"/>
          <w:color w:val="000000"/>
          <w:sz w:val="28"/>
        </w:rPr>
        <w:t>
      "деректеме атауы" – деректеменің иерархиялық нөмірін көрсете отырып, деректеменің тұрақты немесе ресми сөздік белгіленімі;</w:t>
      </w:r>
    </w:p>
    <w:p>
      <w:pPr>
        <w:spacing w:after="0"/>
        <w:ind w:left="0"/>
        <w:jc w:val="both"/>
      </w:pPr>
      <w:r>
        <w:rPr>
          <w:rFonts w:ascii="Times New Roman"/>
          <w:b w:val="false"/>
          <w:i w:val="false"/>
          <w:color w:val="000000"/>
          <w:sz w:val="28"/>
        </w:rPr>
        <w:t>
      "деректемені сипаттау" – деректеменің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"сәйкестендіруші" – тиісті деректеменің деректер моделіндегі деректер элементінің сәйкестендірушісі;</w:t>
      </w:r>
    </w:p>
    <w:p>
      <w:pPr>
        <w:spacing w:after="0"/>
        <w:ind w:left="0"/>
        <w:jc w:val="both"/>
      </w:pPr>
      <w:r>
        <w:rPr>
          <w:rFonts w:ascii="Times New Roman"/>
          <w:b w:val="false"/>
          <w:i w:val="false"/>
          <w:color w:val="000000"/>
          <w:sz w:val="28"/>
        </w:rPr>
        <w:t>
      "деректер типі" – тиісті деректеменің деректер моделіндегі деректер типінің сәйкестендірушісі;</w:t>
      </w:r>
    </w:p>
    <w:p>
      <w:pPr>
        <w:spacing w:after="0"/>
        <w:ind w:left="0"/>
        <w:jc w:val="both"/>
      </w:pPr>
      <w:r>
        <w:rPr>
          <w:rFonts w:ascii="Times New Roman"/>
          <w:b w:val="false"/>
          <w:i w:val="false"/>
          <w:color w:val="000000"/>
          <w:sz w:val="28"/>
        </w:rPr>
        <w:t>
      "көпше" – деректемелердің көптігі (міндеттілік (опционалдық) және деректемелердің ықтимал қайталану саны).</w:t>
      </w:r>
    </w:p>
    <w:bookmarkStart w:name="z22" w:id="18"/>
    <w:p>
      <w:pPr>
        <w:spacing w:after="0"/>
        <w:ind w:left="0"/>
        <w:jc w:val="both"/>
      </w:pPr>
      <w:r>
        <w:rPr>
          <w:rFonts w:ascii="Times New Roman"/>
          <w:b w:val="false"/>
          <w:i w:val="false"/>
          <w:color w:val="000000"/>
          <w:sz w:val="28"/>
        </w:rPr>
        <w:t>
      Әуе көлігімен әкелінетін тауарлар туралы алдын ала ақпараттың құрылымы деректемелерінің көптігін көрсету үшін мынадай белгілер пайдаланылады:</w:t>
      </w:r>
    </w:p>
    <w:bookmarkEnd w:id="18"/>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(n &gt; 1) қайталануы тиіс;</w:t>
      </w:r>
    </w:p>
    <w:p>
      <w:pPr>
        <w:spacing w:after="0"/>
        <w:ind w:left="0"/>
        <w:jc w:val="both"/>
      </w:pPr>
      <w:r>
        <w:rPr>
          <w:rFonts w:ascii="Times New Roman"/>
          <w:b w:val="false"/>
          <w:i w:val="false"/>
          <w:color w:val="000000"/>
          <w:sz w:val="28"/>
        </w:rPr>
        <w:t>
      1..* – деректеме міндетті, шексіз қайталануы мүмкін;</w:t>
      </w:r>
    </w:p>
    <w:p>
      <w:pPr>
        <w:spacing w:after="0"/>
        <w:ind w:left="0"/>
        <w:jc w:val="both"/>
      </w:pPr>
      <w:r>
        <w:rPr>
          <w:rFonts w:ascii="Times New Roman"/>
          <w:b w:val="false"/>
          <w:i w:val="false"/>
          <w:color w:val="000000"/>
          <w:sz w:val="28"/>
        </w:rPr>
        <w:t>
      n..* – деректеме міндетті, кемінде n рет (n &gt; 1) қайталануы тиіс;</w:t>
      </w:r>
    </w:p>
    <w:p>
      <w:pPr>
        <w:spacing w:after="0"/>
        <w:ind w:left="0"/>
        <w:jc w:val="both"/>
      </w:pPr>
      <w:r>
        <w:rPr>
          <w:rFonts w:ascii="Times New Roman"/>
          <w:b w:val="false"/>
          <w:i w:val="false"/>
          <w:color w:val="000000"/>
          <w:sz w:val="28"/>
        </w:rPr>
        <w:t>
      n..m – деректеме міндетті, кемінде n рет және m реттен көп емес (n &gt; 1, m &gt; n) қайталануы тиіс;</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шексіз қайталануы мүмкін;</w:t>
      </w:r>
    </w:p>
    <w:p>
      <w:pPr>
        <w:spacing w:after="0"/>
        <w:ind w:left="0"/>
        <w:jc w:val="both"/>
      </w:pPr>
      <w:r>
        <w:rPr>
          <w:rFonts w:ascii="Times New Roman"/>
          <w:b w:val="false"/>
          <w:i w:val="false"/>
          <w:color w:val="000000"/>
          <w:sz w:val="28"/>
        </w:rPr>
        <w:t xml:space="preserve">
      0..m – деректеме опционалды, m реттен көп емес (m &gt; 1) қайталануы мүмкін. </w:t>
      </w:r>
    </w:p>
    <w:bookmarkStart w:name="z23" w:id="19"/>
    <w:p>
      <w:pPr>
        <w:spacing w:after="0"/>
        <w:ind w:left="0"/>
        <w:jc w:val="both"/>
      </w:pPr>
      <w:r>
        <w:rPr>
          <w:rFonts w:ascii="Times New Roman"/>
          <w:b w:val="false"/>
          <w:i w:val="false"/>
          <w:color w:val="000000"/>
          <w:sz w:val="28"/>
        </w:rPr>
        <w:t>
      3-кесте</w:t>
      </w:r>
    </w:p>
    <w:bookmarkEnd w:id="19"/>
    <w:bookmarkStart w:name="z24" w:id="20"/>
    <w:p>
      <w:pPr>
        <w:spacing w:after="0"/>
        <w:ind w:left="0"/>
        <w:jc w:val="left"/>
      </w:pPr>
      <w:r>
        <w:rPr>
          <w:rFonts w:ascii="Times New Roman"/>
          <w:b/>
          <w:i w:val="false"/>
          <w:color w:val="000000"/>
        </w:rPr>
        <w:t xml:space="preserve"> Су көлігімен әкелінетін тауарлар туралы алдын ала ақпарат құрылымының деректемелік құрамы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 EDoc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сәйкестендірушісі</w:t>
            </w:r>
          </w:p>
          <w:p>
            <w:pPr>
              <w:spacing w:after="20"/>
              <w:ind w:left="20"/>
              <w:jc w:val="both"/>
            </w:pPr>
            <w:r>
              <w:rPr>
                <w:rFonts w:ascii="Times New Roman"/>
                <w:b w:val="false"/>
                <w:i w:val="false"/>
                <w:color w:val="000000"/>
                <w:sz w:val="20"/>
              </w:rPr>
              <w:t>
(csdo: EDoc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біркелкі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сәйкестендірушісі</w:t>
            </w:r>
          </w:p>
          <w:p>
            <w:pPr>
              <w:spacing w:after="20"/>
              <w:ind w:left="20"/>
              <w:jc w:val="both"/>
            </w:pPr>
            <w:r>
              <w:rPr>
                <w:rFonts w:ascii="Times New Roman"/>
                <w:b w:val="false"/>
                <w:i w:val="false"/>
                <w:color w:val="000000"/>
                <w:sz w:val="20"/>
              </w:rPr>
              <w:t>
(csdo: EDoc Ref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құжаттың (мәліметтердің)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 EDoc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w:t>
            </w:r>
          </w:p>
          <w:p>
            <w:pPr>
              <w:spacing w:after="20"/>
              <w:ind w:left="20"/>
              <w:jc w:val="both"/>
            </w:pPr>
            <w:r>
              <w:rPr>
                <w:rFonts w:ascii="Times New Roman"/>
                <w:b w:val="false"/>
                <w:i w:val="false"/>
                <w:color w:val="000000"/>
                <w:sz w:val="20"/>
              </w:rPr>
              <w:t>
(casdo: EDoc Indicator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ақпараттың тіркеу нөмірі</w:t>
            </w:r>
          </w:p>
          <w:p>
            <w:pPr>
              <w:spacing w:after="20"/>
              <w:ind w:left="20"/>
              <w:jc w:val="both"/>
            </w:pPr>
            <w:r>
              <w:rPr>
                <w:rFonts w:ascii="Times New Roman"/>
                <w:b w:val="false"/>
                <w:i w:val="false"/>
                <w:color w:val="000000"/>
                <w:sz w:val="20"/>
              </w:rPr>
              <w:t>
(cacdo: Preliminary Information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міндетті құрамын қамтитын алдын ала ақпараттың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M.CA.CDT.01183</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(сыныпауыштың) сәйкестендірушісі</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6.3. Алдын ала ақпараттың реттік нөмірі</w:t>
            </w:r>
          </w:p>
          <w:p>
            <w:pPr>
              <w:spacing w:after="20"/>
              <w:ind w:left="20"/>
              <w:jc w:val="both"/>
            </w:pPr>
            <w:r>
              <w:rPr>
                <w:rFonts w:ascii="Times New Roman"/>
                <w:b w:val="false"/>
                <w:i w:val="false"/>
                <w:color w:val="000000"/>
                <w:sz w:val="20"/>
              </w:rPr>
              <w:t>
(casdo: Preliminary Information Seq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тіркеу кезінде берілген реттік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7. Алдын ала ақпараттың сілтемелік нөмірі</w:t>
            </w:r>
          </w:p>
          <w:p>
            <w:pPr>
              <w:spacing w:after="20"/>
              <w:ind w:left="20"/>
              <w:jc w:val="both"/>
            </w:pPr>
            <w:r>
              <w:rPr>
                <w:rFonts w:ascii="Times New Roman"/>
                <w:b w:val="false"/>
                <w:i w:val="false"/>
                <w:color w:val="000000"/>
                <w:sz w:val="20"/>
              </w:rPr>
              <w:t>
(cacdo: Ref Preliminary Information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қатысты алдын ала ақпаратты қайта ұсыну жүзеге асырылатын алдын ала ақпараттың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M.CA.CDT.01183</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Алдын ала ақпараттың реттік нөмірі</w:t>
            </w:r>
          </w:p>
          <w:p>
            <w:pPr>
              <w:spacing w:after="20"/>
              <w:ind w:left="20"/>
              <w:jc w:val="both"/>
            </w:pPr>
            <w:r>
              <w:rPr>
                <w:rFonts w:ascii="Times New Roman"/>
                <w:b w:val="false"/>
                <w:i w:val="false"/>
                <w:color w:val="000000"/>
                <w:sz w:val="20"/>
              </w:rPr>
              <w:t>
(casdo: Preliminary Information Seq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тіркеу кезінде берілген реттік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Алдын ала ақпаратты ұсыну мақсаты</w:t>
            </w:r>
          </w:p>
          <w:p>
            <w:pPr>
              <w:spacing w:after="20"/>
              <w:ind w:left="20"/>
              <w:jc w:val="both"/>
            </w:pPr>
            <w:r>
              <w:rPr>
                <w:rFonts w:ascii="Times New Roman"/>
                <w:b w:val="false"/>
                <w:i w:val="false"/>
                <w:color w:val="000000"/>
                <w:sz w:val="20"/>
              </w:rPr>
              <w:t>
(casdo: Preliminary Information Usage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ұсыну мақсатының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Келген күні мен уақыты</w:t>
            </w:r>
          </w:p>
          <w:p>
            <w:pPr>
              <w:spacing w:after="20"/>
              <w:ind w:left="20"/>
              <w:jc w:val="both"/>
            </w:pPr>
            <w:r>
              <w:rPr>
                <w:rFonts w:ascii="Times New Roman"/>
                <w:b w:val="false"/>
                <w:i w:val="false"/>
                <w:color w:val="000000"/>
                <w:sz w:val="20"/>
              </w:rPr>
              <w:t>
(casdo: Arrival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жоспарланатын (есептелген)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Еуразиялық экономикалық одақтың кедендік аумағына келу орны</w:t>
            </w:r>
          </w:p>
          <w:p>
            <w:pPr>
              <w:spacing w:after="20"/>
              <w:ind w:left="20"/>
              <w:jc w:val="both"/>
            </w:pPr>
            <w:r>
              <w:rPr>
                <w:rFonts w:ascii="Times New Roman"/>
                <w:b w:val="false"/>
                <w:i w:val="false"/>
                <w:color w:val="000000"/>
                <w:sz w:val="20"/>
              </w:rPr>
              <w:t>
(cacdo: PIAREntry Check Point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Еуразиялық экономикалық одақтың кедендік аумағына келу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Кеден органының коды</w:t>
            </w:r>
          </w:p>
          <w:p>
            <w:pPr>
              <w:spacing w:after="20"/>
              <w:ind w:left="20"/>
              <w:jc w:val="both"/>
            </w:pPr>
            <w:r>
              <w:rPr>
                <w:rFonts w:ascii="Times New Roman"/>
                <w:b w:val="false"/>
                <w:i w:val="false"/>
                <w:color w:val="000000"/>
                <w:sz w:val="20"/>
              </w:rPr>
              <w:t>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Орынның немесе географиялық пункттің коды</w:t>
            </w:r>
          </w:p>
          <w:p>
            <w:pPr>
              <w:spacing w:after="20"/>
              <w:ind w:left="20"/>
              <w:jc w:val="both"/>
            </w:pPr>
            <w:r>
              <w:rPr>
                <w:rFonts w:ascii="Times New Roman"/>
                <w:b w:val="false"/>
                <w:i w:val="false"/>
                <w:color w:val="000000"/>
                <w:sz w:val="20"/>
              </w:rPr>
              <w:t>
(casdo: Location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10.3. Өткізу пунктінің коды</w:t>
            </w:r>
          </w:p>
          <w:p>
            <w:pPr>
              <w:spacing w:after="20"/>
              <w:ind w:left="20"/>
              <w:jc w:val="both"/>
            </w:pPr>
            <w:r>
              <w:rPr>
                <w:rFonts w:ascii="Times New Roman"/>
                <w:b w:val="false"/>
                <w:i w:val="false"/>
                <w:color w:val="000000"/>
                <w:sz w:val="20"/>
              </w:rPr>
              <w:t>
(csdo: Border Checkpoint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шекарасындағы өткізу пунктінің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10.4. Өткізу пунктінің атауы</w:t>
            </w:r>
          </w:p>
          <w:p>
            <w:pPr>
              <w:spacing w:after="20"/>
              <w:ind w:left="20"/>
              <w:jc w:val="both"/>
            </w:pPr>
            <w:r>
              <w:rPr>
                <w:rFonts w:ascii="Times New Roman"/>
                <w:b w:val="false"/>
                <w:i w:val="false"/>
                <w:color w:val="000000"/>
                <w:sz w:val="20"/>
              </w:rPr>
              <w:t>
(csdo: Border Checkpoint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шекарасындағы өткізу пунктінің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Алдын ала ақпаратты ұсынған тұлға</w:t>
            </w:r>
          </w:p>
          <w:p>
            <w:pPr>
              <w:spacing w:after="20"/>
              <w:ind w:left="20"/>
              <w:jc w:val="both"/>
            </w:pPr>
            <w:r>
              <w:rPr>
                <w:rFonts w:ascii="Times New Roman"/>
                <w:b w:val="false"/>
                <w:i w:val="false"/>
                <w:color w:val="000000"/>
                <w:sz w:val="20"/>
              </w:rPr>
              <w:t>
(cacdo: PIDeclarant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ұсынған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M.CA.CDT.01100</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Субъектінің қысқартылған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Бірегей сәйкестендіруші кедендік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(бірегей сәйкестендіруші)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қағидаттар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11.4. Салық төлеушінің сәйкестендірушісі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 тізіліміндегі субъектінің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сәйкестендіруші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11.6. Жеке тұлғаның сәйкестендірушісі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Тұлғаның тізілімге енгізілгенін растайтын құжат</w:t>
            </w:r>
          </w:p>
          <w:p>
            <w:pPr>
              <w:spacing w:after="20"/>
              <w:ind w:left="20"/>
              <w:jc w:val="both"/>
            </w:pPr>
            <w:r>
              <w:rPr>
                <w:rFonts w:ascii="Times New Roman"/>
                <w:b w:val="false"/>
                <w:i w:val="false"/>
                <w:color w:val="000000"/>
                <w:sz w:val="20"/>
              </w:rPr>
              <w:t>
(cacdo: Register Document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кедендік өкілдердің тізіліміне енгізілгені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11.8.2. Заңды тұлғаны тізілімге енгізу кезіндегі тіркеу нөмірі</w:t>
            </w:r>
          </w:p>
          <w:p>
            <w:pPr>
              <w:spacing w:after="20"/>
              <w:ind w:left="20"/>
              <w:jc w:val="both"/>
            </w:pPr>
            <w:r>
              <w:rPr>
                <w:rFonts w:ascii="Times New Roman"/>
                <w:b w:val="false"/>
                <w:i w:val="false"/>
                <w:color w:val="000000"/>
                <w:sz w:val="20"/>
              </w:rPr>
              <w:t>
(casdo: Registration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оны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11.8.4. Куәлік типінің коды</w:t>
            </w:r>
          </w:p>
          <w:p>
            <w:pPr>
              <w:spacing w:after="20"/>
              <w:ind w:left="20"/>
              <w:jc w:val="both"/>
            </w:pPr>
            <w:r>
              <w:rPr>
                <w:rFonts w:ascii="Times New Roman"/>
                <w:b w:val="false"/>
                <w:i w:val="false"/>
                <w:color w:val="000000"/>
                <w:sz w:val="20"/>
              </w:rPr>
              <w:t>
(casdo: AEORegistry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11.9. Мәліметтердің сәйкестігі белгісі</w:t>
            </w:r>
          </w:p>
          <w:p>
            <w:pPr>
              <w:spacing w:after="20"/>
              <w:ind w:left="20"/>
              <w:jc w:val="both"/>
            </w:pPr>
            <w:r>
              <w:rPr>
                <w:rFonts w:ascii="Times New Roman"/>
                <w:b w:val="false"/>
                <w:i w:val="false"/>
                <w:color w:val="000000"/>
                <w:sz w:val="20"/>
              </w:rPr>
              <w:t>
(casdo: Equal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ұсынған тұлғаның тауарларды Еуразиялық экономикалық одақтың кедендік аумағына әкелуді жүзеге асыратын тасымалдаушымен сәйкестігінің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құралы</w:t>
            </w:r>
          </w:p>
          <w:p>
            <w:pPr>
              <w:spacing w:after="20"/>
              <w:ind w:left="20"/>
              <w:jc w:val="both"/>
            </w:pPr>
            <w:r>
              <w:rPr>
                <w:rFonts w:ascii="Times New Roman"/>
                <w:b w:val="false"/>
                <w:i w:val="false"/>
                <w:color w:val="000000"/>
                <w:sz w:val="20"/>
              </w:rPr>
              <w:t>
(cacdo: PIARBorder Transport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келген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M.CA.CDT.01112</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12.1. Көлік түрінің коды</w:t>
            </w:r>
          </w:p>
          <w:p>
            <w:pPr>
              <w:spacing w:after="20"/>
              <w:ind w:left="20"/>
              <w:jc w:val="both"/>
            </w:pPr>
            <w:r>
              <w:rPr>
                <w:rFonts w:ascii="Times New Roman"/>
                <w:b w:val="false"/>
                <w:i w:val="false"/>
                <w:color w:val="000000"/>
                <w:sz w:val="20"/>
              </w:rPr>
              <w:t>
(csdo: Unified Transport Mode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12.2. Көлік құралдарының саны</w:t>
            </w:r>
          </w:p>
          <w:p>
            <w:pPr>
              <w:spacing w:after="20"/>
              <w:ind w:left="20"/>
              <w:jc w:val="both"/>
            </w:pPr>
            <w:r>
              <w:rPr>
                <w:rFonts w:ascii="Times New Roman"/>
                <w:b w:val="false"/>
                <w:i w:val="false"/>
                <w:color w:val="000000"/>
                <w:sz w:val="20"/>
              </w:rPr>
              <w:t>
(casdo: Transport Means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12.3. Контейнерлік тасымалдау белгісі</w:t>
            </w:r>
          </w:p>
          <w:p>
            <w:pPr>
              <w:spacing w:after="20"/>
              <w:ind w:left="20"/>
              <w:jc w:val="both"/>
            </w:pPr>
            <w:r>
              <w:rPr>
                <w:rFonts w:ascii="Times New Roman"/>
                <w:b w:val="false"/>
                <w:i w:val="false"/>
                <w:color w:val="000000"/>
                <w:sz w:val="20"/>
              </w:rPr>
              <w:t>
(casdo: Container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12.4. Көлік құралының тіркеу нөмірі</w:t>
            </w:r>
          </w:p>
          <w:p>
            <w:pPr>
              <w:spacing w:after="20"/>
              <w:ind w:left="20"/>
              <w:jc w:val="both"/>
            </w:pPr>
            <w:r>
              <w:rPr>
                <w:rFonts w:ascii="Times New Roman"/>
                <w:b w:val="false"/>
                <w:i w:val="false"/>
                <w:color w:val="000000"/>
                <w:sz w:val="20"/>
              </w:rPr>
              <w:t>
(csdo: Transport Means Reg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тіркеу нөмірі және тиесілі мемлекеттің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бойынша көрсетілген тіркеу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12.5. Әуе кемесінің рейсі</w:t>
            </w:r>
          </w:p>
          <w:p>
            <w:pPr>
              <w:spacing w:after="20"/>
              <w:ind w:left="20"/>
              <w:jc w:val="both"/>
            </w:pPr>
            <w:r>
              <w:rPr>
                <w:rFonts w:ascii="Times New Roman"/>
                <w:b w:val="false"/>
                <w:i w:val="false"/>
                <w:color w:val="000000"/>
                <w:sz w:val="20"/>
              </w:rPr>
              <w:t>
(cacdo: Flight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рейсі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M.CA.CDT.01107</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12.5.1. Әуе компаниясының сәйкестендірушісі</w:t>
            </w:r>
          </w:p>
          <w:p>
            <w:pPr>
              <w:spacing w:after="20"/>
              <w:ind w:left="20"/>
              <w:jc w:val="both"/>
            </w:pPr>
            <w:r>
              <w:rPr>
                <w:rFonts w:ascii="Times New Roman"/>
                <w:b w:val="false"/>
                <w:i w:val="false"/>
                <w:color w:val="000000"/>
                <w:sz w:val="20"/>
              </w:rPr>
              <w:t>
(casdo: Airline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компаниясының Халықаралық әуе көлігі қауымдастығы берген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12.5.2. Рейстің нөмірі</w:t>
            </w:r>
          </w:p>
          <w:p>
            <w:pPr>
              <w:spacing w:after="20"/>
              <w:ind w:left="20"/>
              <w:jc w:val="both"/>
            </w:pPr>
            <w:r>
              <w:rPr>
                <w:rFonts w:ascii="Times New Roman"/>
                <w:b w:val="false"/>
                <w:i w:val="false"/>
                <w:color w:val="000000"/>
                <w:sz w:val="20"/>
              </w:rPr>
              <w:t>
(casdo: Flight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рейсінің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орындалатын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12.6. Жөнелтілетін күні және уақыты</w:t>
            </w:r>
          </w:p>
          <w:p>
            <w:pPr>
              <w:spacing w:after="20"/>
              <w:ind w:left="20"/>
              <w:jc w:val="both"/>
            </w:pPr>
            <w:r>
              <w:rPr>
                <w:rFonts w:ascii="Times New Roman"/>
                <w:b w:val="false"/>
                <w:i w:val="false"/>
                <w:color w:val="000000"/>
                <w:sz w:val="20"/>
              </w:rPr>
              <w:t>
(casdo: Departure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аумағындағы келетін әуежайға нақты ұшып шығатын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Қозғалыс бағытының пункті</w:t>
            </w:r>
          </w:p>
          <w:p>
            <w:pPr>
              <w:spacing w:after="20"/>
              <w:ind w:left="20"/>
              <w:jc w:val="both"/>
            </w:pPr>
            <w:r>
              <w:rPr>
                <w:rFonts w:ascii="Times New Roman"/>
                <w:b w:val="false"/>
                <w:i w:val="false"/>
                <w:color w:val="000000"/>
                <w:sz w:val="20"/>
              </w:rPr>
              <w:t>
(cacdo: PIItinerary Point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бағыты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M.CA.CDT.01143</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12.7.1. Орынның немесе географиялық пункттің коды</w:t>
            </w:r>
          </w:p>
          <w:p>
            <w:pPr>
              <w:spacing w:after="20"/>
              <w:ind w:left="20"/>
              <w:jc w:val="both"/>
            </w:pPr>
            <w:r>
              <w:rPr>
                <w:rFonts w:ascii="Times New Roman"/>
                <w:b w:val="false"/>
                <w:i w:val="false"/>
                <w:color w:val="000000"/>
                <w:sz w:val="20"/>
              </w:rPr>
              <w:t>
(casdo: Location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бағыты пунктінің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12.7.2. Реттік нөмірі</w:t>
            </w:r>
          </w:p>
          <w:p>
            <w:pPr>
              <w:spacing w:after="20"/>
              <w:ind w:left="20"/>
              <w:jc w:val="both"/>
            </w:pPr>
            <w:r>
              <w:rPr>
                <w:rFonts w:ascii="Times New Roman"/>
                <w:b w:val="false"/>
                <w:i w:val="false"/>
                <w:color w:val="000000"/>
                <w:sz w:val="20"/>
              </w:rPr>
              <w:t>
(csdo: Object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бағыты пунктінің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12.8. Көлік құралын әкелу мақсатының коды</w:t>
            </w:r>
          </w:p>
          <w:p>
            <w:pPr>
              <w:spacing w:after="20"/>
              <w:ind w:left="20"/>
              <w:jc w:val="both"/>
            </w:pPr>
            <w:r>
              <w:rPr>
                <w:rFonts w:ascii="Times New Roman"/>
                <w:b w:val="false"/>
                <w:i w:val="false"/>
                <w:color w:val="000000"/>
                <w:sz w:val="20"/>
              </w:rPr>
              <w:t>
(casdo: Transport Means Entry Purpose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құралын әкелу мақсатының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12.9. Әуе кемесін пайдаланушы</w:t>
            </w:r>
          </w:p>
          <w:p>
            <w:pPr>
              <w:spacing w:after="20"/>
              <w:ind w:left="20"/>
              <w:jc w:val="both"/>
            </w:pPr>
            <w:r>
              <w:rPr>
                <w:rFonts w:ascii="Times New Roman"/>
                <w:b w:val="false"/>
                <w:i w:val="false"/>
                <w:color w:val="000000"/>
                <w:sz w:val="20"/>
              </w:rPr>
              <w:t>
(cacdo: Operator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M.CA.CDT.01109</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12.9.2. Субъектінің қысқартылған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12.9.3. Бірегей сәйкестендіруші кедендік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(бірегей сәйкестендіруші)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қағидаттар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12.9.4. Салық төлеушінің сәйкестендірушісі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 тізіліміндегі субъектінің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сәйкестендіруші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12.9.6. Жеке тұлғаның сәйкестендірушісі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12.9.8. Әуе компаниясының сәйкестендірушісі</w:t>
            </w:r>
          </w:p>
          <w:p>
            <w:pPr>
              <w:spacing w:after="20"/>
              <w:ind w:left="20"/>
              <w:jc w:val="both"/>
            </w:pPr>
            <w:r>
              <w:rPr>
                <w:rFonts w:ascii="Times New Roman"/>
                <w:b w:val="false"/>
                <w:i w:val="false"/>
                <w:color w:val="000000"/>
                <w:sz w:val="20"/>
              </w:rPr>
              <w:t>
(casdo: Airline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компаниясының Халықаралық әуе көлігі қауымдастығы берген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12.10. Экипаж мүшелерінің саны</w:t>
            </w:r>
          </w:p>
          <w:p>
            <w:pPr>
              <w:spacing w:after="20"/>
              <w:ind w:left="20"/>
              <w:jc w:val="both"/>
            </w:pPr>
            <w:r>
              <w:rPr>
                <w:rFonts w:ascii="Times New Roman"/>
                <w:b w:val="false"/>
                <w:i w:val="false"/>
                <w:color w:val="000000"/>
                <w:sz w:val="20"/>
              </w:rPr>
              <w:t>
(casdo: Crew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12.11. Жолаушылар саны</w:t>
            </w:r>
          </w:p>
          <w:p>
            <w:pPr>
              <w:spacing w:after="20"/>
              <w:ind w:left="20"/>
              <w:jc w:val="both"/>
            </w:pPr>
            <w:r>
              <w:rPr>
                <w:rFonts w:ascii="Times New Roman"/>
                <w:b w:val="false"/>
                <w:i w:val="false"/>
                <w:color w:val="000000"/>
                <w:sz w:val="20"/>
              </w:rPr>
              <w:t>
(casdo: Passengers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12.12. Әуе кемесінің командирі</w:t>
            </w:r>
          </w:p>
          <w:p>
            <w:pPr>
              <w:spacing w:after="20"/>
              <w:ind w:left="20"/>
              <w:jc w:val="both"/>
            </w:pPr>
            <w:r>
              <w:rPr>
                <w:rFonts w:ascii="Times New Roman"/>
                <w:b w:val="false"/>
                <w:i w:val="false"/>
                <w:color w:val="000000"/>
                <w:sz w:val="20"/>
              </w:rPr>
              <w:t>
(cacdo: PIARMaster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командирі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M.CA.CDT.01116</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12.12.1. ТАӘ</w:t>
            </w:r>
          </w:p>
          <w:p>
            <w:pPr>
              <w:spacing w:after="20"/>
              <w:ind w:left="20"/>
              <w:jc w:val="both"/>
            </w:pPr>
            <w:r>
              <w:rPr>
                <w:rFonts w:ascii="Times New Roman"/>
                <w:b w:val="false"/>
                <w:i w:val="false"/>
                <w:color w:val="000000"/>
                <w:sz w:val="20"/>
              </w:rPr>
              <w:t>
(ccdo: Full Name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қосарланған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 Last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12.13. Көлік құралы экипажының мүшесі</w:t>
            </w:r>
          </w:p>
          <w:p>
            <w:pPr>
              <w:spacing w:after="20"/>
              <w:ind w:left="20"/>
              <w:jc w:val="both"/>
            </w:pPr>
            <w:r>
              <w:rPr>
                <w:rFonts w:ascii="Times New Roman"/>
                <w:b w:val="false"/>
                <w:i w:val="false"/>
                <w:color w:val="000000"/>
                <w:sz w:val="20"/>
              </w:rPr>
              <w:t>
(cacdo: PIARCrew Member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M.CA.CDT.01116</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12.13.1. ТАӘ</w:t>
            </w:r>
          </w:p>
          <w:p>
            <w:pPr>
              <w:spacing w:after="20"/>
              <w:ind w:left="20"/>
              <w:jc w:val="both"/>
            </w:pPr>
            <w:r>
              <w:rPr>
                <w:rFonts w:ascii="Times New Roman"/>
                <w:b w:val="false"/>
                <w:i w:val="false"/>
                <w:color w:val="000000"/>
                <w:sz w:val="20"/>
              </w:rPr>
              <w:t>
(ccdo: Full Name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қосарланған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 Last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12.14. Жолаушы</w:t>
            </w:r>
          </w:p>
          <w:p>
            <w:pPr>
              <w:spacing w:after="20"/>
              <w:ind w:left="20"/>
              <w:jc w:val="both"/>
            </w:pPr>
            <w:r>
              <w:rPr>
                <w:rFonts w:ascii="Times New Roman"/>
                <w:b w:val="false"/>
                <w:i w:val="false"/>
                <w:color w:val="000000"/>
                <w:sz w:val="20"/>
              </w:rPr>
              <w:t>
(cacdo: PIARPassenger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M.CA.CDT.01116</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12.14.1. ТАӘ</w:t>
            </w:r>
          </w:p>
          <w:p>
            <w:pPr>
              <w:spacing w:after="20"/>
              <w:ind w:left="20"/>
              <w:jc w:val="both"/>
            </w:pPr>
            <w:r>
              <w:rPr>
                <w:rFonts w:ascii="Times New Roman"/>
                <w:b w:val="false"/>
                <w:i w:val="false"/>
                <w:color w:val="000000"/>
                <w:sz w:val="20"/>
              </w:rPr>
              <w:t>
(ccdo: Full Name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қосарланған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 Last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 партиясы</w:t>
            </w:r>
          </w:p>
          <w:p>
            <w:pPr>
              <w:spacing w:after="20"/>
              <w:ind w:left="20"/>
              <w:jc w:val="both"/>
            </w:pPr>
            <w:r>
              <w:rPr>
                <w:rFonts w:ascii="Times New Roman"/>
                <w:b w:val="false"/>
                <w:i w:val="false"/>
                <w:color w:val="000000"/>
                <w:sz w:val="20"/>
              </w:rPr>
              <w:t>
(cacdo: PIARConsignment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M.CA.CDT.01113</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13.1. Алдын ала ақпаратты ұсыну мақсаты</w:t>
            </w:r>
          </w:p>
          <w:p>
            <w:pPr>
              <w:spacing w:after="20"/>
              <w:ind w:left="20"/>
              <w:jc w:val="both"/>
            </w:pPr>
            <w:r>
              <w:rPr>
                <w:rFonts w:ascii="Times New Roman"/>
                <w:b w:val="false"/>
                <w:i w:val="false"/>
                <w:color w:val="000000"/>
                <w:sz w:val="20"/>
              </w:rPr>
              <w:t>
(casdo: Preliminary Information Usage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ұсыну мақсатының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Көліктік (тасымалдау) құжаты</w:t>
            </w:r>
          </w:p>
          <w:p>
            <w:pPr>
              <w:spacing w:after="20"/>
              <w:ind w:left="20"/>
              <w:jc w:val="both"/>
            </w:pPr>
            <w:r>
              <w:rPr>
                <w:rFonts w:ascii="Times New Roman"/>
                <w:b w:val="false"/>
                <w:i w:val="false"/>
                <w:color w:val="000000"/>
                <w:sz w:val="20"/>
              </w:rPr>
              <w:t>
(cacdo: Transport Document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оны тіркеу кезінде берілген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Кедендік құжаттың тіркеу нөмірі</w:t>
            </w:r>
          </w:p>
          <w:p>
            <w:pPr>
              <w:spacing w:after="20"/>
              <w:ind w:left="20"/>
              <w:jc w:val="both"/>
            </w:pPr>
            <w:r>
              <w:rPr>
                <w:rFonts w:ascii="Times New Roman"/>
                <w:b w:val="false"/>
                <w:i w:val="false"/>
                <w:color w:val="000000"/>
                <w:sz w:val="20"/>
              </w:rPr>
              <w:t>
(cacdo: Customs Doc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кедендік декларациялау жүзеге асырылғанға сәйкес кедендік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13.3.1. Кеден органының коды</w:t>
            </w:r>
          </w:p>
          <w:p>
            <w:pPr>
              <w:spacing w:after="20"/>
              <w:ind w:left="20"/>
              <w:jc w:val="both"/>
            </w:pPr>
            <w:r>
              <w:rPr>
                <w:rFonts w:ascii="Times New Roman"/>
                <w:b w:val="false"/>
                <w:i w:val="false"/>
                <w:color w:val="000000"/>
                <w:sz w:val="20"/>
              </w:rPr>
              <w:t>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13.3.3. Тіркеу журналы бойынша кедендік құжаттың нөмірі</w:t>
            </w:r>
          </w:p>
          <w:p>
            <w:pPr>
              <w:spacing w:after="20"/>
              <w:ind w:left="20"/>
              <w:jc w:val="both"/>
            </w:pPr>
            <w:r>
              <w:rPr>
                <w:rFonts w:ascii="Times New Roman"/>
                <w:b w:val="false"/>
                <w:i w:val="false"/>
                <w:color w:val="000000"/>
                <w:sz w:val="20"/>
              </w:rPr>
              <w:t>
(casdo: Customs Document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Реттік нөмірі</w:t>
            </w:r>
          </w:p>
          <w:p>
            <w:pPr>
              <w:spacing w:after="20"/>
              <w:ind w:left="20"/>
              <w:jc w:val="both"/>
            </w:pPr>
            <w:r>
              <w:rPr>
                <w:rFonts w:ascii="Times New Roman"/>
                <w:b w:val="false"/>
                <w:i w:val="false"/>
                <w:color w:val="000000"/>
                <w:sz w:val="20"/>
              </w:rPr>
              <w:t>
(casdo: Customs Document Ordinal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13.4. Декларацияның типі</w:t>
            </w:r>
          </w:p>
          <w:p>
            <w:pPr>
              <w:spacing w:after="20"/>
              <w:ind w:left="20"/>
              <w:jc w:val="both"/>
            </w:pPr>
            <w:r>
              <w:rPr>
                <w:rFonts w:ascii="Times New Roman"/>
                <w:b w:val="false"/>
                <w:i w:val="false"/>
                <w:color w:val="000000"/>
                <w:sz w:val="20"/>
              </w:rPr>
              <w:t>
(casdo: Declaration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 типінің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13.5. Тауарларды тасымалдау (тасу) ерекшелігінің коды</w:t>
            </w:r>
          </w:p>
          <w:p>
            <w:pPr>
              <w:spacing w:after="20"/>
              <w:ind w:left="20"/>
              <w:jc w:val="both"/>
            </w:pPr>
            <w:r>
              <w:rPr>
                <w:rFonts w:ascii="Times New Roman"/>
                <w:b w:val="false"/>
                <w:i w:val="false"/>
                <w:color w:val="000000"/>
                <w:sz w:val="20"/>
              </w:rPr>
              <w:t>
(casdo: Transit Procedure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рәсімдерін қолдану кезіндегі тауарларды тасымалдау (тасу) ерекшелігінің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13.6. Транзиттік декларацияда декларацияланатын тауарлардың тағайындалу коды</w:t>
            </w:r>
          </w:p>
          <w:p>
            <w:pPr>
              <w:spacing w:after="20"/>
              <w:ind w:left="20"/>
              <w:jc w:val="both"/>
            </w:pPr>
            <w:r>
              <w:rPr>
                <w:rFonts w:ascii="Times New Roman"/>
                <w:b w:val="false"/>
                <w:i w:val="false"/>
                <w:color w:val="000000"/>
                <w:sz w:val="20"/>
              </w:rPr>
              <w:t>
(casdo: Transit Feature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толтыру ерекшелігін көрсететін тауарлардың тағайындалуының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13.7. Тиеу ерекшеліктерінің саны</w:t>
            </w:r>
          </w:p>
          <w:p>
            <w:pPr>
              <w:spacing w:after="20"/>
              <w:ind w:left="20"/>
              <w:jc w:val="both"/>
            </w:pPr>
            <w:r>
              <w:rPr>
                <w:rFonts w:ascii="Times New Roman"/>
                <w:b w:val="false"/>
                <w:i w:val="false"/>
                <w:color w:val="000000"/>
                <w:sz w:val="20"/>
              </w:rPr>
              <w:t>
(casdo: Loading Lists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ерекшеліктерінің немесе көліктік (тасымалдау), коммерциялық және (немесе) өзге құжаттамалардың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Тиеу ерекшеліктері парақтарының саны</w:t>
            </w:r>
          </w:p>
          <w:p>
            <w:pPr>
              <w:spacing w:after="20"/>
              <w:ind w:left="20"/>
              <w:jc w:val="both"/>
            </w:pPr>
            <w:r>
              <w:rPr>
                <w:rFonts w:ascii="Times New Roman"/>
                <w:b w:val="false"/>
                <w:i w:val="false"/>
                <w:color w:val="000000"/>
                <w:sz w:val="20"/>
              </w:rPr>
              <w:t>
(casdo: Loading Lists Page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ерекшеліктері немесе көліктік (тасымалдау), коммерциялық және (немесе) өзге құжаттамалары парақтарының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13.9. Тауарлардың саны</w:t>
            </w:r>
          </w:p>
          <w:p>
            <w:pPr>
              <w:spacing w:after="20"/>
              <w:ind w:left="20"/>
              <w:jc w:val="both"/>
            </w:pPr>
            <w:r>
              <w:rPr>
                <w:rFonts w:ascii="Times New Roman"/>
                <w:b w:val="false"/>
                <w:i w:val="false"/>
                <w:color w:val="000000"/>
                <w:sz w:val="20"/>
              </w:rPr>
              <w:t>
(casdo: Goods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 бойынша тауарлардың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13.10. Жүк орындарының саны</w:t>
            </w:r>
          </w:p>
          <w:p>
            <w:pPr>
              <w:spacing w:after="20"/>
              <w:ind w:left="20"/>
              <w:jc w:val="both"/>
            </w:pPr>
            <w:r>
              <w:rPr>
                <w:rFonts w:ascii="Times New Roman"/>
                <w:b w:val="false"/>
                <w:i w:val="false"/>
                <w:color w:val="000000"/>
                <w:sz w:val="20"/>
              </w:rPr>
              <w:t>
(casdo: Cargo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13.11. Жөнелту елі</w:t>
            </w:r>
          </w:p>
          <w:p>
            <w:pPr>
              <w:spacing w:after="20"/>
              <w:ind w:left="20"/>
              <w:jc w:val="both"/>
            </w:pPr>
            <w:r>
              <w:rPr>
                <w:rFonts w:ascii="Times New Roman"/>
                <w:b w:val="false"/>
                <w:i w:val="false"/>
                <w:color w:val="000000"/>
                <w:sz w:val="20"/>
              </w:rPr>
              <w:t>
(cacdo: Departure Country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 елі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13.11.1. Елдің коды</w:t>
            </w:r>
          </w:p>
          <w:p>
            <w:pPr>
              <w:spacing w:after="20"/>
              <w:ind w:left="20"/>
              <w:jc w:val="both"/>
            </w:pPr>
            <w:r>
              <w:rPr>
                <w:rFonts w:ascii="Times New Roman"/>
                <w:b w:val="false"/>
                <w:i w:val="false"/>
                <w:color w:val="000000"/>
                <w:sz w:val="20"/>
              </w:rPr>
              <w:t>
(casdo: CACountry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13.11.2. Елдің қысқаша атауы</w:t>
            </w:r>
          </w:p>
          <w:p>
            <w:pPr>
              <w:spacing w:after="20"/>
              <w:ind w:left="20"/>
              <w:jc w:val="both"/>
            </w:pPr>
            <w:r>
              <w:rPr>
                <w:rFonts w:ascii="Times New Roman"/>
                <w:b w:val="false"/>
                <w:i w:val="false"/>
                <w:color w:val="000000"/>
                <w:sz w:val="20"/>
              </w:rPr>
              <w:t>
(casdo: Short Country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13.12. Жеткізу елі</w:t>
            </w:r>
          </w:p>
          <w:p>
            <w:pPr>
              <w:spacing w:after="20"/>
              <w:ind w:left="20"/>
              <w:jc w:val="both"/>
            </w:pPr>
            <w:r>
              <w:rPr>
                <w:rFonts w:ascii="Times New Roman"/>
                <w:b w:val="false"/>
                <w:i w:val="false"/>
                <w:color w:val="000000"/>
                <w:sz w:val="20"/>
              </w:rPr>
              <w:t>
(cacdo: Destination Country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елі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13.12.1. Елдің коды</w:t>
            </w:r>
          </w:p>
          <w:p>
            <w:pPr>
              <w:spacing w:after="20"/>
              <w:ind w:left="20"/>
              <w:jc w:val="both"/>
            </w:pPr>
            <w:r>
              <w:rPr>
                <w:rFonts w:ascii="Times New Roman"/>
                <w:b w:val="false"/>
                <w:i w:val="false"/>
                <w:color w:val="000000"/>
                <w:sz w:val="20"/>
              </w:rPr>
              <w:t>
(casdo: CACountry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13.12.2. Елдің қысқаша атауы</w:t>
            </w:r>
          </w:p>
          <w:p>
            <w:pPr>
              <w:spacing w:after="20"/>
              <w:ind w:left="20"/>
              <w:jc w:val="both"/>
            </w:pPr>
            <w:r>
              <w:rPr>
                <w:rFonts w:ascii="Times New Roman"/>
                <w:b w:val="false"/>
                <w:i w:val="false"/>
                <w:color w:val="000000"/>
                <w:sz w:val="20"/>
              </w:rPr>
              <w:t>
(casdo: Short Country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13.13. Құны</w:t>
            </w:r>
          </w:p>
          <w:p>
            <w:pPr>
              <w:spacing w:after="20"/>
              <w:ind w:left="20"/>
              <w:jc w:val="both"/>
            </w:pPr>
            <w:r>
              <w:rPr>
                <w:rFonts w:ascii="Times New Roman"/>
                <w:b w:val="false"/>
                <w:i w:val="false"/>
                <w:color w:val="000000"/>
                <w:sz w:val="20"/>
              </w:rPr>
              <w:t>
(casdo: CAInvoice Value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б) валюталар сыныптауышының сәйкестендірушісі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13.14. Брутто салмағы</w:t>
            </w:r>
          </w:p>
          <w:p>
            <w:pPr>
              <w:spacing w:after="20"/>
              <w:ind w:left="20"/>
              <w:jc w:val="both"/>
            </w:pPr>
            <w:r>
              <w:rPr>
                <w:rFonts w:ascii="Times New Roman"/>
                <w:b w:val="false"/>
                <w:i w:val="false"/>
                <w:color w:val="000000"/>
                <w:sz w:val="20"/>
              </w:rPr>
              <w:t>
(csdo: Unified Gross Mass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брутто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13.15. Халықаралық пошта жөнелтілімдерінің болуы белгісі</w:t>
            </w:r>
          </w:p>
          <w:p>
            <w:pPr>
              <w:spacing w:after="20"/>
              <w:ind w:left="20"/>
              <w:jc w:val="both"/>
            </w:pPr>
            <w:r>
              <w:rPr>
                <w:rFonts w:ascii="Times New Roman"/>
                <w:b w:val="false"/>
                <w:i w:val="false"/>
                <w:color w:val="000000"/>
                <w:sz w:val="20"/>
              </w:rPr>
              <w:t>
(casdo: International Mail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бортында халықаралық пошта жөнелтілімдерінің немесе экспресс-жүктердің болуы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13.16. Жөнелтуші</w:t>
            </w:r>
          </w:p>
          <w:p>
            <w:pPr>
              <w:spacing w:after="20"/>
              <w:ind w:left="20"/>
              <w:jc w:val="both"/>
            </w:pPr>
            <w:r>
              <w:rPr>
                <w:rFonts w:ascii="Times New Roman"/>
                <w:b w:val="false"/>
                <w:i w:val="false"/>
                <w:color w:val="000000"/>
                <w:sz w:val="20"/>
              </w:rPr>
              <w:t>
(cacdo: PIConsignor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13.16.2. Субъектінің қысқартылған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13.16.3. Бірегей сәйкестендіруші кедендік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(бірегей сәйкестендіруші)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қағидаттар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13.16.4. Салық төлеушінің сәйкестендірушісі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 тізіліміндегі субъектінің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сәйкестендіруші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13.16.6. Жеке тұлғаның сәйкестендірушісі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13.17. Алушы</w:t>
            </w:r>
          </w:p>
          <w:p>
            <w:pPr>
              <w:spacing w:after="20"/>
              <w:ind w:left="20"/>
              <w:jc w:val="both"/>
            </w:pPr>
            <w:r>
              <w:rPr>
                <w:rFonts w:ascii="Times New Roman"/>
                <w:b w:val="false"/>
                <w:i w:val="false"/>
                <w:color w:val="000000"/>
                <w:sz w:val="20"/>
              </w:rPr>
              <w:t>
(cacdo: PIConsignee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13.17.2. Субъектінің қысқартылған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13.17.3. Бірегей сәйкестендіруші кедендік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(бірегей сәйкестендіруші)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қағидаттар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13.17.4. Салық төлеушінің сәйкестендірушісі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 тізіліміндегі субъектінің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сәйкестендіруші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13.17.6. Жеке тұлғаның сәйкестендірушісі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13.18. Тауарларды тиеу орны</w:t>
            </w:r>
          </w:p>
          <w:p>
            <w:pPr>
              <w:spacing w:after="20"/>
              <w:ind w:left="20"/>
              <w:jc w:val="both"/>
            </w:pPr>
            <w:r>
              <w:rPr>
                <w:rFonts w:ascii="Times New Roman"/>
                <w:b w:val="false"/>
                <w:i w:val="false"/>
                <w:color w:val="000000"/>
                <w:sz w:val="20"/>
              </w:rPr>
              <w:t>
(cacdo: PIARLoading Location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тиелетін әуежай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M.CA.CDT.01140</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13.18.1. Орынның немесе географиялық пункттің коды</w:t>
            </w:r>
          </w:p>
          <w:p>
            <w:pPr>
              <w:spacing w:after="20"/>
              <w:ind w:left="20"/>
              <w:jc w:val="both"/>
            </w:pPr>
            <w:r>
              <w:rPr>
                <w:rFonts w:ascii="Times New Roman"/>
                <w:b w:val="false"/>
                <w:i w:val="false"/>
                <w:color w:val="000000"/>
                <w:sz w:val="20"/>
              </w:rPr>
              <w:t>
(casdo: Location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13.19. Тауарларды түсіру орны</w:t>
            </w:r>
          </w:p>
          <w:p>
            <w:pPr>
              <w:spacing w:after="20"/>
              <w:ind w:left="20"/>
              <w:jc w:val="both"/>
            </w:pPr>
            <w:r>
              <w:rPr>
                <w:rFonts w:ascii="Times New Roman"/>
                <w:b w:val="false"/>
                <w:i w:val="false"/>
                <w:color w:val="000000"/>
                <w:sz w:val="20"/>
              </w:rPr>
              <w:t>
(cacdo: PIARUnloading Location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түсіретін әуежай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M.CA.CDT.01140</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13.19.1. Орынның немесе географиялық пункттің коды</w:t>
            </w:r>
          </w:p>
          <w:p>
            <w:pPr>
              <w:spacing w:after="20"/>
              <w:ind w:left="20"/>
              <w:jc w:val="both"/>
            </w:pPr>
            <w:r>
              <w:rPr>
                <w:rFonts w:ascii="Times New Roman"/>
                <w:b w:val="false"/>
                <w:i w:val="false"/>
                <w:color w:val="000000"/>
                <w:sz w:val="20"/>
              </w:rPr>
              <w:t>
(casdo: Location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Жеткізілетін кеден органы</w:t>
            </w:r>
          </w:p>
          <w:p>
            <w:pPr>
              <w:spacing w:after="20"/>
              <w:ind w:left="20"/>
              <w:jc w:val="both"/>
            </w:pPr>
            <w:r>
              <w:rPr>
                <w:rFonts w:ascii="Times New Roman"/>
                <w:b w:val="false"/>
                <w:i w:val="false"/>
                <w:color w:val="000000"/>
                <w:sz w:val="20"/>
              </w:rPr>
              <w:t>
(cacdo: Destination Customs Office‌Details)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өнімге қатысты шешім қабылдау кезінде көрсетілген жеткізілетін кеден органы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M.CA.CDT.00019</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13.20.1. Кеден органының коды</w:t>
            </w:r>
          </w:p>
          <w:p>
            <w:pPr>
              <w:spacing w:after="20"/>
              <w:ind w:left="20"/>
              <w:jc w:val="both"/>
            </w:pPr>
            <w:r>
              <w:rPr>
                <w:rFonts w:ascii="Times New Roman"/>
                <w:b w:val="false"/>
                <w:i w:val="false"/>
                <w:color w:val="000000"/>
                <w:sz w:val="20"/>
              </w:rPr>
              <w:t>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13.20.2. Кеден органының атауы</w:t>
            </w:r>
          </w:p>
          <w:p>
            <w:pPr>
              <w:spacing w:after="20"/>
              <w:ind w:left="20"/>
              <w:jc w:val="both"/>
            </w:pPr>
            <w:r>
              <w:rPr>
                <w:rFonts w:ascii="Times New Roman"/>
                <w:b w:val="false"/>
                <w:i w:val="false"/>
                <w:color w:val="000000"/>
                <w:sz w:val="20"/>
              </w:rPr>
              <w:t>
(csdo: Customs Office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13.21. Контейнер</w:t>
            </w:r>
          </w:p>
          <w:p>
            <w:pPr>
              <w:spacing w:after="20"/>
              <w:ind w:left="20"/>
              <w:jc w:val="both"/>
            </w:pPr>
            <w:r>
              <w:rPr>
                <w:rFonts w:ascii="Times New Roman"/>
                <w:b w:val="false"/>
                <w:i w:val="false"/>
                <w:color w:val="000000"/>
                <w:sz w:val="20"/>
              </w:rPr>
              <w:t>
(cacdo: PIContainer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M.CA.CDT.01120</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13.21.1. Контейнердің сәйкестендірушісі</w:t>
            </w:r>
          </w:p>
          <w:p>
            <w:pPr>
              <w:spacing w:after="20"/>
              <w:ind w:left="20"/>
              <w:jc w:val="both"/>
            </w:pPr>
            <w:r>
              <w:rPr>
                <w:rFonts w:ascii="Times New Roman"/>
                <w:b w:val="false"/>
                <w:i w:val="false"/>
                <w:color w:val="000000"/>
                <w:sz w:val="20"/>
              </w:rPr>
              <w:t>
(casdo: Container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13.21.2. Елдің коды</w:t>
            </w:r>
          </w:p>
          <w:p>
            <w:pPr>
              <w:spacing w:after="20"/>
              <w:ind w:left="20"/>
              <w:jc w:val="both"/>
            </w:pPr>
            <w:r>
              <w:rPr>
                <w:rFonts w:ascii="Times New Roman"/>
                <w:b w:val="false"/>
                <w:i w:val="false"/>
                <w:color w:val="000000"/>
                <w:sz w:val="20"/>
              </w:rPr>
              <w:t>
(casdo: CACountry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13.22. Салынған сәйкестендіру құралдары туралы мәліметтер</w:t>
            </w:r>
          </w:p>
          <w:p>
            <w:pPr>
              <w:spacing w:after="20"/>
              <w:ind w:left="20"/>
              <w:jc w:val="both"/>
            </w:pPr>
            <w:r>
              <w:rPr>
                <w:rFonts w:ascii="Times New Roman"/>
                <w:b w:val="false"/>
                <w:i w:val="false"/>
                <w:color w:val="000000"/>
                <w:sz w:val="20"/>
              </w:rPr>
              <w:t>
(cacdo: Seal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M.CA.CDT.00199</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13.22.1. Салынған сәйкестендіру құралдарының саны</w:t>
            </w:r>
          </w:p>
          <w:p>
            <w:pPr>
              <w:spacing w:after="20"/>
              <w:ind w:left="20"/>
              <w:jc w:val="both"/>
            </w:pPr>
            <w:r>
              <w:rPr>
                <w:rFonts w:ascii="Times New Roman"/>
                <w:b w:val="false"/>
                <w:i w:val="false"/>
                <w:color w:val="000000"/>
                <w:sz w:val="20"/>
              </w:rPr>
              <w:t>
(casdo: Seal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сәйкестендіру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13.22.2. Пломбиратордың нөмірі</w:t>
            </w:r>
          </w:p>
          <w:p>
            <w:pPr>
              <w:spacing w:after="20"/>
              <w:ind w:left="20"/>
              <w:jc w:val="both"/>
            </w:pPr>
            <w:r>
              <w:rPr>
                <w:rFonts w:ascii="Times New Roman"/>
                <w:b w:val="false"/>
                <w:i w:val="false"/>
                <w:color w:val="000000"/>
                <w:sz w:val="20"/>
              </w:rPr>
              <w:t>
(casdo: Seal Device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пломбиратордың (сәйкестендірушінің)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13.22.3. Қорғаушы пломбаның сәйкестендірушісі</w:t>
            </w:r>
          </w:p>
          <w:p>
            <w:pPr>
              <w:spacing w:after="20"/>
              <w:ind w:left="20"/>
              <w:jc w:val="both"/>
            </w:pPr>
            <w:r>
              <w:rPr>
                <w:rFonts w:ascii="Times New Roman"/>
                <w:b w:val="false"/>
                <w:i w:val="false"/>
                <w:color w:val="000000"/>
                <w:sz w:val="20"/>
              </w:rPr>
              <w:t>
(csdo: Seal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қорғаушы пломбаның бірегей сәйкестендіруші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13.22.4. Сипаттамасы</w:t>
            </w:r>
          </w:p>
          <w:p>
            <w:pPr>
              <w:spacing w:after="20"/>
              <w:ind w:left="20"/>
              <w:jc w:val="both"/>
            </w:pPr>
            <w:r>
              <w:rPr>
                <w:rFonts w:ascii="Times New Roman"/>
                <w:b w:val="false"/>
                <w:i w:val="false"/>
                <w:color w:val="000000"/>
                <w:sz w:val="20"/>
              </w:rPr>
              <w:t>
(csdo: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айрықша белгілерінің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13.23. Транзит кезіндегі көлік құралдары</w:t>
            </w:r>
          </w:p>
          <w:p>
            <w:pPr>
              <w:spacing w:after="20"/>
              <w:ind w:left="20"/>
              <w:jc w:val="both"/>
            </w:pPr>
            <w:r>
              <w:rPr>
                <w:rFonts w:ascii="Times New Roman"/>
                <w:b w:val="false"/>
                <w:i w:val="false"/>
                <w:color w:val="000000"/>
                <w:sz w:val="20"/>
              </w:rPr>
              <w:t>
(cacdo: PITransit Transport Means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тасымалдау кезінде пайдаланылатын көлік құралдары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M.CA.CDT.01136</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13.23.1. Мәліметтердің сәйкестігі белгісі</w:t>
            </w:r>
          </w:p>
          <w:p>
            <w:pPr>
              <w:spacing w:after="20"/>
              <w:ind w:left="20"/>
              <w:jc w:val="both"/>
            </w:pPr>
            <w:r>
              <w:rPr>
                <w:rFonts w:ascii="Times New Roman"/>
                <w:b w:val="false"/>
                <w:i w:val="false"/>
                <w:color w:val="000000"/>
                <w:sz w:val="20"/>
              </w:rPr>
              <w:t>
(casdo: Equal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келген көлік құралдарының кедендік транзиттің кедендік рәсіміне сәйкес тауарларды тасымалдауды жүзеге асыратын көлік құралдарымен сәйкестігінің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13.23.2. Көлік түрінің коды</w:t>
            </w:r>
          </w:p>
          <w:p>
            <w:pPr>
              <w:spacing w:after="20"/>
              <w:ind w:left="20"/>
              <w:jc w:val="both"/>
            </w:pPr>
            <w:r>
              <w:rPr>
                <w:rFonts w:ascii="Times New Roman"/>
                <w:b w:val="false"/>
                <w:i w:val="false"/>
                <w:color w:val="000000"/>
                <w:sz w:val="20"/>
              </w:rPr>
              <w:t>
(csdo: Unified Transport Mode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13.23.3. Көлік құралдарының саны</w:t>
            </w:r>
          </w:p>
          <w:p>
            <w:pPr>
              <w:spacing w:after="20"/>
              <w:ind w:left="20"/>
              <w:jc w:val="both"/>
            </w:pPr>
            <w:r>
              <w:rPr>
                <w:rFonts w:ascii="Times New Roman"/>
                <w:b w:val="false"/>
                <w:i w:val="false"/>
                <w:color w:val="000000"/>
                <w:sz w:val="20"/>
              </w:rPr>
              <w:t>
(casdo: Transport Means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13.23.4. Көлік құралы туралы ақпарат</w:t>
            </w:r>
          </w:p>
          <w:p>
            <w:pPr>
              <w:spacing w:after="20"/>
              <w:ind w:left="20"/>
              <w:jc w:val="both"/>
            </w:pPr>
            <w:r>
              <w:rPr>
                <w:rFonts w:ascii="Times New Roman"/>
                <w:b w:val="false"/>
                <w:i w:val="false"/>
                <w:color w:val="000000"/>
                <w:sz w:val="20"/>
              </w:rPr>
              <w:t>
(cacdo: Transport Means Registration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M.CA.CDT.00321</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тіркеу нөмірі</w:t>
            </w:r>
          </w:p>
          <w:p>
            <w:pPr>
              <w:spacing w:after="20"/>
              <w:ind w:left="20"/>
              <w:jc w:val="both"/>
            </w:pPr>
            <w:r>
              <w:rPr>
                <w:rFonts w:ascii="Times New Roman"/>
                <w:b w:val="false"/>
                <w:i w:val="false"/>
                <w:color w:val="000000"/>
                <w:sz w:val="20"/>
              </w:rPr>
              <w:t>
(csdo: Transport Means Reg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әуе рейсінің нөмірі, поездың нөмірі, теміржол вагонының (платформалардың, цистерналардың және т.б.)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бойынша көрсетілген тіркеу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*.2. Бірінші тіркемелі көлік құралының тіркеу нөмірі</w:t>
            </w:r>
          </w:p>
          <w:p>
            <w:pPr>
              <w:spacing w:after="20"/>
              <w:ind w:left="20"/>
              <w:jc w:val="both"/>
            </w:pPr>
            <w:r>
              <w:rPr>
                <w:rFonts w:ascii="Times New Roman"/>
                <w:b w:val="false"/>
                <w:i w:val="false"/>
                <w:color w:val="000000"/>
                <w:sz w:val="20"/>
              </w:rPr>
              <w:t>
(casdo: First Trailer Reg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 көлік құралының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бойынша көрсетілген тіркеу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тіркемелі көлік құралының тіркеу нөмірі</w:t>
            </w:r>
          </w:p>
          <w:p>
            <w:pPr>
              <w:spacing w:after="20"/>
              <w:ind w:left="20"/>
              <w:jc w:val="both"/>
            </w:pPr>
            <w:r>
              <w:rPr>
                <w:rFonts w:ascii="Times New Roman"/>
                <w:b w:val="false"/>
                <w:i w:val="false"/>
                <w:color w:val="000000"/>
                <w:sz w:val="20"/>
              </w:rPr>
              <w:t>
(casdo: Second Trailer Reg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 көлік құралының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бойынша көрсетілген тіркеу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құралының сәйкестендіруші нөмірі</w:t>
            </w:r>
          </w:p>
          <w:p>
            <w:pPr>
              <w:spacing w:after="20"/>
              <w:ind w:left="20"/>
              <w:jc w:val="both"/>
            </w:pPr>
            <w:r>
              <w:rPr>
                <w:rFonts w:ascii="Times New Roman"/>
                <w:b w:val="false"/>
                <w:i w:val="false"/>
                <w:color w:val="000000"/>
                <w:sz w:val="20"/>
              </w:rPr>
              <w:t>
(csdo: Vehicle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 шассиінің, өздігінен жүретін машинаның) әзірлеуші берген сәйкестендіруші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*.6. Халықаралық тасымалдау көлік құралы типінің коды</w:t>
            </w:r>
          </w:p>
          <w:p>
            <w:pPr>
              <w:spacing w:after="20"/>
              <w:ind w:left="20"/>
              <w:jc w:val="both"/>
            </w:pPr>
            <w:r>
              <w:rPr>
                <w:rFonts w:ascii="Times New Roman"/>
                <w:b w:val="false"/>
                <w:i w:val="false"/>
                <w:color w:val="000000"/>
                <w:sz w:val="20"/>
              </w:rPr>
              <w:t>
(casdo: Transport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құралы маркасының коды</w:t>
            </w:r>
          </w:p>
          <w:p>
            <w:pPr>
              <w:spacing w:after="20"/>
              <w:ind w:left="20"/>
              <w:jc w:val="both"/>
            </w:pPr>
            <w:r>
              <w:rPr>
                <w:rFonts w:ascii="Times New Roman"/>
                <w:b w:val="false"/>
                <w:i w:val="false"/>
                <w:color w:val="000000"/>
                <w:sz w:val="20"/>
              </w:rPr>
              <w:t>
(csdo: Vehicle Make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Кеден органы және жеткізу пункті</w:t>
            </w:r>
          </w:p>
          <w:p>
            <w:pPr>
              <w:spacing w:after="20"/>
              <w:ind w:left="20"/>
              <w:jc w:val="both"/>
            </w:pPr>
            <w:r>
              <w:rPr>
                <w:rFonts w:ascii="Times New Roman"/>
                <w:b w:val="false"/>
                <w:i w:val="false"/>
                <w:color w:val="000000"/>
                <w:sz w:val="20"/>
              </w:rPr>
              <w:t>
(cacdo: Transit Termination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тасымалдауды жүзеге асыру кезінде болжанатын кеден органы және жеткізу пункті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M.CA.CDT.00191</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13.24.1. Кеден орган</w:t>
            </w:r>
          </w:p>
          <w:p>
            <w:pPr>
              <w:spacing w:after="20"/>
              <w:ind w:left="20"/>
              <w:jc w:val="both"/>
            </w:pPr>
            <w:r>
              <w:rPr>
                <w:rFonts w:ascii="Times New Roman"/>
                <w:b w:val="false"/>
                <w:i w:val="false"/>
                <w:color w:val="000000"/>
                <w:sz w:val="20"/>
              </w:rPr>
              <w:t>
(ccdo: Customs Office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M.CDT.00104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 Customs Office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 Кедендік бақылау аймағының нөмірі (сәйкестендірушісі)</w:t>
            </w:r>
          </w:p>
          <w:p>
            <w:pPr>
              <w:spacing w:after="20"/>
              <w:ind w:left="20"/>
              <w:jc w:val="both"/>
            </w:pPr>
            <w:r>
              <w:rPr>
                <w:rFonts w:ascii="Times New Roman"/>
                <w:b w:val="false"/>
                <w:i w:val="false"/>
                <w:color w:val="000000"/>
                <w:sz w:val="20"/>
              </w:rPr>
              <w:t>
(casdo: Customs Control Zone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13.24.3. Тұлғаның тізілімге енгізілгенін растайтын құжат</w:t>
            </w:r>
          </w:p>
          <w:p>
            <w:pPr>
              <w:spacing w:after="20"/>
              <w:ind w:left="20"/>
              <w:jc w:val="both"/>
            </w:pPr>
            <w:r>
              <w:rPr>
                <w:rFonts w:ascii="Times New Roman"/>
                <w:b w:val="false"/>
                <w:i w:val="false"/>
                <w:color w:val="000000"/>
                <w:sz w:val="20"/>
              </w:rPr>
              <w:t>
(cacdo: Register Document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 немесе уақытша сақтау қоймалары иелерін тізілімге енгізу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 тізілімге енгізу кезіндегі тіркеу нөмірі</w:t>
            </w:r>
          </w:p>
          <w:p>
            <w:pPr>
              <w:spacing w:after="20"/>
              <w:ind w:left="20"/>
              <w:jc w:val="both"/>
            </w:pPr>
            <w:r>
              <w:rPr>
                <w:rFonts w:ascii="Times New Roman"/>
                <w:b w:val="false"/>
                <w:i w:val="false"/>
                <w:color w:val="000000"/>
                <w:sz w:val="20"/>
              </w:rPr>
              <w:t>
(casdo: Registration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оны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 AEORegistry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13.24.4. Мекенжай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үй-жайларының, ашық алаңдарының немесе өзге де аумақтарының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13.25. Жүк операциялары</w:t>
            </w:r>
          </w:p>
          <w:p>
            <w:pPr>
              <w:spacing w:after="20"/>
              <w:ind w:left="20"/>
              <w:jc w:val="both"/>
            </w:pPr>
            <w:r>
              <w:rPr>
                <w:rFonts w:ascii="Times New Roman"/>
                <w:b w:val="false"/>
                <w:i w:val="false"/>
                <w:color w:val="000000"/>
                <w:sz w:val="20"/>
              </w:rPr>
              <w:t>
(cacdo: PITranshipment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жүк операциялары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M.CA.CDT.01137</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13.25.1. Жүк операциясы түрінің коды</w:t>
            </w:r>
          </w:p>
          <w:p>
            <w:pPr>
              <w:spacing w:after="20"/>
              <w:ind w:left="20"/>
              <w:jc w:val="both"/>
            </w:pPr>
            <w:r>
              <w:rPr>
                <w:rFonts w:ascii="Times New Roman"/>
                <w:b w:val="false"/>
                <w:i w:val="false"/>
                <w:color w:val="000000"/>
                <w:sz w:val="20"/>
              </w:rPr>
              <w:t>
(casdo: Cargo Operation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13.25.2. Контейнерлік тасымалдау белгісі</w:t>
            </w:r>
          </w:p>
          <w:p>
            <w:pPr>
              <w:spacing w:after="20"/>
              <w:ind w:left="20"/>
              <w:jc w:val="both"/>
            </w:pPr>
            <w:r>
              <w:rPr>
                <w:rFonts w:ascii="Times New Roman"/>
                <w:b w:val="false"/>
                <w:i w:val="false"/>
                <w:color w:val="000000"/>
                <w:sz w:val="20"/>
              </w:rPr>
              <w:t>
(casdo: Container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тасымалдау кезінде тауарларды бір контейнерден екіншісіне қайта тиеу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13.25.3. Елдің коды</w:t>
            </w:r>
          </w:p>
          <w:p>
            <w:pPr>
              <w:spacing w:after="20"/>
              <w:ind w:left="20"/>
              <w:jc w:val="both"/>
            </w:pPr>
            <w:r>
              <w:rPr>
                <w:rFonts w:ascii="Times New Roman"/>
                <w:b w:val="false"/>
                <w:i w:val="false"/>
                <w:color w:val="000000"/>
                <w:sz w:val="20"/>
              </w:rPr>
              <w:t>
(casdo: CACountry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жасалатын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13.25.4. Елдің қысқаша атауы</w:t>
            </w:r>
          </w:p>
          <w:p>
            <w:pPr>
              <w:spacing w:after="20"/>
              <w:ind w:left="20"/>
              <w:jc w:val="both"/>
            </w:pPr>
            <w:r>
              <w:rPr>
                <w:rFonts w:ascii="Times New Roman"/>
                <w:b w:val="false"/>
                <w:i w:val="false"/>
                <w:color w:val="000000"/>
                <w:sz w:val="20"/>
              </w:rPr>
              <w:t>
(casdo: Short Country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жасалатын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13.25.5. Орынның атауы (аты)</w:t>
            </w:r>
          </w:p>
          <w:p>
            <w:pPr>
              <w:spacing w:after="20"/>
              <w:ind w:left="20"/>
              <w:jc w:val="both"/>
            </w:pPr>
            <w:r>
              <w:rPr>
                <w:rFonts w:ascii="Times New Roman"/>
                <w:b w:val="false"/>
                <w:i w:val="false"/>
                <w:color w:val="000000"/>
                <w:sz w:val="20"/>
              </w:rPr>
              <w:t>
(casdo: Place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жасалатын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13.25.6. Кеден органы</w:t>
            </w:r>
          </w:p>
          <w:p>
            <w:pPr>
              <w:spacing w:after="20"/>
              <w:ind w:left="20"/>
              <w:jc w:val="both"/>
            </w:pPr>
            <w:r>
              <w:rPr>
                <w:rFonts w:ascii="Times New Roman"/>
                <w:b w:val="false"/>
                <w:i w:val="false"/>
                <w:color w:val="000000"/>
                <w:sz w:val="20"/>
              </w:rPr>
              <w:t>
(ccdo: Customs Office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аймағында жүк операциясы жасалатын кеден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M.CDT.00104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 Customs Office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 Тауарларды қайта тиеу кезіндегі көлік құралы</w:t>
            </w:r>
          </w:p>
          <w:p>
            <w:pPr>
              <w:spacing w:after="20"/>
              <w:ind w:left="20"/>
              <w:jc w:val="both"/>
            </w:pPr>
            <w:r>
              <w:rPr>
                <w:rFonts w:ascii="Times New Roman"/>
                <w:b w:val="false"/>
                <w:i w:val="false"/>
                <w:color w:val="000000"/>
                <w:sz w:val="20"/>
              </w:rPr>
              <w:t>
(cacdo: Transhipment Transport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M.CA.CDT.00214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 Unified Transport Mode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тіркелген елдің коды</w:t>
            </w:r>
          </w:p>
          <w:p>
            <w:pPr>
              <w:spacing w:after="20"/>
              <w:ind w:left="20"/>
              <w:jc w:val="both"/>
            </w:pPr>
            <w:r>
              <w:rPr>
                <w:rFonts w:ascii="Times New Roman"/>
                <w:b w:val="false"/>
                <w:i w:val="false"/>
                <w:color w:val="000000"/>
                <w:sz w:val="20"/>
              </w:rPr>
              <w:t>
(casdo: Registration Nationality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 Transport Means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 Transport Means Registration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M.CA.CDT.00321</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 Transport Means Reg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әуе рейсінің нөмірі, поездың нөмірі, теміржол вагонының (платформалардың, цистерналардың және т.б.)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бойынша көрсетілген тіркеу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*.4.2. Бірінші тіркемелі көлік құралының тіркеу нөмірі</w:t>
            </w:r>
          </w:p>
          <w:p>
            <w:pPr>
              <w:spacing w:after="20"/>
              <w:ind w:left="20"/>
              <w:jc w:val="both"/>
            </w:pPr>
            <w:r>
              <w:rPr>
                <w:rFonts w:ascii="Times New Roman"/>
                <w:b w:val="false"/>
                <w:i w:val="false"/>
                <w:color w:val="000000"/>
                <w:sz w:val="20"/>
              </w:rPr>
              <w:t>
(casdo: First Trailer Reg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 көлік құралының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бойынша көрсетілген тіркеу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тіркемелі көлік құралының тіркеу нөмірі</w:t>
            </w:r>
          </w:p>
          <w:p>
            <w:pPr>
              <w:spacing w:after="20"/>
              <w:ind w:left="20"/>
              <w:jc w:val="both"/>
            </w:pPr>
            <w:r>
              <w:rPr>
                <w:rFonts w:ascii="Times New Roman"/>
                <w:b w:val="false"/>
                <w:i w:val="false"/>
                <w:color w:val="000000"/>
                <w:sz w:val="20"/>
              </w:rPr>
              <w:t>
(casdo: Second Trailer Reg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 көлік құралының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бойынша көрсетілген тіркеу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сәйкестендіруші нөмірі</w:t>
            </w:r>
          </w:p>
          <w:p>
            <w:pPr>
              <w:spacing w:after="20"/>
              <w:ind w:left="20"/>
              <w:jc w:val="both"/>
            </w:pPr>
            <w:r>
              <w:rPr>
                <w:rFonts w:ascii="Times New Roman"/>
                <w:b w:val="false"/>
                <w:i w:val="false"/>
                <w:color w:val="000000"/>
                <w:sz w:val="20"/>
              </w:rPr>
              <w:t>
(csdo: Vehicle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 шассиінің, өздігінен жүретін машинаның) әзірлеуші берген сәйкестендіруші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тасымалдау көлік құралы типінің коды</w:t>
            </w:r>
          </w:p>
          <w:p>
            <w:pPr>
              <w:spacing w:after="20"/>
              <w:ind w:left="20"/>
              <w:jc w:val="both"/>
            </w:pPr>
            <w:r>
              <w:rPr>
                <w:rFonts w:ascii="Times New Roman"/>
                <w:b w:val="false"/>
                <w:i w:val="false"/>
                <w:color w:val="000000"/>
                <w:sz w:val="20"/>
              </w:rPr>
              <w:t>
(casdo: Transport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 Vehicle Make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13.25.8. Контейнердің сәйкестендірушісі</w:t>
            </w:r>
          </w:p>
          <w:p>
            <w:pPr>
              <w:spacing w:after="20"/>
              <w:ind w:left="20"/>
              <w:jc w:val="both"/>
            </w:pPr>
            <w:r>
              <w:rPr>
                <w:rFonts w:ascii="Times New Roman"/>
                <w:b w:val="false"/>
                <w:i w:val="false"/>
                <w:color w:val="000000"/>
                <w:sz w:val="20"/>
              </w:rPr>
              <w:t>
(casdo: Container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13.25.9. Сипаттамасы</w:t>
            </w:r>
          </w:p>
          <w:p>
            <w:pPr>
              <w:spacing w:after="20"/>
              <w:ind w:left="20"/>
              <w:jc w:val="both"/>
            </w:pPr>
            <w:r>
              <w:rPr>
                <w:rFonts w:ascii="Times New Roman"/>
                <w:b w:val="false"/>
                <w:i w:val="false"/>
                <w:color w:val="000000"/>
                <w:sz w:val="20"/>
              </w:rPr>
              <w:t>
(csdo: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Тауарды уақытша сақтау орны</w:t>
            </w:r>
          </w:p>
          <w:p>
            <w:pPr>
              <w:spacing w:after="20"/>
              <w:ind w:left="20"/>
              <w:jc w:val="both"/>
            </w:pPr>
            <w:r>
              <w:rPr>
                <w:rFonts w:ascii="Times New Roman"/>
                <w:b w:val="false"/>
                <w:i w:val="false"/>
                <w:color w:val="000000"/>
                <w:sz w:val="20"/>
              </w:rPr>
              <w:t>
(cacdo: Unload Warehouse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 жоспарланатын орын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M.CA.CDT.01121</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13.26.1. Тауарлар орналасқан жердің коды</w:t>
            </w:r>
          </w:p>
          <w:p>
            <w:pPr>
              <w:spacing w:after="20"/>
              <w:ind w:left="20"/>
              <w:jc w:val="both"/>
            </w:pPr>
            <w:r>
              <w:rPr>
                <w:rFonts w:ascii="Times New Roman"/>
                <w:b w:val="false"/>
                <w:i w:val="false"/>
                <w:color w:val="000000"/>
                <w:sz w:val="20"/>
              </w:rPr>
              <w:t>
(casdo: Goods Location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сақтау жоспарланған орынның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13.26.2. Орынның атауы (аты)</w:t>
            </w:r>
          </w:p>
          <w:p>
            <w:pPr>
              <w:spacing w:after="20"/>
              <w:ind w:left="20"/>
              <w:jc w:val="both"/>
            </w:pPr>
            <w:r>
              <w:rPr>
                <w:rFonts w:ascii="Times New Roman"/>
                <w:b w:val="false"/>
                <w:i w:val="false"/>
                <w:color w:val="000000"/>
                <w:sz w:val="20"/>
              </w:rPr>
              <w:t>
(casdo: Place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 жоспарланған орынның атауы (порт терминалының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13.26.3. Тауар орналасқан орынды анықтайтын құжат туралы мәліметтер</w:t>
            </w:r>
          </w:p>
          <w:p>
            <w:pPr>
              <w:spacing w:after="20"/>
              <w:ind w:left="20"/>
              <w:jc w:val="both"/>
            </w:pPr>
            <w:r>
              <w:rPr>
                <w:rFonts w:ascii="Times New Roman"/>
                <w:b w:val="false"/>
                <w:i w:val="false"/>
                <w:color w:val="000000"/>
                <w:sz w:val="20"/>
              </w:rPr>
              <w:t>
(cacdo: Goods Location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сақтауға рұқсат беретін құжат туралы немесе өзге орында уақытша сақтауға рұқсат беру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оны тіркеу кезінде берілген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басталатын күні</w:t>
            </w:r>
          </w:p>
          <w:p>
            <w:pPr>
              <w:spacing w:after="20"/>
              <w:ind w:left="20"/>
              <w:jc w:val="both"/>
            </w:pPr>
            <w:r>
              <w:rPr>
                <w:rFonts w:ascii="Times New Roman"/>
                <w:b w:val="false"/>
                <w:i w:val="false"/>
                <w:color w:val="000000"/>
                <w:sz w:val="20"/>
              </w:rPr>
              <w:t>
(csdo: Doc Start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аяқталатын күні</w:t>
            </w:r>
          </w:p>
          <w:p>
            <w:pPr>
              <w:spacing w:after="20"/>
              <w:ind w:left="20"/>
              <w:jc w:val="both"/>
            </w:pPr>
            <w:r>
              <w:rPr>
                <w:rFonts w:ascii="Times New Roman"/>
                <w:b w:val="false"/>
                <w:i w:val="false"/>
                <w:color w:val="000000"/>
                <w:sz w:val="20"/>
              </w:rPr>
              <w:t>
(csdo: Doc Validity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13.26.4. Тұлғаның тізілімге енгізілгенін растайтын құжат</w:t>
            </w:r>
          </w:p>
          <w:p>
            <w:pPr>
              <w:spacing w:after="20"/>
              <w:ind w:left="20"/>
              <w:jc w:val="both"/>
            </w:pPr>
            <w:r>
              <w:rPr>
                <w:rFonts w:ascii="Times New Roman"/>
                <w:b w:val="false"/>
                <w:i w:val="false"/>
                <w:color w:val="000000"/>
                <w:sz w:val="20"/>
              </w:rPr>
              <w:t>
(cacdo: Register Document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уақытша сақтау қоймалары иелерінің тізіліміне енгізілгенін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 тізілімге енгізу кезіндегі тіркеу нөмірі</w:t>
            </w:r>
          </w:p>
          <w:p>
            <w:pPr>
              <w:spacing w:after="20"/>
              <w:ind w:left="20"/>
              <w:jc w:val="both"/>
            </w:pPr>
            <w:r>
              <w:rPr>
                <w:rFonts w:ascii="Times New Roman"/>
                <w:b w:val="false"/>
                <w:i w:val="false"/>
                <w:color w:val="000000"/>
                <w:sz w:val="20"/>
              </w:rPr>
              <w:t>
(casdo: Registration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оны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 AEORegistry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13.26.5. Тауарды қоймаға орналастырған күн</w:t>
            </w:r>
          </w:p>
          <w:p>
            <w:pPr>
              <w:spacing w:after="20"/>
              <w:ind w:left="20"/>
              <w:jc w:val="both"/>
            </w:pPr>
            <w:r>
              <w:rPr>
                <w:rFonts w:ascii="Times New Roman"/>
                <w:b w:val="false"/>
                <w:i w:val="false"/>
                <w:color w:val="000000"/>
                <w:sz w:val="20"/>
              </w:rPr>
              <w:t>
(casdo: Warehouse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сақтауға орналастыру жоспарланған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13.26.6. Тауарларды сақтау талаптары</w:t>
            </w:r>
          </w:p>
          <w:p>
            <w:pPr>
              <w:spacing w:after="20"/>
              <w:ind w:left="20"/>
              <w:jc w:val="both"/>
            </w:pPr>
            <w:r>
              <w:rPr>
                <w:rFonts w:ascii="Times New Roman"/>
                <w:b w:val="false"/>
                <w:i w:val="false"/>
                <w:color w:val="000000"/>
                <w:sz w:val="20"/>
              </w:rPr>
              <w:t>
(cacdo: Storage Requirement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сақтаудың айрықша талаптары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M.CA.CDT.01125</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*.1. Сақтаудың айрықша талаптарының қажеттілігі белгісі</w:t>
            </w:r>
          </w:p>
          <w:p>
            <w:pPr>
              <w:spacing w:after="20"/>
              <w:ind w:left="20"/>
              <w:jc w:val="both"/>
            </w:pPr>
            <w:r>
              <w:rPr>
                <w:rFonts w:ascii="Times New Roman"/>
                <w:b w:val="false"/>
                <w:i w:val="false"/>
                <w:color w:val="000000"/>
                <w:sz w:val="20"/>
              </w:rPr>
              <w:t>
(casdo: Special Storage Requirement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сақтаудың айрықша талаптарын қамтамасыз ету қажеттілігінің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айрықша талаптарының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13.27. Тауар</w:t>
            </w:r>
          </w:p>
          <w:p>
            <w:pPr>
              <w:spacing w:after="20"/>
              <w:ind w:left="20"/>
              <w:jc w:val="both"/>
            </w:pPr>
            <w:r>
              <w:rPr>
                <w:rFonts w:ascii="Times New Roman"/>
                <w:b w:val="false"/>
                <w:i w:val="false"/>
                <w:color w:val="000000"/>
                <w:sz w:val="20"/>
              </w:rPr>
              <w:t>
(cacdo: PIARConsignment Item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13.27.1. Тауардың реттік нөмірі</w:t>
            </w:r>
          </w:p>
          <w:p>
            <w:pPr>
              <w:spacing w:after="20"/>
              <w:ind w:left="20"/>
              <w:jc w:val="both"/>
            </w:pPr>
            <w:r>
              <w:rPr>
                <w:rFonts w:ascii="Times New Roman"/>
                <w:b w:val="false"/>
                <w:i w:val="false"/>
                <w:color w:val="000000"/>
                <w:sz w:val="20"/>
              </w:rPr>
              <w:t>
(casdo: Consignment Item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13.27.2. ЕАЭО СЭҚ ТН бойынша тауардың коды</w:t>
            </w:r>
          </w:p>
          <w:p>
            <w:pPr>
              <w:spacing w:after="20"/>
              <w:ind w:left="20"/>
              <w:jc w:val="both"/>
            </w:pPr>
            <w:r>
              <w:rPr>
                <w:rFonts w:ascii="Times New Roman"/>
                <w:b w:val="false"/>
                <w:i w:val="false"/>
                <w:color w:val="000000"/>
                <w:sz w:val="20"/>
              </w:rPr>
              <w:t>
(csdo: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тауардың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13.27.3. Тауардың атауы</w:t>
            </w:r>
          </w:p>
          <w:p>
            <w:pPr>
              <w:spacing w:after="20"/>
              <w:ind w:left="20"/>
              <w:jc w:val="both"/>
            </w:pPr>
            <w:r>
              <w:rPr>
                <w:rFonts w:ascii="Times New Roman"/>
                <w:b w:val="false"/>
                <w:i w:val="false"/>
                <w:color w:val="000000"/>
                <w:sz w:val="20"/>
              </w:rPr>
              <w:t>
(casdo: Goods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 коммерциялық немесе өзге де дәстүрлі атауын қоса алғанда, тауардың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13.27.4. Брутто салмағы</w:t>
            </w:r>
          </w:p>
          <w:p>
            <w:pPr>
              <w:spacing w:after="20"/>
              <w:ind w:left="20"/>
              <w:jc w:val="both"/>
            </w:pPr>
            <w:r>
              <w:rPr>
                <w:rFonts w:ascii="Times New Roman"/>
                <w:b w:val="false"/>
                <w:i w:val="false"/>
                <w:color w:val="000000"/>
                <w:sz w:val="20"/>
              </w:rPr>
              <w:t>
(csdo: Unified Gross Mass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13.27.5. Нетто салмағы</w:t>
            </w:r>
          </w:p>
          <w:p>
            <w:pPr>
              <w:spacing w:after="20"/>
              <w:ind w:left="20"/>
              <w:jc w:val="both"/>
            </w:pPr>
            <w:r>
              <w:rPr>
                <w:rFonts w:ascii="Times New Roman"/>
                <w:b w:val="false"/>
                <w:i w:val="false"/>
                <w:color w:val="000000"/>
                <w:sz w:val="20"/>
              </w:rPr>
              <w:t>
(csdo: Unified Net Mass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13.27.6. Тауардың саны</w:t>
            </w:r>
          </w:p>
          <w:p>
            <w:pPr>
              <w:spacing w:after="20"/>
              <w:ind w:left="20"/>
              <w:jc w:val="both"/>
            </w:pPr>
            <w:r>
              <w:rPr>
                <w:rFonts w:ascii="Times New Roman"/>
                <w:b w:val="false"/>
                <w:i w:val="false"/>
                <w:color w:val="000000"/>
                <w:sz w:val="20"/>
              </w:rPr>
              <w:t>
(cacdo: Goods Measure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бірліктерін көрсете отырып, тауарлардың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бірліктерін көрсете отырып, тауарлардың саны</w:t>
            </w:r>
          </w:p>
          <w:p>
            <w:pPr>
              <w:spacing w:after="20"/>
              <w:ind w:left="20"/>
              <w:jc w:val="both"/>
            </w:pPr>
            <w:r>
              <w:rPr>
                <w:rFonts w:ascii="Times New Roman"/>
                <w:b w:val="false"/>
                <w:i w:val="false"/>
                <w:color w:val="000000"/>
                <w:sz w:val="20"/>
              </w:rPr>
              <w:t>
(casdo: Goods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 көрсете отырып, тауарлардың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белгісі</w:t>
            </w:r>
          </w:p>
          <w:p>
            <w:pPr>
              <w:spacing w:after="20"/>
              <w:ind w:left="20"/>
              <w:jc w:val="both"/>
            </w:pPr>
            <w:r>
              <w:rPr>
                <w:rFonts w:ascii="Times New Roman"/>
                <w:b w:val="false"/>
                <w:i w:val="false"/>
                <w:color w:val="000000"/>
                <w:sz w:val="20"/>
              </w:rPr>
              <w:t>
(casdo: Measure Unit Abbreviation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13.27.7. Тауар декларациясындағы тауардың реттік нөмірі</w:t>
            </w:r>
          </w:p>
          <w:p>
            <w:pPr>
              <w:spacing w:after="20"/>
              <w:ind w:left="20"/>
              <w:jc w:val="both"/>
            </w:pPr>
            <w:r>
              <w:rPr>
                <w:rFonts w:ascii="Times New Roman"/>
                <w:b w:val="false"/>
                <w:i w:val="false"/>
                <w:color w:val="000000"/>
                <w:sz w:val="20"/>
              </w:rPr>
              <w:t>
(casdo: DTConsignment Item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алдын ала кедендік декларациялау жүзеге асырылған кедендік декларациядағы тауардың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13.27.8. Әскери мақсаттағы өнімнің белгісі</w:t>
            </w:r>
          </w:p>
          <w:p>
            <w:pPr>
              <w:spacing w:after="20"/>
              <w:ind w:left="20"/>
              <w:jc w:val="both"/>
            </w:pPr>
            <w:r>
              <w:rPr>
                <w:rFonts w:ascii="Times New Roman"/>
                <w:b w:val="false"/>
                <w:i w:val="false"/>
                <w:color w:val="000000"/>
                <w:sz w:val="20"/>
              </w:rPr>
              <w:t>
(casdo: Goods Military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өнімнің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13.27.9. Негізгі және қосымшадан ерекшеленетін өлшем бірліктегі тауардың саны</w:t>
            </w:r>
          </w:p>
          <w:p>
            <w:pPr>
              <w:spacing w:after="20"/>
              <w:ind w:left="20"/>
              <w:jc w:val="both"/>
            </w:pPr>
            <w:r>
              <w:rPr>
                <w:rFonts w:ascii="Times New Roman"/>
                <w:b w:val="false"/>
                <w:i w:val="false"/>
                <w:color w:val="000000"/>
                <w:sz w:val="20"/>
              </w:rPr>
              <w:t>
(cacdo: Add Goods Measure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қосымшадан ерекшеленетін өлшем бірліктегі тауардың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бірліктерін көрсете отырып, тауарлардың саны</w:t>
            </w:r>
          </w:p>
          <w:p>
            <w:pPr>
              <w:spacing w:after="20"/>
              <w:ind w:left="20"/>
              <w:jc w:val="both"/>
            </w:pPr>
            <w:r>
              <w:rPr>
                <w:rFonts w:ascii="Times New Roman"/>
                <w:b w:val="false"/>
                <w:i w:val="false"/>
                <w:color w:val="000000"/>
                <w:sz w:val="20"/>
              </w:rPr>
              <w:t>
(casdo: Goods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 көрсете отырып, тауарлардың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белгісі</w:t>
            </w:r>
          </w:p>
          <w:p>
            <w:pPr>
              <w:spacing w:after="20"/>
              <w:ind w:left="20"/>
              <w:jc w:val="both"/>
            </w:pPr>
            <w:r>
              <w:rPr>
                <w:rFonts w:ascii="Times New Roman"/>
                <w:b w:val="false"/>
                <w:i w:val="false"/>
                <w:color w:val="000000"/>
                <w:sz w:val="20"/>
              </w:rPr>
              <w:t>
(casdo: Measure Unit Abbreviation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13.27.10. Шығарған жердің атауы</w:t>
            </w:r>
          </w:p>
          <w:p>
            <w:pPr>
              <w:spacing w:after="20"/>
              <w:ind w:left="20"/>
              <w:jc w:val="both"/>
            </w:pPr>
            <w:r>
              <w:rPr>
                <w:rFonts w:ascii="Times New Roman"/>
                <w:b w:val="false"/>
                <w:i w:val="false"/>
                <w:color w:val="000000"/>
                <w:sz w:val="20"/>
              </w:rPr>
              <w:t>
(casdo: Production Place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орынның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13.27.11. Тауарды таңбалау</w:t>
            </w:r>
          </w:p>
          <w:p>
            <w:pPr>
              <w:spacing w:after="20"/>
              <w:ind w:left="20"/>
              <w:jc w:val="both"/>
            </w:pPr>
            <w:r>
              <w:rPr>
                <w:rFonts w:ascii="Times New Roman"/>
                <w:b w:val="false"/>
                <w:i w:val="false"/>
                <w:color w:val="000000"/>
                <w:sz w:val="20"/>
              </w:rPr>
              <w:t>
(casdo: Goods Label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таңбалаудың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13.27.12. Тауардың тағайындалуы және қолданылу саласы</w:t>
            </w:r>
          </w:p>
          <w:p>
            <w:pPr>
              <w:spacing w:after="20"/>
              <w:ind w:left="20"/>
              <w:jc w:val="both"/>
            </w:pPr>
            <w:r>
              <w:rPr>
                <w:rFonts w:ascii="Times New Roman"/>
                <w:b w:val="false"/>
                <w:i w:val="false"/>
                <w:color w:val="000000"/>
                <w:sz w:val="20"/>
              </w:rPr>
              <w:t>
(casdo: Goods Usage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тағауындалуын және қолданылу саласын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13.27.13. Өндіруші</w:t>
            </w:r>
          </w:p>
          <w:p>
            <w:pPr>
              <w:spacing w:after="20"/>
              <w:ind w:left="20"/>
              <w:jc w:val="both"/>
            </w:pPr>
            <w:r>
              <w:rPr>
                <w:rFonts w:ascii="Times New Roman"/>
                <w:b w:val="false"/>
                <w:i w:val="false"/>
                <w:color w:val="000000"/>
                <w:sz w:val="20"/>
              </w:rPr>
              <w:t>
(cacdo: Manufacturer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өндіруші (дайындаушы)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қысқартылған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*.3. Бірегей сәйкестендіруші кедендік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(бірегей сәйкестендіруші)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қағидаттар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*.4. Салық төлеушінің сәйкестендірушісі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 тізіліміндегі субъектінің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сәйкестендіруші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тұлғаның сәйкестендірушісі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13.27.14. Тауарды айналымға шығарған кәсіпорын</w:t>
            </w:r>
          </w:p>
          <w:p>
            <w:pPr>
              <w:spacing w:after="20"/>
              <w:ind w:left="20"/>
              <w:jc w:val="both"/>
            </w:pPr>
            <w:r>
              <w:rPr>
                <w:rFonts w:ascii="Times New Roman"/>
                <w:b w:val="false"/>
                <w:i w:val="false"/>
                <w:color w:val="000000"/>
                <w:sz w:val="20"/>
              </w:rPr>
              <w:t>
(cacdo: Vet Release Organization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бақылауға жататын тауарды айналымға шығарған кәсіпорын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M.CA.CDT.01128</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*.2. Ветеринариялық-санитариялық қадағалаудың бақылауындағы қызметті жүзеге асырған кәсіпорынның тіркеу нөмірі</w:t>
            </w:r>
          </w:p>
          <w:p>
            <w:pPr>
              <w:spacing w:after="20"/>
              <w:ind w:left="20"/>
              <w:jc w:val="both"/>
            </w:pPr>
            <w:r>
              <w:rPr>
                <w:rFonts w:ascii="Times New Roman"/>
                <w:b w:val="false"/>
                <w:i w:val="false"/>
                <w:color w:val="000000"/>
                <w:sz w:val="20"/>
              </w:rPr>
              <w:t>
(casdo: Veterinary Organization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айналымға шығарған кәсіпорынның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13.27.15. Жүк, жүк орындары, түпқоймалар және тауардың қаптамасы</w:t>
            </w:r>
          </w:p>
          <w:p>
            <w:pPr>
              <w:spacing w:after="20"/>
              <w:ind w:left="20"/>
              <w:jc w:val="both"/>
            </w:pPr>
            <w:r>
              <w:rPr>
                <w:rFonts w:ascii="Times New Roman"/>
                <w:b w:val="false"/>
                <w:i w:val="false"/>
                <w:color w:val="000000"/>
                <w:sz w:val="20"/>
              </w:rPr>
              <w:t>
(cacdo: Cargo Package Pallet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түпқоймалар және тауардың қаптамасы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M.CA.CDT.00119</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қаптамасы туралы ақпарат түрінің коды</w:t>
            </w:r>
          </w:p>
          <w:p>
            <w:pPr>
              <w:spacing w:after="20"/>
              <w:ind w:left="20"/>
              <w:jc w:val="both"/>
            </w:pPr>
            <w:r>
              <w:rPr>
                <w:rFonts w:ascii="Times New Roman"/>
                <w:b w:val="false"/>
                <w:i w:val="false"/>
                <w:color w:val="000000"/>
                <w:sz w:val="20"/>
              </w:rPr>
              <w:t>
(casdo: Package Availability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қаптамасы туралы ақпарат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орындарының саны</w:t>
            </w:r>
          </w:p>
          <w:p>
            <w:pPr>
              <w:spacing w:after="20"/>
              <w:ind w:left="20"/>
              <w:jc w:val="both"/>
            </w:pPr>
            <w:r>
              <w:rPr>
                <w:rFonts w:ascii="Times New Roman"/>
                <w:b w:val="false"/>
                <w:i w:val="false"/>
                <w:color w:val="000000"/>
                <w:sz w:val="20"/>
              </w:rPr>
              <w:t>
(casdo: Cargo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қойылған жүк орындарының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*.3. Ішінара тауар қойылған жүк орындарының саны</w:t>
            </w:r>
          </w:p>
          <w:p>
            <w:pPr>
              <w:spacing w:after="20"/>
              <w:ind w:left="20"/>
              <w:jc w:val="both"/>
            </w:pPr>
            <w:r>
              <w:rPr>
                <w:rFonts w:ascii="Times New Roman"/>
                <w:b w:val="false"/>
                <w:i w:val="false"/>
                <w:color w:val="000000"/>
                <w:sz w:val="20"/>
              </w:rPr>
              <w:t>
(casdo: Cargo Part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тауар қойылған жүк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орындарының түрі</w:t>
            </w:r>
          </w:p>
          <w:p>
            <w:pPr>
              <w:spacing w:after="20"/>
              <w:ind w:left="20"/>
              <w:jc w:val="both"/>
            </w:pPr>
            <w:r>
              <w:rPr>
                <w:rFonts w:ascii="Times New Roman"/>
                <w:b w:val="false"/>
                <w:i w:val="false"/>
                <w:color w:val="000000"/>
                <w:sz w:val="20"/>
              </w:rPr>
              <w:t>
(casdo: Cargo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ыдыс, қаптама, түпқойма туралы мәліметтер</w:t>
            </w:r>
          </w:p>
          <w:p>
            <w:pPr>
              <w:spacing w:after="20"/>
              <w:ind w:left="20"/>
              <w:jc w:val="both"/>
            </w:pPr>
            <w:r>
              <w:rPr>
                <w:rFonts w:ascii="Times New Roman"/>
                <w:b w:val="false"/>
                <w:i w:val="false"/>
                <w:color w:val="000000"/>
                <w:sz w:val="20"/>
              </w:rPr>
              <w:t>
(cacdo: Package Pallet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ыдыс, қаптама, түпқойма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M.CA.CDT.00388</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*.5.1. Жүк орны (қаптамасы) туралы ақпарат түрінің коды</w:t>
            </w:r>
          </w:p>
          <w:p>
            <w:pPr>
              <w:spacing w:after="20"/>
              <w:ind w:left="20"/>
              <w:jc w:val="both"/>
            </w:pPr>
            <w:r>
              <w:rPr>
                <w:rFonts w:ascii="Times New Roman"/>
                <w:b w:val="false"/>
                <w:i w:val="false"/>
                <w:color w:val="000000"/>
                <w:sz w:val="20"/>
              </w:rPr>
              <w:t>
(casdo: Cargo Package Info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қаптамалар, түпқоймалар туралы ақпарат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*.5.2. Қаптама түрінің коды</w:t>
            </w:r>
          </w:p>
          <w:p>
            <w:pPr>
              <w:spacing w:after="20"/>
              <w:ind w:left="20"/>
              <w:jc w:val="both"/>
            </w:pPr>
            <w:r>
              <w:rPr>
                <w:rFonts w:ascii="Times New Roman"/>
                <w:b w:val="false"/>
                <w:i w:val="false"/>
                <w:color w:val="000000"/>
                <w:sz w:val="20"/>
              </w:rPr>
              <w:t>
(csdo: Package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қаптаманың немесе қаптама материалы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*.5.3. Қаптамалар саны</w:t>
            </w:r>
          </w:p>
          <w:p>
            <w:pPr>
              <w:spacing w:after="20"/>
              <w:ind w:left="20"/>
              <w:jc w:val="both"/>
            </w:pPr>
            <w:r>
              <w:rPr>
                <w:rFonts w:ascii="Times New Roman"/>
                <w:b w:val="false"/>
                <w:i w:val="false"/>
                <w:color w:val="000000"/>
                <w:sz w:val="20"/>
              </w:rPr>
              <w:t>
(csdo: Package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түпқоймалар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*.5.4. Жүк орнының сипаттамасы</w:t>
            </w:r>
          </w:p>
          <w:p>
            <w:pPr>
              <w:spacing w:after="20"/>
              <w:ind w:left="20"/>
              <w:jc w:val="both"/>
            </w:pPr>
            <w:r>
              <w:rPr>
                <w:rFonts w:ascii="Times New Roman"/>
                <w:b w:val="false"/>
                <w:i w:val="false"/>
                <w:color w:val="000000"/>
                <w:sz w:val="20"/>
              </w:rPr>
              <w:t>
(casdo: Cargo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жүктік, түпқойманың, жүк орнының немесе тауар таңбасының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13.27.16. Контейнер</w:t>
            </w:r>
          </w:p>
          <w:p>
            <w:pPr>
              <w:spacing w:after="20"/>
              <w:ind w:left="20"/>
              <w:jc w:val="both"/>
            </w:pPr>
            <w:r>
              <w:rPr>
                <w:rFonts w:ascii="Times New Roman"/>
                <w:b w:val="false"/>
                <w:i w:val="false"/>
                <w:color w:val="000000"/>
                <w:sz w:val="20"/>
              </w:rPr>
              <w:t>
(cacdo: PIContainer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M.CA.CDT.01120</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*.1. Контейнердің сәйкестендірушісі</w:t>
            </w:r>
          </w:p>
          <w:p>
            <w:pPr>
              <w:spacing w:after="20"/>
              <w:ind w:left="20"/>
              <w:jc w:val="both"/>
            </w:pPr>
            <w:r>
              <w:rPr>
                <w:rFonts w:ascii="Times New Roman"/>
                <w:b w:val="false"/>
                <w:i w:val="false"/>
                <w:color w:val="000000"/>
                <w:sz w:val="20"/>
              </w:rPr>
              <w:t>
(casdo: Container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(casdo: CACountry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13.27.17. Шығарылған елі</w:t>
            </w:r>
          </w:p>
          <w:p>
            <w:pPr>
              <w:spacing w:after="20"/>
              <w:ind w:left="20"/>
              <w:jc w:val="both"/>
            </w:pPr>
            <w:r>
              <w:rPr>
                <w:rFonts w:ascii="Times New Roman"/>
                <w:b w:val="false"/>
                <w:i w:val="false"/>
                <w:color w:val="000000"/>
                <w:sz w:val="20"/>
              </w:rPr>
              <w:t>
(cacdo: Origin Country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 CACountry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 Short Country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13.27.18. Құны</w:t>
            </w:r>
          </w:p>
          <w:p>
            <w:pPr>
              <w:spacing w:after="20"/>
              <w:ind w:left="20"/>
              <w:jc w:val="both"/>
            </w:pPr>
            <w:r>
              <w:rPr>
                <w:rFonts w:ascii="Times New Roman"/>
                <w:b w:val="false"/>
                <w:i w:val="false"/>
                <w:color w:val="000000"/>
                <w:sz w:val="20"/>
              </w:rPr>
              <w:t>
(casdo: CAValue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13.27.19. Алдыңғы құжат</w:t>
            </w:r>
          </w:p>
          <w:p>
            <w:pPr>
              <w:spacing w:after="20"/>
              <w:ind w:left="20"/>
              <w:jc w:val="both"/>
            </w:pPr>
            <w:r>
              <w:rPr>
                <w:rFonts w:ascii="Times New Roman"/>
                <w:b w:val="false"/>
                <w:i w:val="false"/>
                <w:color w:val="000000"/>
                <w:sz w:val="20"/>
              </w:rPr>
              <w:t>
(cacdo: PIPreceding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оны тіркеу кезінде берілген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13.27.20. Қосымша құжат (мәліметтер)</w:t>
            </w:r>
          </w:p>
          <w:p>
            <w:pPr>
              <w:spacing w:after="20"/>
              <w:ind w:left="20"/>
              <w:jc w:val="both"/>
            </w:pPr>
            <w:r>
              <w:rPr>
                <w:rFonts w:ascii="Times New Roman"/>
                <w:b w:val="false"/>
                <w:i w:val="false"/>
                <w:color w:val="000000"/>
                <w:sz w:val="20"/>
              </w:rPr>
              <w:t>
(cacdo: PIGoods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және (немесе) құжаттар (құжаттардан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M.CA.CDT.01126</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оны тіркеу кезінде берілген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басталатын күні</w:t>
            </w:r>
          </w:p>
          <w:p>
            <w:pPr>
              <w:spacing w:after="20"/>
              <w:ind w:left="20"/>
              <w:jc w:val="both"/>
            </w:pPr>
            <w:r>
              <w:rPr>
                <w:rFonts w:ascii="Times New Roman"/>
                <w:b w:val="false"/>
                <w:i w:val="false"/>
                <w:color w:val="000000"/>
                <w:sz w:val="20"/>
              </w:rPr>
              <w:t>
(csdo: Doc Start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аяқталатын күні</w:t>
            </w:r>
          </w:p>
          <w:p>
            <w:pPr>
              <w:spacing w:after="20"/>
              <w:ind w:left="20"/>
              <w:jc w:val="both"/>
            </w:pPr>
            <w:r>
              <w:rPr>
                <w:rFonts w:ascii="Times New Roman"/>
                <w:b w:val="false"/>
                <w:i w:val="false"/>
                <w:color w:val="000000"/>
                <w:sz w:val="20"/>
              </w:rPr>
              <w:t>
(csdo: Doc Validity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оның уәкілетті ұйымының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сәйкестендірушісі</w:t>
            </w:r>
          </w:p>
          <w:p>
            <w:pPr>
              <w:spacing w:after="20"/>
              <w:ind w:left="20"/>
              <w:jc w:val="both"/>
            </w:pPr>
            <w:r>
              <w:rPr>
                <w:rFonts w:ascii="Times New Roman"/>
                <w:b w:val="false"/>
                <w:i w:val="false"/>
                <w:color w:val="000000"/>
                <w:sz w:val="20"/>
              </w:rPr>
              <w:t>
(csdo: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*.10. Құжат бланкісінің нөмірі</w:t>
            </w:r>
          </w:p>
          <w:p>
            <w:pPr>
              <w:spacing w:after="20"/>
              <w:ind w:left="20"/>
              <w:jc w:val="both"/>
            </w:pPr>
            <w:r>
              <w:rPr>
                <w:rFonts w:ascii="Times New Roman"/>
                <w:b w:val="false"/>
                <w:i w:val="false"/>
                <w:color w:val="000000"/>
                <w:sz w:val="20"/>
              </w:rPr>
              <w:t>
(csdo: Form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бланкінің баспаханалық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*.11. Есепке алу сериясы</w:t>
            </w:r>
          </w:p>
          <w:p>
            <w:pPr>
              <w:spacing w:after="20"/>
              <w:ind w:left="20"/>
              <w:jc w:val="both"/>
            </w:pPr>
            <w:r>
              <w:rPr>
                <w:rFonts w:ascii="Times New Roman"/>
                <w:b w:val="false"/>
                <w:i w:val="false"/>
                <w:color w:val="000000"/>
                <w:sz w:val="20"/>
              </w:rPr>
              <w:t>
(casdo: Registration 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жемшөптің немесе жемшөп қоспасының есепке алу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*.12. ЕАЭО СЭҚ ТН бойынша тауардың коды</w:t>
            </w:r>
          </w:p>
          <w:p>
            <w:pPr>
              <w:spacing w:after="20"/>
              <w:ind w:left="20"/>
              <w:jc w:val="both"/>
            </w:pPr>
            <w:r>
              <w:rPr>
                <w:rFonts w:ascii="Times New Roman"/>
                <w:b w:val="false"/>
                <w:i w:val="false"/>
                <w:color w:val="000000"/>
                <w:sz w:val="20"/>
              </w:rPr>
              <w:t>
(csdo: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рұқсат беру құжатында көрсетілген ЕАЭО СЭҚ ТН сәйкес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атауы</w:t>
            </w:r>
          </w:p>
          <w:p>
            <w:pPr>
              <w:spacing w:after="20"/>
              <w:ind w:left="20"/>
              <w:jc w:val="both"/>
            </w:pPr>
            <w:r>
              <w:rPr>
                <w:rFonts w:ascii="Times New Roman"/>
                <w:b w:val="false"/>
                <w:i w:val="false"/>
                <w:color w:val="000000"/>
                <w:sz w:val="20"/>
              </w:rPr>
              <w:t>
(casdo: Goods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құжатта көрсетілген сауда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*.14. Тауарды таңбалау</w:t>
            </w:r>
          </w:p>
          <w:p>
            <w:pPr>
              <w:spacing w:after="20"/>
              <w:ind w:left="20"/>
              <w:jc w:val="both"/>
            </w:pPr>
            <w:r>
              <w:rPr>
                <w:rFonts w:ascii="Times New Roman"/>
                <w:b w:val="false"/>
                <w:i w:val="false"/>
                <w:color w:val="000000"/>
                <w:sz w:val="20"/>
              </w:rPr>
              <w:t>
(casdo: Goods Label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таңбалаудың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*.15. Өндіруші</w:t>
            </w:r>
          </w:p>
          <w:p>
            <w:pPr>
              <w:spacing w:after="20"/>
              <w:ind w:left="20"/>
              <w:jc w:val="both"/>
            </w:pPr>
            <w:r>
              <w:rPr>
                <w:rFonts w:ascii="Times New Roman"/>
                <w:b w:val="false"/>
                <w:i w:val="false"/>
                <w:color w:val="000000"/>
                <w:sz w:val="20"/>
              </w:rPr>
              <w:t>
(cacdo: Manufacturer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өндіруші (дайындаушы)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*.15.2. Субъектінің қысқартылған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*.15.3. Бірегей сәйкестендіруші кедендік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(бірегей сәйкестендіруші)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қағидаттар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*.15.4. Салық төлеушінің сәйкестендірушісі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 тізіліміндегі субъектінің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сәйкестендіруші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*.15.6. Жеке тұлғаның сәйкестендірушісі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*.16. Зарарсыздандыру туралы мәліметтер</w:t>
            </w:r>
          </w:p>
          <w:p>
            <w:pPr>
              <w:spacing w:after="20"/>
              <w:ind w:left="20"/>
              <w:jc w:val="both"/>
            </w:pPr>
            <w:r>
              <w:rPr>
                <w:rFonts w:ascii="Times New Roman"/>
                <w:b w:val="false"/>
                <w:i w:val="false"/>
                <w:color w:val="000000"/>
                <w:sz w:val="20"/>
              </w:rPr>
              <w:t>
(cacdo: Goods Disinfection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M.CA.CDT.01130</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*.16.1. Зарарсыздандыруды жүргізу белгісі</w:t>
            </w:r>
          </w:p>
          <w:p>
            <w:pPr>
              <w:spacing w:after="20"/>
              <w:ind w:left="20"/>
              <w:jc w:val="both"/>
            </w:pPr>
            <w:r>
              <w:rPr>
                <w:rFonts w:ascii="Times New Roman"/>
                <w:b w:val="false"/>
                <w:i w:val="false"/>
                <w:color w:val="000000"/>
                <w:sz w:val="20"/>
              </w:rPr>
              <w:t>
(casdo: Disinfection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зарарсыздандыруды жүргізу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*.16.2. Жүргізілген зарарсыздандыру туралы мәліметтер</w:t>
            </w:r>
          </w:p>
          <w:p>
            <w:pPr>
              <w:spacing w:after="20"/>
              <w:ind w:left="20"/>
              <w:jc w:val="both"/>
            </w:pPr>
            <w:r>
              <w:rPr>
                <w:rFonts w:ascii="Times New Roman"/>
                <w:b w:val="false"/>
                <w:i w:val="false"/>
                <w:color w:val="000000"/>
                <w:sz w:val="20"/>
              </w:rPr>
              <w:t>
(cacdo: Disinfection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зарарсыздандырудың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M.CA.CDT.01192</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(дезинфекциялау) жүргізілген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*.16.2.2. Өңдеудің ұзақтығы</w:t>
            </w:r>
          </w:p>
          <w:p>
            <w:pPr>
              <w:spacing w:after="20"/>
              <w:ind w:left="20"/>
              <w:jc w:val="both"/>
            </w:pPr>
            <w:r>
              <w:rPr>
                <w:rFonts w:ascii="Times New Roman"/>
                <w:b w:val="false"/>
                <w:i w:val="false"/>
                <w:color w:val="000000"/>
                <w:sz w:val="20"/>
              </w:rPr>
              <w:t>
(casdo: Exposition 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зарарсыздандыруды (экспозицияны) жүргізудің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*.16.2.3. Өңдеу тәсілі</w:t>
            </w:r>
          </w:p>
          <w:p>
            <w:pPr>
              <w:spacing w:after="20"/>
              <w:ind w:left="20"/>
              <w:jc w:val="both"/>
            </w:pPr>
            <w:r>
              <w:rPr>
                <w:rFonts w:ascii="Times New Roman"/>
                <w:b w:val="false"/>
                <w:i w:val="false"/>
                <w:color w:val="000000"/>
                <w:sz w:val="20"/>
              </w:rPr>
              <w:t>
(casdo: Disinfection Method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*.16.2.4. Химиялық заттың (субстанцияның) атауы</w:t>
            </w:r>
          </w:p>
          <w:p>
            <w:pPr>
              <w:spacing w:after="20"/>
              <w:ind w:left="20"/>
              <w:jc w:val="both"/>
            </w:pPr>
            <w:r>
              <w:rPr>
                <w:rFonts w:ascii="Times New Roman"/>
                <w:b w:val="false"/>
                <w:i w:val="false"/>
                <w:color w:val="000000"/>
                <w:sz w:val="20"/>
              </w:rPr>
              <w:t>
(casdo: Chemical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химикаттың (әсер етуші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*.16.2.5. Өңдеу температурасы</w:t>
            </w:r>
          </w:p>
          <w:p>
            <w:pPr>
              <w:spacing w:after="20"/>
              <w:ind w:left="20"/>
              <w:jc w:val="both"/>
            </w:pPr>
            <w:r>
              <w:rPr>
                <w:rFonts w:ascii="Times New Roman"/>
                <w:b w:val="false"/>
                <w:i w:val="false"/>
                <w:color w:val="000000"/>
                <w:sz w:val="20"/>
              </w:rPr>
              <w:t>
(casdo: Temperature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зарарсыздандыруды (дезинфекциялауды) жүргізу кезіндегі температура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*.16.2.6. Заттың концентрациясы</w:t>
            </w:r>
          </w:p>
          <w:p>
            <w:pPr>
              <w:spacing w:after="20"/>
              <w:ind w:left="20"/>
              <w:jc w:val="both"/>
            </w:pPr>
            <w:r>
              <w:rPr>
                <w:rFonts w:ascii="Times New Roman"/>
                <w:b w:val="false"/>
                <w:i w:val="false"/>
                <w:color w:val="000000"/>
                <w:sz w:val="20"/>
              </w:rPr>
              <w:t>
(casdo: Concentration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(дезинфекциялау) кезінде қолданылған химикаттың (әсер етуші заттың)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*.16.2.7. Заттың дозасы</w:t>
            </w:r>
          </w:p>
          <w:p>
            <w:pPr>
              <w:spacing w:after="20"/>
              <w:ind w:left="20"/>
              <w:jc w:val="both"/>
            </w:pPr>
            <w:r>
              <w:rPr>
                <w:rFonts w:ascii="Times New Roman"/>
                <w:b w:val="false"/>
                <w:i w:val="false"/>
                <w:color w:val="000000"/>
                <w:sz w:val="20"/>
              </w:rPr>
              <w:t>
(casdo: Dose‌Measure)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(дезинфекциялау) кезінде қолданылған химикаттың (әсер етуші заттың) дозасы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*.16.2.8. Сипаттамасы</w:t>
            </w:r>
          </w:p>
          <w:p>
            <w:pPr>
              <w:spacing w:after="20"/>
              <w:ind w:left="20"/>
              <w:jc w:val="both"/>
            </w:pPr>
            <w:r>
              <w:rPr>
                <w:rFonts w:ascii="Times New Roman"/>
                <w:b w:val="false"/>
                <w:i w:val="false"/>
                <w:color w:val="000000"/>
                <w:sz w:val="20"/>
              </w:rPr>
              <w:t>
(csdo: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13.27.21. Тауарды түсіру орны және күні</w:t>
            </w:r>
          </w:p>
          <w:p>
            <w:pPr>
              <w:spacing w:after="20"/>
              <w:ind w:left="20"/>
              <w:jc w:val="both"/>
            </w:pPr>
            <w:r>
              <w:rPr>
                <w:rFonts w:ascii="Times New Roman"/>
                <w:b w:val="false"/>
                <w:i w:val="false"/>
                <w:color w:val="000000"/>
                <w:sz w:val="20"/>
              </w:rPr>
              <w:t>
(cacdo: PIShipment Location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түсіру орны және күні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M.CA.CDT.01145</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*.2. Орынның немесе географиялық пункттің коды</w:t>
            </w:r>
          </w:p>
          <w:p>
            <w:pPr>
              <w:spacing w:after="20"/>
              <w:ind w:left="20"/>
              <w:jc w:val="both"/>
            </w:pPr>
            <w:r>
              <w:rPr>
                <w:rFonts w:ascii="Times New Roman"/>
                <w:b w:val="false"/>
                <w:i w:val="false"/>
                <w:color w:val="000000"/>
                <w:sz w:val="20"/>
              </w:rPr>
              <w:t>
(casdo: Location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түсіру орнының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13.28. Кедендік транзиттің сақталуын қамтамасыз ету шарасы</w:t>
            </w:r>
          </w:p>
          <w:p>
            <w:pPr>
              <w:spacing w:after="20"/>
              <w:ind w:left="20"/>
              <w:jc w:val="both"/>
            </w:pPr>
            <w:r>
              <w:rPr>
                <w:rFonts w:ascii="Times New Roman"/>
                <w:b w:val="false"/>
                <w:i w:val="false"/>
                <w:color w:val="000000"/>
                <w:sz w:val="20"/>
              </w:rPr>
              <w:t>
(cacdo: Transit Guarantee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M.CA.CDT.00195</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 Кедендік транзиттің сақталуын қамтамасыз ету шарасының коды</w:t>
            </w:r>
          </w:p>
          <w:p>
            <w:pPr>
              <w:spacing w:after="20"/>
              <w:ind w:left="20"/>
              <w:jc w:val="both"/>
            </w:pPr>
            <w:r>
              <w:rPr>
                <w:rFonts w:ascii="Times New Roman"/>
                <w:b w:val="false"/>
                <w:i w:val="false"/>
                <w:color w:val="000000"/>
                <w:sz w:val="20"/>
              </w:rPr>
              <w:t>
(casdo: Transit Guarantee Measure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13.28.2. Қамтамасыз ету сомасы (мөлшері)</w:t>
            </w:r>
          </w:p>
          <w:p>
            <w:pPr>
              <w:spacing w:after="20"/>
              <w:ind w:left="20"/>
              <w:jc w:val="both"/>
            </w:pPr>
            <w:r>
              <w:rPr>
                <w:rFonts w:ascii="Times New Roman"/>
                <w:b w:val="false"/>
                <w:i w:val="false"/>
                <w:color w:val="000000"/>
                <w:sz w:val="20"/>
              </w:rPr>
              <w:t>
(casdo: Guarantee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13.28.3. Кедендік баждарды, салықтарды төлеу бойынша міндеттеменің орындалуын қамтамасыз ету сертификатының тіркеу нөмірі</w:t>
            </w:r>
          </w:p>
          <w:p>
            <w:pPr>
              <w:spacing w:after="20"/>
              <w:ind w:left="20"/>
              <w:jc w:val="both"/>
            </w:pPr>
            <w:r>
              <w:rPr>
                <w:rFonts w:ascii="Times New Roman"/>
                <w:b w:val="false"/>
                <w:i w:val="false"/>
                <w:color w:val="000000"/>
                <w:sz w:val="20"/>
              </w:rPr>
              <w:t>
(cacdo: Guarantee Certificate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бойынша міндеттеменің орындалуын қамтамасыз ету сертификатының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M.CA.CDT.00258</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журналы бойынша кедендік құжаттың нөмірі</w:t>
            </w:r>
          </w:p>
          <w:p>
            <w:pPr>
              <w:spacing w:after="20"/>
              <w:ind w:left="20"/>
              <w:jc w:val="both"/>
            </w:pPr>
            <w:r>
              <w:rPr>
                <w:rFonts w:ascii="Times New Roman"/>
                <w:b w:val="false"/>
                <w:i w:val="false"/>
                <w:color w:val="000000"/>
                <w:sz w:val="20"/>
              </w:rPr>
              <w:t>
(casdo: Customs Document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13.28.4. Кедендік транзиттің сақталуын қамтамасыз ету шараларының қолданылуын растайтын құжат</w:t>
            </w:r>
          </w:p>
          <w:p>
            <w:pPr>
              <w:spacing w:after="20"/>
              <w:ind w:left="20"/>
              <w:jc w:val="both"/>
            </w:pPr>
            <w:r>
              <w:rPr>
                <w:rFonts w:ascii="Times New Roman"/>
                <w:b w:val="false"/>
                <w:i w:val="false"/>
                <w:color w:val="000000"/>
                <w:sz w:val="20"/>
              </w:rPr>
              <w:t>
(cacdo: Transit Guarantee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шараларының қолданылуын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оны тіркеу кезінде берілген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басталатын күні</w:t>
            </w:r>
          </w:p>
          <w:p>
            <w:pPr>
              <w:spacing w:after="20"/>
              <w:ind w:left="20"/>
              <w:jc w:val="both"/>
            </w:pPr>
            <w:r>
              <w:rPr>
                <w:rFonts w:ascii="Times New Roman"/>
                <w:b w:val="false"/>
                <w:i w:val="false"/>
                <w:color w:val="000000"/>
                <w:sz w:val="20"/>
              </w:rPr>
              <w:t>
(csdo: Doc Start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аяқталатын күні</w:t>
            </w:r>
          </w:p>
          <w:p>
            <w:pPr>
              <w:spacing w:after="20"/>
              <w:ind w:left="20"/>
              <w:jc w:val="both"/>
            </w:pPr>
            <w:r>
              <w:rPr>
                <w:rFonts w:ascii="Times New Roman"/>
                <w:b w:val="false"/>
                <w:i w:val="false"/>
                <w:color w:val="000000"/>
                <w:sz w:val="20"/>
              </w:rPr>
              <w:t>
(csdo: Doc Validity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13.28.5. Кепілдіктің коды</w:t>
            </w:r>
          </w:p>
          <w:p>
            <w:pPr>
              <w:spacing w:after="20"/>
              <w:ind w:left="20"/>
              <w:jc w:val="both"/>
            </w:pPr>
            <w:r>
              <w:rPr>
                <w:rFonts w:ascii="Times New Roman"/>
                <w:b w:val="false"/>
                <w:i w:val="false"/>
                <w:color w:val="000000"/>
                <w:sz w:val="20"/>
              </w:rPr>
              <w:t>
(casdo: National Guarantee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заңнамасына сәйкес көрсетілген кепілдік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13.28.6. Кепілдік қолданылмайтын елдің коды</w:t>
            </w:r>
          </w:p>
          <w:p>
            <w:pPr>
              <w:spacing w:after="20"/>
              <w:ind w:left="20"/>
              <w:jc w:val="both"/>
            </w:pPr>
            <w:r>
              <w:rPr>
                <w:rFonts w:ascii="Times New Roman"/>
                <w:b w:val="false"/>
                <w:i w:val="false"/>
                <w:color w:val="000000"/>
                <w:sz w:val="20"/>
              </w:rPr>
              <w:t>
(casdo: Non Guarantee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жарамайтын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13.28.7. Тұлғаның тізілімге енгізілгенін растайтын құжат</w:t>
            </w:r>
          </w:p>
          <w:p>
            <w:pPr>
              <w:spacing w:after="20"/>
              <w:ind w:left="20"/>
              <w:jc w:val="both"/>
            </w:pPr>
            <w:r>
              <w:rPr>
                <w:rFonts w:ascii="Times New Roman"/>
                <w:b w:val="false"/>
                <w:i w:val="false"/>
                <w:color w:val="000000"/>
                <w:sz w:val="20"/>
              </w:rPr>
              <w:t>
(cacdo: Register Document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кедендік тасымалдаушылардың тізіліміне немесе уәкілетті экономикалық операторлардың тізіліміне енгізілгенін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 тізілімге енгізу кезіндегі тіркеу нөмірі</w:t>
            </w:r>
          </w:p>
          <w:p>
            <w:pPr>
              <w:spacing w:after="20"/>
              <w:ind w:left="20"/>
              <w:jc w:val="both"/>
            </w:pPr>
            <w:r>
              <w:rPr>
                <w:rFonts w:ascii="Times New Roman"/>
                <w:b w:val="false"/>
                <w:i w:val="false"/>
                <w:color w:val="000000"/>
                <w:sz w:val="20"/>
              </w:rPr>
              <w:t>
(casdo: Registration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оны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 AEORegistry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13.28.8. Субъектінің қысқартылған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13.28.9. Салық төлеушінің сәйкестендірушісі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тұлғаның салық төлеуші тіркелген елдің салық төлеушілері тізіліміндегі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13.28.10. Банктің сәйкестендірушісі</w:t>
            </w:r>
          </w:p>
          <w:p>
            <w:pPr>
              <w:spacing w:after="20"/>
              <w:ind w:left="20"/>
              <w:jc w:val="both"/>
            </w:pPr>
            <w:r>
              <w:rPr>
                <w:rFonts w:ascii="Times New Roman"/>
                <w:b w:val="false"/>
                <w:i w:val="false"/>
                <w:color w:val="000000"/>
                <w:sz w:val="20"/>
              </w:rPr>
              <w:t>
(csdo: Bank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төлем құжаттарында (төлем тапсырмасында, аккредитивте) пайдаланылатын бірегей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13.28.11. Кепілгерлік</w:t>
            </w:r>
          </w:p>
          <w:p>
            <w:pPr>
              <w:spacing w:after="20"/>
              <w:ind w:left="20"/>
              <w:jc w:val="both"/>
            </w:pPr>
            <w:r>
              <w:rPr>
                <w:rFonts w:ascii="Times New Roman"/>
                <w:b w:val="false"/>
                <w:i w:val="false"/>
                <w:color w:val="000000"/>
                <w:sz w:val="20"/>
              </w:rPr>
              <w:t>
(cacdo: Surety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M.CA.CDT.00198</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кепілгерлік шарты</w:t>
            </w:r>
          </w:p>
          <w:p>
            <w:pPr>
              <w:spacing w:after="20"/>
              <w:ind w:left="20"/>
              <w:jc w:val="both"/>
            </w:pPr>
            <w:r>
              <w:rPr>
                <w:rFonts w:ascii="Times New Roman"/>
                <w:b w:val="false"/>
                <w:i w:val="false"/>
                <w:color w:val="000000"/>
                <w:sz w:val="20"/>
              </w:rPr>
              <w:t>
(cacdo: Surety Main Contract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шарт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оны тіркеу кезінде берілген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*.2. Кепілгерлік шарты</w:t>
            </w:r>
          </w:p>
          <w:p>
            <w:pPr>
              <w:spacing w:after="20"/>
              <w:ind w:left="20"/>
              <w:jc w:val="both"/>
            </w:pPr>
            <w:r>
              <w:rPr>
                <w:rFonts w:ascii="Times New Roman"/>
                <w:b w:val="false"/>
                <w:i w:val="false"/>
                <w:color w:val="000000"/>
                <w:sz w:val="20"/>
              </w:rPr>
              <w:t>
(cacdo: Surety Contract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оны тіркеу кезінде берілген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*.3. Кепілгерлік шартқа толықтыру</w:t>
            </w:r>
          </w:p>
          <w:p>
            <w:pPr>
              <w:spacing w:after="20"/>
              <w:ind w:left="20"/>
              <w:jc w:val="both"/>
            </w:pPr>
            <w:r>
              <w:rPr>
                <w:rFonts w:ascii="Times New Roman"/>
                <w:b w:val="false"/>
                <w:i w:val="false"/>
                <w:color w:val="000000"/>
                <w:sz w:val="20"/>
              </w:rPr>
              <w:t>
(cacdo: Add Surety Contract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шартқа толықтыру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оны тіркеу кезінде берілген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13.28.12. Мекенжай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13.29. Кедендік транзиттің кедендік рәсімінің декларанты</w:t>
            </w:r>
          </w:p>
          <w:p>
            <w:pPr>
              <w:spacing w:after="20"/>
              <w:ind w:left="20"/>
              <w:jc w:val="both"/>
            </w:pPr>
            <w:r>
              <w:rPr>
                <w:rFonts w:ascii="Times New Roman"/>
                <w:b w:val="false"/>
                <w:i w:val="false"/>
                <w:color w:val="000000"/>
                <w:sz w:val="20"/>
              </w:rPr>
              <w:t>
(cacdo: PITransit Declarant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рәсімінің декларанты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M.CA.CDT.01188</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13.29.2. Субъектінің қысқартылған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13.29.3. Бірегей сәйкестендіруші кедендік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(бірегей сәйкестендіруші)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қағидаттар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13.29.4. Салық төлеушінің сәйкестендірушісі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 тізіліміндегі субъектінің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сәйкестендіруші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13.29.6. Жеке тұлғаның сәйкестендірушісі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13.29.8. Мәліметтердің сәйкестігі белгісі</w:t>
            </w:r>
          </w:p>
          <w:p>
            <w:pPr>
              <w:spacing w:after="20"/>
              <w:ind w:left="20"/>
              <w:jc w:val="both"/>
            </w:pPr>
            <w:r>
              <w:rPr>
                <w:rFonts w:ascii="Times New Roman"/>
                <w:b w:val="false"/>
                <w:i w:val="false"/>
                <w:color w:val="000000"/>
                <w:sz w:val="20"/>
              </w:rPr>
              <w:t>
(casdo: Equal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 декларантының кедендік транзиттің кедендік рәсіміне сәйкес тауарларды тасымалдауды жүзеге асыратын тасымалдаушымен сәйкестігі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13.30. Еуразиялық экономикалық одақтың кедендік аумағы бойынша тауарларды тасымалдаушы</w:t>
            </w:r>
          </w:p>
          <w:p>
            <w:pPr>
              <w:spacing w:after="20"/>
              <w:ind w:left="20"/>
              <w:jc w:val="both"/>
            </w:pPr>
            <w:r>
              <w:rPr>
                <w:rFonts w:ascii="Times New Roman"/>
                <w:b w:val="false"/>
                <w:i w:val="false"/>
                <w:color w:val="000000"/>
                <w:sz w:val="20"/>
              </w:rPr>
              <w:t>
(cacdo: PIUnion Carrier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бойынша, соның ішінде кедендік транзиттің кедендік рәсіміне сәйкес тауарлар тасымалдауды жүзеге асыратын тасымалдаушы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13.30.2. Субъектінің қысқартылған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13.30.3. Бірегей сәйкестендіруші кедендік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(бірегей сәйкестендіруші)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қағидаттар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13.30.4. Салық төлеушінің сәйкестендірушісі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 тізіліміндегі субъектінің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сәйкестендіруші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13.30.6. Жеке тұлғаның сәйкестендірушісі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 Тасымалдаушының өкілі</w:t>
            </w:r>
          </w:p>
          <w:p>
            <w:pPr>
              <w:spacing w:after="20"/>
              <w:ind w:left="20"/>
              <w:jc w:val="both"/>
            </w:pPr>
            <w:r>
              <w:rPr>
                <w:rFonts w:ascii="Times New Roman"/>
                <w:b w:val="false"/>
                <w:i w:val="false"/>
                <w:color w:val="000000"/>
                <w:sz w:val="20"/>
              </w:rPr>
              <w:t>
(cacdo: Carrier Representative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қызметкері немесе уәкілетті өкілі болып табылатын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 Full Name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қосарланған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 Last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 Position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деректемесі</w:t>
            </w:r>
          </w:p>
          <w:p>
            <w:pPr>
              <w:spacing w:after="20"/>
              <w:ind w:left="20"/>
              <w:jc w:val="both"/>
            </w:pPr>
            <w:r>
              <w:rPr>
                <w:rFonts w:ascii="Times New Roman"/>
                <w:b w:val="false"/>
                <w:i w:val="false"/>
                <w:color w:val="000000"/>
                <w:sz w:val="20"/>
              </w:rPr>
              <w:t>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(телефон, факс, электрондық пошта және т.б.)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(телефон, факс, электрондық пошта және т.б.)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сәйкестендірушісі</w:t>
            </w:r>
          </w:p>
          <w:p>
            <w:pPr>
              <w:spacing w:after="20"/>
              <w:ind w:left="20"/>
              <w:jc w:val="both"/>
            </w:pPr>
            <w:r>
              <w:rPr>
                <w:rFonts w:ascii="Times New Roman"/>
                <w:b w:val="false"/>
                <w:i w:val="false"/>
                <w:color w:val="000000"/>
                <w:sz w:val="20"/>
              </w:rPr>
              <w:t>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сәйкестендіруші символдардың бірізділігі (телефон, факс нөмірін,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куәлігі</w:t>
            </w:r>
          </w:p>
          <w:p>
            <w:pPr>
              <w:spacing w:after="20"/>
              <w:ind w:left="20"/>
              <w:jc w:val="both"/>
            </w:pPr>
            <w:r>
              <w:rPr>
                <w:rFonts w:ascii="Times New Roman"/>
                <w:b w:val="false"/>
                <w:i w:val="false"/>
                <w:color w:val="000000"/>
                <w:sz w:val="20"/>
              </w:rPr>
              <w:t>
(ccdo: Identity Doc V3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*.4.2. Жеке басын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 түрінің атауы</w:t>
            </w:r>
          </w:p>
          <w:p>
            <w:pPr>
              <w:spacing w:after="20"/>
              <w:ind w:left="20"/>
              <w:jc w:val="both"/>
            </w:pPr>
            <w:r>
              <w:rPr>
                <w:rFonts w:ascii="Times New Roman"/>
                <w:b w:val="false"/>
                <w:i w:val="false"/>
                <w:color w:val="000000"/>
                <w:sz w:val="20"/>
              </w:rPr>
              <w:t>
(csdo: Doc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сериясы</w:t>
            </w:r>
          </w:p>
          <w:p>
            <w:pPr>
              <w:spacing w:after="20"/>
              <w:ind w:left="20"/>
              <w:jc w:val="both"/>
            </w:pPr>
            <w:r>
              <w:rPr>
                <w:rFonts w:ascii="Times New Roman"/>
                <w:b w:val="false"/>
                <w:i w:val="false"/>
                <w:color w:val="000000"/>
                <w:sz w:val="20"/>
              </w:rPr>
              <w:t>
(csdo: Doc 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оны тіркеу кезінде берілген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*.4.7. Мүше мемлекеттің уәкілетті органының сәйкестендірушісі</w:t>
            </w:r>
          </w:p>
          <w:p>
            <w:pPr>
              <w:spacing w:after="20"/>
              <w:ind w:left="20"/>
              <w:jc w:val="both"/>
            </w:pPr>
            <w:r>
              <w:rPr>
                <w:rFonts w:ascii="Times New Roman"/>
                <w:b w:val="false"/>
                <w:i w:val="false"/>
                <w:color w:val="000000"/>
                <w:sz w:val="20"/>
              </w:rPr>
              <w:t>
(csdo: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оның уәкілетті ұйымын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оның уәкілетті ұйымының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*.5. Рөлдің коды</w:t>
            </w:r>
          </w:p>
          <w:p>
            <w:pPr>
              <w:spacing w:after="20"/>
              <w:ind w:left="20"/>
              <w:jc w:val="both"/>
            </w:pPr>
            <w:r>
              <w:rPr>
                <w:rFonts w:ascii="Times New Roman"/>
                <w:b w:val="false"/>
                <w:i w:val="false"/>
                <w:color w:val="000000"/>
                <w:sz w:val="20"/>
              </w:rPr>
              <w:t>
(casdo: Role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атқаратын рөлдің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14. Тасымалдаушы</w:t>
            </w:r>
          </w:p>
          <w:p>
            <w:pPr>
              <w:spacing w:after="20"/>
              <w:ind w:left="20"/>
              <w:jc w:val="both"/>
            </w:pPr>
            <w:r>
              <w:rPr>
                <w:rFonts w:ascii="Times New Roman"/>
                <w:b w:val="false"/>
                <w:i w:val="false"/>
                <w:color w:val="000000"/>
                <w:sz w:val="20"/>
              </w:rPr>
              <w:t>
(cacdo: PICarrier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тауарларды әкелуді жүзеге асыратын тасымалдаушы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қысқартылған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14.3. Бірегей сәйкестендіруші кедендік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(бірегей сәйкестендіруші)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қағидаттар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14.4. Салық төлеушінің сәйкестендірушісі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 тізіліміндегі субъектінің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сәйкестендіруші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14.6. Жеке тұлғаның сәйкестендірушісі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15. Керек-жарақтар</w:t>
            </w:r>
          </w:p>
          <w:p>
            <w:pPr>
              <w:spacing w:after="20"/>
              <w:ind w:left="20"/>
              <w:jc w:val="both"/>
            </w:pPr>
            <w:r>
              <w:rPr>
                <w:rFonts w:ascii="Times New Roman"/>
                <w:b w:val="false"/>
                <w:i w:val="false"/>
                <w:color w:val="000000"/>
                <w:sz w:val="20"/>
              </w:rPr>
              <w:t>
(cacdo: Store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M.CA.CDT.01133</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15.1. Керек-жарақтардың болуы белгісі</w:t>
            </w:r>
          </w:p>
          <w:p>
            <w:pPr>
              <w:spacing w:after="20"/>
              <w:ind w:left="20"/>
              <w:jc w:val="both"/>
            </w:pPr>
            <w:r>
              <w:rPr>
                <w:rFonts w:ascii="Times New Roman"/>
                <w:b w:val="false"/>
                <w:i w:val="false"/>
                <w:color w:val="000000"/>
                <w:sz w:val="20"/>
              </w:rPr>
              <w:t>
(casdo: Store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бортында керек-жарақтардың болуы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15.2. Керек-жарақтардың атауы және саны</w:t>
            </w:r>
          </w:p>
          <w:p>
            <w:pPr>
              <w:spacing w:after="20"/>
              <w:ind w:left="20"/>
              <w:jc w:val="both"/>
            </w:pPr>
            <w:r>
              <w:rPr>
                <w:rFonts w:ascii="Times New Roman"/>
                <w:b w:val="false"/>
                <w:i w:val="false"/>
                <w:color w:val="000000"/>
                <w:sz w:val="20"/>
              </w:rPr>
              <w:t>
(cacdo: Store Item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керек-жарақтардың атауы және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M.CA.CDT.01132</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15.2.1. Тауардың атауы</w:t>
            </w:r>
          </w:p>
          <w:p>
            <w:pPr>
              <w:spacing w:after="20"/>
              <w:ind w:left="20"/>
              <w:jc w:val="both"/>
            </w:pPr>
            <w:r>
              <w:rPr>
                <w:rFonts w:ascii="Times New Roman"/>
                <w:b w:val="false"/>
                <w:i w:val="false"/>
                <w:color w:val="000000"/>
                <w:sz w:val="20"/>
              </w:rPr>
              <w:t>
(casdo: Goods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15.2.2. Тауардың саны</w:t>
            </w:r>
          </w:p>
          <w:p>
            <w:pPr>
              <w:spacing w:after="20"/>
              <w:ind w:left="20"/>
              <w:jc w:val="both"/>
            </w:pPr>
            <w:r>
              <w:rPr>
                <w:rFonts w:ascii="Times New Roman"/>
                <w:b w:val="false"/>
                <w:i w:val="false"/>
                <w:color w:val="000000"/>
                <w:sz w:val="20"/>
              </w:rPr>
              <w:t>
(cacdo: Goods Measure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бірліктерін көрсете отырып, тауарлардың саны</w:t>
            </w:r>
          </w:p>
          <w:p>
            <w:pPr>
              <w:spacing w:after="20"/>
              <w:ind w:left="20"/>
              <w:jc w:val="both"/>
            </w:pPr>
            <w:r>
              <w:rPr>
                <w:rFonts w:ascii="Times New Roman"/>
                <w:b w:val="false"/>
                <w:i w:val="false"/>
                <w:color w:val="000000"/>
                <w:sz w:val="20"/>
              </w:rPr>
              <w:t>
(casdo: Goods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 көрсете отырып, тауарлардың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белгісі</w:t>
            </w:r>
          </w:p>
          <w:p>
            <w:pPr>
              <w:spacing w:after="20"/>
              <w:ind w:left="20"/>
              <w:jc w:val="both"/>
            </w:pPr>
            <w:r>
              <w:rPr>
                <w:rFonts w:ascii="Times New Roman"/>
                <w:b w:val="false"/>
                <w:i w:val="false"/>
                <w:color w:val="000000"/>
                <w:sz w:val="20"/>
              </w:rPr>
              <w:t>
(casdo: Measure Unit Abbreviation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16. Дәрілік заттардың болуы белгісі</w:t>
            </w:r>
          </w:p>
          <w:p>
            <w:pPr>
              <w:spacing w:after="20"/>
              <w:ind w:left="20"/>
              <w:jc w:val="both"/>
            </w:pPr>
            <w:r>
              <w:rPr>
                <w:rFonts w:ascii="Times New Roman"/>
                <w:b w:val="false"/>
                <w:i w:val="false"/>
                <w:color w:val="000000"/>
                <w:sz w:val="20"/>
              </w:rPr>
              <w:t>
(casdo: Drugs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күшті әсер ететін заттар, психотропты және уытты заттар бар дәрілік заттардың болуы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17. Қауіпті жүктердің болуы белгісі</w:t>
            </w:r>
          </w:p>
          <w:p>
            <w:pPr>
              <w:spacing w:after="20"/>
              <w:ind w:left="20"/>
              <w:jc w:val="both"/>
            </w:pPr>
            <w:r>
              <w:rPr>
                <w:rFonts w:ascii="Times New Roman"/>
                <w:b w:val="false"/>
                <w:i w:val="false"/>
                <w:color w:val="000000"/>
                <w:sz w:val="20"/>
              </w:rPr>
              <w:t>
(casdo: Dangerous Goods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әкелуге тыйым салынған және (немесе) шектелген тауарлардың болуы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18. Қару-жарақтың және (немесе) оқ-дәрілердің болуы белгісі</w:t>
            </w:r>
          </w:p>
          <w:p>
            <w:pPr>
              <w:spacing w:after="20"/>
              <w:ind w:left="20"/>
              <w:jc w:val="both"/>
            </w:pPr>
            <w:r>
              <w:rPr>
                <w:rFonts w:ascii="Times New Roman"/>
                <w:b w:val="false"/>
                <w:i w:val="false"/>
                <w:color w:val="000000"/>
                <w:sz w:val="20"/>
              </w:rPr>
              <w:t>
(casdo: Weapon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қару-жарақтың және (немесе) оқ-дәрілердің болуы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19. Қосалқы бөлшектер және жабдық</w:t>
            </w:r>
          </w:p>
          <w:p>
            <w:pPr>
              <w:spacing w:after="20"/>
              <w:ind w:left="20"/>
              <w:jc w:val="both"/>
            </w:pPr>
            <w:r>
              <w:rPr>
                <w:rFonts w:ascii="Times New Roman"/>
                <w:b w:val="false"/>
                <w:i w:val="false"/>
                <w:color w:val="000000"/>
                <w:sz w:val="20"/>
              </w:rPr>
              <w:t>
(cacdo: Spare Parts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құралында қосалқы бөлшектердің немесе жөндеуге арналған жабдықтың болуы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M.CA.CDT.01135</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19.1. Қосалқы бөлшектердің және жабдықтың болуы белгісі</w:t>
            </w:r>
          </w:p>
          <w:p>
            <w:pPr>
              <w:spacing w:after="20"/>
              <w:ind w:left="20"/>
              <w:jc w:val="both"/>
            </w:pPr>
            <w:r>
              <w:rPr>
                <w:rFonts w:ascii="Times New Roman"/>
                <w:b w:val="false"/>
                <w:i w:val="false"/>
                <w:color w:val="000000"/>
                <w:sz w:val="20"/>
              </w:rPr>
              <w:t>
(casdo: Spare Parts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бөлшектердің және жабдықтың болуы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19.2. Қосалқы бөлшектер немесе жабдық</w:t>
            </w:r>
          </w:p>
          <w:p>
            <w:pPr>
              <w:spacing w:after="20"/>
              <w:ind w:left="20"/>
              <w:jc w:val="both"/>
            </w:pPr>
            <w:r>
              <w:rPr>
                <w:rFonts w:ascii="Times New Roman"/>
                <w:b w:val="false"/>
                <w:i w:val="false"/>
                <w:color w:val="000000"/>
                <w:sz w:val="20"/>
              </w:rPr>
              <w:t>
(cacdo: Spare Parts Item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немесе жабдық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19.2.1. Тауардың атауы</w:t>
            </w:r>
          </w:p>
          <w:p>
            <w:pPr>
              <w:spacing w:after="20"/>
              <w:ind w:left="20"/>
              <w:jc w:val="both"/>
            </w:pPr>
            <w:r>
              <w:rPr>
                <w:rFonts w:ascii="Times New Roman"/>
                <w:b w:val="false"/>
                <w:i w:val="false"/>
                <w:color w:val="000000"/>
                <w:sz w:val="20"/>
              </w:rPr>
              <w:t>
(casdo: Goods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бөлшектердің немесе жабдықтың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19.2.2. Тауардың саны</w:t>
            </w:r>
          </w:p>
          <w:p>
            <w:pPr>
              <w:spacing w:after="20"/>
              <w:ind w:left="20"/>
              <w:jc w:val="both"/>
            </w:pPr>
            <w:r>
              <w:rPr>
                <w:rFonts w:ascii="Times New Roman"/>
                <w:b w:val="false"/>
                <w:i w:val="false"/>
                <w:color w:val="000000"/>
                <w:sz w:val="20"/>
              </w:rPr>
              <w:t>
(cacdo: Goods Measure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бөлшектердің немесе жабдықтың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бірліктерін көрсете отырып, тауарлардың саны</w:t>
            </w:r>
          </w:p>
          <w:p>
            <w:pPr>
              <w:spacing w:after="20"/>
              <w:ind w:left="20"/>
              <w:jc w:val="both"/>
            </w:pPr>
            <w:r>
              <w:rPr>
                <w:rFonts w:ascii="Times New Roman"/>
                <w:b w:val="false"/>
                <w:i w:val="false"/>
                <w:color w:val="000000"/>
                <w:sz w:val="20"/>
              </w:rPr>
              <w:t>
(casdo: Goods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 көрсете отырып, тауарлардың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белгісі</w:t>
            </w:r>
          </w:p>
          <w:p>
            <w:pPr>
              <w:spacing w:after="20"/>
              <w:ind w:left="20"/>
              <w:jc w:val="both"/>
            </w:pPr>
            <w:r>
              <w:rPr>
                <w:rFonts w:ascii="Times New Roman"/>
                <w:b w:val="false"/>
                <w:i w:val="false"/>
                <w:color w:val="000000"/>
                <w:sz w:val="20"/>
              </w:rPr>
              <w:t>
(casdo: Measure Unit Abbreviation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20. Санитариялық-эпидемиологиялық қадағалау мақсатында ұсынылатын мәліметтер</w:t>
            </w:r>
          </w:p>
          <w:p>
            <w:pPr>
              <w:spacing w:after="20"/>
              <w:ind w:left="20"/>
              <w:jc w:val="both"/>
            </w:pPr>
            <w:r>
              <w:rPr>
                <w:rFonts w:ascii="Times New Roman"/>
                <w:b w:val="false"/>
                <w:i w:val="false"/>
                <w:color w:val="000000"/>
                <w:sz w:val="20"/>
              </w:rPr>
              <w:t>
(cacdo: PIAREpidemic Control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қадағалау мақсатында ұсынылатын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M.CA.CDT.01127</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20.1. Науқас тұлғалардың болуы белгісі</w:t>
            </w:r>
          </w:p>
          <w:p>
            <w:pPr>
              <w:spacing w:after="20"/>
              <w:ind w:left="20"/>
              <w:jc w:val="both"/>
            </w:pPr>
            <w:r>
              <w:rPr>
                <w:rFonts w:ascii="Times New Roman"/>
                <w:b w:val="false"/>
                <w:i w:val="false"/>
                <w:color w:val="000000"/>
                <w:sz w:val="20"/>
              </w:rPr>
              <w:t>
(casdo: On Board Disease Person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 науқас тұлғалардың немесе ауруға күдікті тұлғалардың болуы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20.2. Аурулар саны</w:t>
            </w:r>
          </w:p>
          <w:p>
            <w:pPr>
              <w:spacing w:after="20"/>
              <w:ind w:left="20"/>
              <w:jc w:val="both"/>
            </w:pPr>
            <w:r>
              <w:rPr>
                <w:rFonts w:ascii="Times New Roman"/>
                <w:b w:val="false"/>
                <w:i w:val="false"/>
                <w:color w:val="000000"/>
                <w:sz w:val="20"/>
              </w:rPr>
              <w:t>
(casdo: Disease Person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және жұқпалы ауруларға күдікті тұлғалардың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20.3. Дезинсекция жүргізу туралы мәліметтер</w:t>
            </w:r>
          </w:p>
          <w:p>
            <w:pPr>
              <w:spacing w:after="20"/>
              <w:ind w:left="20"/>
              <w:jc w:val="both"/>
            </w:pPr>
            <w:r>
              <w:rPr>
                <w:rFonts w:ascii="Times New Roman"/>
                <w:b w:val="false"/>
                <w:i w:val="false"/>
                <w:color w:val="000000"/>
                <w:sz w:val="20"/>
              </w:rPr>
              <w:t>
(cacdo: PIARPest Control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бортында дезинсекция жүргізу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M.CA.CDT.01139</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20.3.1. Дезинсекция жүргізу белгісі</w:t>
            </w:r>
          </w:p>
          <w:p>
            <w:pPr>
              <w:spacing w:after="20"/>
              <w:ind w:left="20"/>
              <w:jc w:val="both"/>
            </w:pPr>
            <w:r>
              <w:rPr>
                <w:rFonts w:ascii="Times New Roman"/>
                <w:b w:val="false"/>
                <w:i w:val="false"/>
                <w:color w:val="000000"/>
                <w:sz w:val="20"/>
              </w:rPr>
              <w:t>
(casdo: Disinfestation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 жүргізу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20.3.2. Дезинсекция туралы мәліметтер</w:t>
            </w:r>
          </w:p>
          <w:p>
            <w:pPr>
              <w:spacing w:after="20"/>
              <w:ind w:left="20"/>
              <w:jc w:val="both"/>
            </w:pPr>
            <w:r>
              <w:rPr>
                <w:rFonts w:ascii="Times New Roman"/>
                <w:b w:val="false"/>
                <w:i w:val="false"/>
                <w:color w:val="000000"/>
                <w:sz w:val="20"/>
              </w:rPr>
              <w:t>
(cacdo: PIARDisinfestation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дезинсекциялау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M.CA.CDT.01123</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*.1. Жүргізілген дезинсекция түрінің коды</w:t>
            </w:r>
          </w:p>
          <w:p>
            <w:pPr>
              <w:spacing w:after="20"/>
              <w:ind w:left="20"/>
              <w:jc w:val="both"/>
            </w:pPr>
            <w:r>
              <w:rPr>
                <w:rFonts w:ascii="Times New Roman"/>
                <w:b w:val="false"/>
                <w:i w:val="false"/>
                <w:color w:val="000000"/>
                <w:sz w:val="20"/>
              </w:rPr>
              <w:t>
(casdo: Disinfestation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*.2. Дезинсекциялау әдісінің сипаттамасы</w:t>
            </w:r>
          </w:p>
          <w:p>
            <w:pPr>
              <w:spacing w:after="20"/>
              <w:ind w:left="20"/>
              <w:jc w:val="both"/>
            </w:pPr>
            <w:r>
              <w:rPr>
                <w:rFonts w:ascii="Times New Roman"/>
                <w:b w:val="false"/>
                <w:i w:val="false"/>
                <w:color w:val="000000"/>
                <w:sz w:val="20"/>
              </w:rPr>
              <w:t>
(casdo: Disinfestation Method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дезинсекциялау әдісінің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 жүргізілген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заттың (субстанцияның) атауы</w:t>
            </w:r>
          </w:p>
          <w:p>
            <w:pPr>
              <w:spacing w:after="20"/>
              <w:ind w:left="20"/>
              <w:jc w:val="both"/>
            </w:pPr>
            <w:r>
              <w:rPr>
                <w:rFonts w:ascii="Times New Roman"/>
                <w:b w:val="false"/>
                <w:i w:val="false"/>
                <w:color w:val="000000"/>
                <w:sz w:val="20"/>
              </w:rPr>
              <w:t>
(casdo: Chemical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21. Науқастанған тұлға</w:t>
            </w:r>
          </w:p>
          <w:p>
            <w:pPr>
              <w:spacing w:after="20"/>
              <w:ind w:left="20"/>
              <w:jc w:val="both"/>
            </w:pPr>
            <w:r>
              <w:rPr>
                <w:rFonts w:ascii="Times New Roman"/>
                <w:b w:val="false"/>
                <w:i w:val="false"/>
                <w:color w:val="000000"/>
                <w:sz w:val="20"/>
              </w:rPr>
              <w:t>
(cacdo: PIARDiseased Person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анықталған немесе ауру күдігі табылған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M.CA.CDT.01122</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21.1. ТАӘ</w:t>
            </w:r>
          </w:p>
          <w:p>
            <w:pPr>
              <w:spacing w:after="20"/>
              <w:ind w:left="20"/>
              <w:jc w:val="both"/>
            </w:pPr>
            <w:r>
              <w:rPr>
                <w:rFonts w:ascii="Times New Roman"/>
                <w:b w:val="false"/>
                <w:i w:val="false"/>
                <w:color w:val="000000"/>
                <w:sz w:val="20"/>
              </w:rPr>
              <w:t>
(ccdo: Full Name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21.1.1. Аты</w:t>
            </w:r>
          </w:p>
          <w:p>
            <w:pPr>
              <w:spacing w:after="20"/>
              <w:ind w:left="20"/>
              <w:jc w:val="both"/>
            </w:pPr>
            <w:r>
              <w:rPr>
                <w:rFonts w:ascii="Times New Roman"/>
                <w:b w:val="false"/>
                <w:i w:val="false"/>
                <w:color w:val="000000"/>
                <w:sz w:val="20"/>
              </w:rPr>
              <w:t>
(csdo: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21.1.2. Әкесінің аты</w:t>
            </w:r>
          </w:p>
          <w:p>
            <w:pPr>
              <w:spacing w:after="20"/>
              <w:ind w:left="20"/>
              <w:jc w:val="both"/>
            </w:pPr>
            <w:r>
              <w:rPr>
                <w:rFonts w:ascii="Times New Roman"/>
                <w:b w:val="false"/>
                <w:i w:val="false"/>
                <w:color w:val="000000"/>
                <w:sz w:val="20"/>
              </w:rPr>
              <w:t>
(csdo: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қосарланған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21.1.3. Тегі</w:t>
            </w:r>
          </w:p>
          <w:p>
            <w:pPr>
              <w:spacing w:after="20"/>
              <w:ind w:left="20"/>
              <w:jc w:val="both"/>
            </w:pPr>
            <w:r>
              <w:rPr>
                <w:rFonts w:ascii="Times New Roman"/>
                <w:b w:val="false"/>
                <w:i w:val="false"/>
                <w:color w:val="000000"/>
                <w:sz w:val="20"/>
              </w:rPr>
              <w:t>
(csdo: Last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21.2. Рөлдің коды</w:t>
            </w:r>
          </w:p>
          <w:p>
            <w:pPr>
              <w:spacing w:after="20"/>
              <w:ind w:left="20"/>
              <w:jc w:val="both"/>
            </w:pPr>
            <w:r>
              <w:rPr>
                <w:rFonts w:ascii="Times New Roman"/>
                <w:b w:val="false"/>
                <w:i w:val="false"/>
                <w:color w:val="000000"/>
                <w:sz w:val="20"/>
              </w:rPr>
              <w:t>
(casdo: Role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кеме бортындағы рөлінің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21.3. Аурудың сипаты</w:t>
            </w:r>
          </w:p>
          <w:p>
            <w:pPr>
              <w:spacing w:after="20"/>
              <w:ind w:left="20"/>
              <w:jc w:val="both"/>
            </w:pPr>
            <w:r>
              <w:rPr>
                <w:rFonts w:ascii="Times New Roman"/>
                <w:b w:val="false"/>
                <w:i w:val="false"/>
                <w:color w:val="000000"/>
                <w:sz w:val="20"/>
              </w:rPr>
              <w:t>
(casdo: Disease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сипатының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 w:id="21"/>
    <w:p>
      <w:pPr>
        <w:spacing w:after="0"/>
        <w:ind w:left="0"/>
        <w:jc w:val="both"/>
      </w:pPr>
      <w:r>
        <w:rPr>
          <w:rFonts w:ascii="Times New Roman"/>
          <w:b w:val="false"/>
          <w:i w:val="false"/>
          <w:color w:val="000000"/>
          <w:sz w:val="28"/>
        </w:rPr>
        <w:t>
      9. Әуе көлігімен әкелінетін тауарлар туралы алдын ала ақпараттың құрылымында пайдаланылатын деректердің базалық типтері туралы мәліметтер 4 және 5-кестелерде берілген.</w:t>
      </w:r>
    </w:p>
    <w:bookmarkEnd w:id="21"/>
    <w:bookmarkStart w:name="z26" w:id="22"/>
    <w:p>
      <w:pPr>
        <w:spacing w:after="0"/>
        <w:ind w:left="0"/>
        <w:jc w:val="both"/>
      </w:pPr>
      <w:r>
        <w:rPr>
          <w:rFonts w:ascii="Times New Roman"/>
          <w:b w:val="false"/>
          <w:i w:val="false"/>
          <w:color w:val="000000"/>
          <w:sz w:val="28"/>
        </w:rPr>
        <w:t>
      4-кесте</w:t>
      </w:r>
    </w:p>
    <w:bookmarkEnd w:id="22"/>
    <w:bookmarkStart w:name="z27" w:id="23"/>
    <w:p>
      <w:pPr>
        <w:spacing w:after="0"/>
        <w:ind w:left="0"/>
        <w:jc w:val="left"/>
      </w:pPr>
      <w:r>
        <w:rPr>
          <w:rFonts w:ascii="Times New Roman"/>
          <w:b/>
          <w:i w:val="false"/>
          <w:color w:val="000000"/>
        </w:rPr>
        <w:t xml:space="preserve"> Әуе көлігімен әкелінетін тауарлар туралы алдын ала ақпараттың құрылымында пайдаланылатын деректердің базалық типтері туралы жалпы мәліметтер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p>
      <w:pPr>
        <w:spacing w:after="0"/>
        <w:ind w:left="0"/>
        <w:jc w:val="both"/>
      </w:pPr>
      <w:r>
        <w:rPr>
          <w:rFonts w:ascii="Times New Roman"/>
          <w:b w:val="false"/>
          <w:i w:val="false"/>
          <w:color w:val="000000"/>
          <w:sz w:val="28"/>
        </w:rPr>
        <w:t>
      Атаулар кеңістігіндегі "X.X.X" символдары әуе көлігімен әкелінетін тауарлар туралы алдын ала ақпараттың құрылымын әзірлеу кезінде пайдаланылған деректердің базистік моделі нұсқасының нөміріне сәйкес келеді.</w:t>
      </w:r>
    </w:p>
    <w:bookmarkStart w:name="z28" w:id="24"/>
    <w:p>
      <w:pPr>
        <w:spacing w:after="0"/>
        <w:ind w:left="0"/>
        <w:jc w:val="both"/>
      </w:pPr>
      <w:r>
        <w:rPr>
          <w:rFonts w:ascii="Times New Roman"/>
          <w:b w:val="false"/>
          <w:i w:val="false"/>
          <w:color w:val="000000"/>
          <w:sz w:val="28"/>
        </w:rPr>
        <w:t>
      5-кестеде мынадай өрістер (графалар) қалыптастырылады:</w:t>
      </w:r>
    </w:p>
    <w:bookmarkEnd w:id="24"/>
    <w:p>
      <w:pPr>
        <w:spacing w:after="0"/>
        <w:ind w:left="0"/>
        <w:jc w:val="both"/>
      </w:pPr>
      <w:r>
        <w:rPr>
          <w:rFonts w:ascii="Times New Roman"/>
          <w:b w:val="false"/>
          <w:i w:val="false"/>
          <w:color w:val="000000"/>
          <w:sz w:val="28"/>
        </w:rPr>
        <w:t>
      "сәйкестендіруші" – деректер моделіндегі деректер типінің сәйкестендірушісі;</w:t>
      </w:r>
    </w:p>
    <w:p>
      <w:pPr>
        <w:spacing w:after="0"/>
        <w:ind w:left="0"/>
        <w:jc w:val="both"/>
      </w:pPr>
      <w:r>
        <w:rPr>
          <w:rFonts w:ascii="Times New Roman"/>
          <w:b w:val="false"/>
          <w:i w:val="false"/>
          <w:color w:val="000000"/>
          <w:sz w:val="28"/>
        </w:rPr>
        <w:t>
      "UML конструкциясы" – деректер типіне сәйкес келетін деректер мөделіндегі UML конструкцияның сәйкестендірушісі;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xml:space="preserve">
      "мәндердің аумағы" – деректер типіне сәйкес келетін рұқсат етілген мәндердің көптігі. </w:t>
      </w:r>
    </w:p>
    <w:bookmarkStart w:name="z29" w:id="25"/>
    <w:p>
      <w:pPr>
        <w:spacing w:after="0"/>
        <w:ind w:left="0"/>
        <w:jc w:val="both"/>
      </w:pPr>
      <w:r>
        <w:rPr>
          <w:rFonts w:ascii="Times New Roman"/>
          <w:b w:val="false"/>
          <w:i w:val="false"/>
          <w:color w:val="000000"/>
          <w:sz w:val="28"/>
        </w:rPr>
        <w:t>
      Таблица 5</w:t>
      </w:r>
    </w:p>
    <w:bookmarkEnd w:id="25"/>
    <w:bookmarkStart w:name="z30" w:id="26"/>
    <w:p>
      <w:pPr>
        <w:spacing w:after="0"/>
        <w:ind w:left="0"/>
        <w:jc w:val="left"/>
      </w:pPr>
      <w:r>
        <w:rPr>
          <w:rFonts w:ascii="Times New Roman"/>
          <w:b/>
          <w:i w:val="false"/>
          <w:color w:val="000000"/>
        </w:rPr>
        <w:t xml:space="preserve"> Әуе көлігімен әкелінетін тауарлар туралы алдын ала ақпараттың құрылымында пайдаланылатын деректердің базалық типтері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Мәндердің аумағы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күнді белгілеу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күнді және уақытты белгілеу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мәннің бірі: "true" (шынды) немесе "false" (жалған)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уақыттың ұзақтығын белгілеу</w:t>
            </w:r>
          </w:p>
        </w:tc>
      </w:tr>
    </w:tbl>
    <w:bookmarkStart w:name="z31" w:id="27"/>
    <w:p>
      <w:pPr>
        <w:spacing w:after="0"/>
        <w:ind w:left="0"/>
        <w:jc w:val="both"/>
      </w:pPr>
      <w:r>
        <w:rPr>
          <w:rFonts w:ascii="Times New Roman"/>
          <w:b w:val="false"/>
          <w:i w:val="false"/>
          <w:color w:val="000000"/>
          <w:sz w:val="28"/>
        </w:rPr>
        <w:t>
      10. Әуе көлігімен әкелінетін тауарлар туралы алдын ала ақпараттың құрылымында пайдаланылатын деректердің жалпы қарапайым типтері туралы мәліметтер 6 және 7-кестелерде берілген.</w:t>
      </w:r>
    </w:p>
    <w:bookmarkEnd w:id="27"/>
    <w:bookmarkStart w:name="z32" w:id="28"/>
    <w:p>
      <w:pPr>
        <w:spacing w:after="0"/>
        <w:ind w:left="0"/>
        <w:jc w:val="both"/>
      </w:pPr>
      <w:r>
        <w:rPr>
          <w:rFonts w:ascii="Times New Roman"/>
          <w:b w:val="false"/>
          <w:i w:val="false"/>
          <w:color w:val="000000"/>
          <w:sz w:val="28"/>
        </w:rPr>
        <w:t>
      6-кесте</w:t>
      </w:r>
    </w:p>
    <w:bookmarkEnd w:id="28"/>
    <w:bookmarkStart w:name="z33" w:id="29"/>
    <w:p>
      <w:pPr>
        <w:spacing w:after="0"/>
        <w:ind w:left="0"/>
        <w:jc w:val="left"/>
      </w:pPr>
      <w:r>
        <w:rPr>
          <w:rFonts w:ascii="Times New Roman"/>
          <w:b/>
          <w:i w:val="false"/>
          <w:color w:val="000000"/>
        </w:rPr>
        <w:t xml:space="preserve"> Әуе көлігімен әкелінетін тауарлар туралы алдын ала ақпараттың құрылымында пайдаланылатын деректердің жалпы қарапайым типтері туралы жалпы мәліметтер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Атаулар кеңістігіндегі "X.X.X" символдары әуе көлігімен әкелінетін тауарлар туралы алдын ала ақпараттың құрылымын әзірлеу кезінде пайдаланылған деректердің базистік моделі нұсқасының нөміріне сәйкес келеді.</w:t>
      </w:r>
    </w:p>
    <w:bookmarkStart w:name="z34" w:id="30"/>
    <w:p>
      <w:pPr>
        <w:spacing w:after="0"/>
        <w:ind w:left="0"/>
        <w:jc w:val="both"/>
      </w:pPr>
      <w:r>
        <w:rPr>
          <w:rFonts w:ascii="Times New Roman"/>
          <w:b w:val="false"/>
          <w:i w:val="false"/>
          <w:color w:val="000000"/>
          <w:sz w:val="28"/>
        </w:rPr>
        <w:t>
      7-кестеде мынадай өрістер (графалар) қалыптастырылады:</w:t>
      </w:r>
    </w:p>
    <w:bookmarkEnd w:id="30"/>
    <w:p>
      <w:pPr>
        <w:spacing w:after="0"/>
        <w:ind w:left="0"/>
        <w:jc w:val="both"/>
      </w:pPr>
      <w:r>
        <w:rPr>
          <w:rFonts w:ascii="Times New Roman"/>
          <w:b w:val="false"/>
          <w:i w:val="false"/>
          <w:color w:val="000000"/>
          <w:sz w:val="28"/>
        </w:rPr>
        <w:t>
      "сәйкестендіруші" – деректер моделіндегі деректер типінің сәйкестендірушісі;</w:t>
      </w:r>
    </w:p>
    <w:p>
      <w:pPr>
        <w:spacing w:after="0"/>
        <w:ind w:left="0"/>
        <w:jc w:val="both"/>
      </w:pPr>
      <w:r>
        <w:rPr>
          <w:rFonts w:ascii="Times New Roman"/>
          <w:b w:val="false"/>
          <w:i w:val="false"/>
          <w:color w:val="000000"/>
          <w:sz w:val="28"/>
        </w:rPr>
        <w:t>
      "UML конструкциясы" – деректер типіне сәйкес келетін деректер мөделіндегі UML конструкцияның сәйкестендірушісі;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"мәндердің аумағы" – деректер типіне сәйкес келетін рұқсат етілген мәндердің көптігі.</w:t>
      </w:r>
    </w:p>
    <w:bookmarkStart w:name="z35" w:id="31"/>
    <w:p>
      <w:pPr>
        <w:spacing w:after="0"/>
        <w:ind w:left="0"/>
        <w:jc w:val="both"/>
      </w:pPr>
      <w:r>
        <w:rPr>
          <w:rFonts w:ascii="Times New Roman"/>
          <w:b w:val="false"/>
          <w:i w:val="false"/>
          <w:color w:val="000000"/>
          <w:sz w:val="28"/>
        </w:rPr>
        <w:t>
      7-кесте</w:t>
      </w:r>
    </w:p>
    <w:bookmarkEnd w:id="31"/>
    <w:bookmarkStart w:name="z36" w:id="32"/>
    <w:p>
      <w:pPr>
        <w:spacing w:after="0"/>
        <w:ind w:left="0"/>
        <w:jc w:val="left"/>
      </w:pPr>
      <w:r>
        <w:rPr>
          <w:rFonts w:ascii="Times New Roman"/>
          <w:b/>
          <w:i w:val="false"/>
          <w:color w:val="000000"/>
        </w:rPr>
        <w:t xml:space="preserve"> Әуе көлігімен әкелінетін тауарлар туралы алдын ала ақпараттың құрылымында пайдаланылатын деректердің жалпы қарапайым типтері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Конструкция UML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Мәндердің аумағы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елде қабылданған қағидаларға сәйкес сәйкестендірушінің мәні.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тіркелген елде қабылданған қағидаларға сәйкес сәйкестендірушінің мәні. Шаблон: [0-9]{9}|[A-Z]{6}[A-Z0-9]{2}|[A-Z]{6}[A-Z0-9]{5}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Registration Reason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есепке алуға қою себебі_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120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300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2, 4, 6, 8, 9 немесе 10 белгі деңгейіндегі кодтың мәні. </w:t>
            </w:r>
          </w:p>
          <w:p>
            <w:pPr>
              <w:spacing w:after="20"/>
              <w:ind w:left="20"/>
              <w:jc w:val="both"/>
            </w:pPr>
            <w:r>
              <w:rPr>
                <w:rFonts w:ascii="Times New Roman"/>
                <w:b w:val="false"/>
                <w:i w:val="false"/>
                <w:color w:val="000000"/>
                <w:sz w:val="20"/>
              </w:rPr>
              <w:t>
Шаблон: \d{2}|\d{4}|\d{6}|\d{8,10}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Name20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40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250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әріптік-цифрлық код. </w:t>
            </w:r>
          </w:p>
          <w:p>
            <w:pPr>
              <w:spacing w:after="20"/>
              <w:ind w:left="20"/>
              <w:jc w:val="both"/>
            </w:pPr>
            <w:r>
              <w:rPr>
                <w:rFonts w:ascii="Times New Roman"/>
                <w:b w:val="false"/>
                <w:i w:val="false"/>
                <w:color w:val="000000"/>
                <w:sz w:val="20"/>
              </w:rPr>
              <w:t>
Шаблон: [0-9A-Z]{2,3}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4000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(сәйкестендіруші)_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Төрт мәнді.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теріс емес бүтін сан. </w:t>
            </w:r>
          </w:p>
          <w:p>
            <w:pPr>
              <w:spacing w:after="20"/>
              <w:ind w:left="20"/>
              <w:jc w:val="both"/>
            </w:pPr>
            <w:r>
              <w:rPr>
                <w:rFonts w:ascii="Times New Roman"/>
                <w:b w:val="false"/>
                <w:i w:val="false"/>
                <w:color w:val="000000"/>
                <w:sz w:val="20"/>
              </w:rPr>
              <w:t>
Цифрлардың ең көп саны: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түрі_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BorderCheckpointCodeType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кедендік шекарасы арқылы өткіщу пункттерінің тізбесіндегі кодтың мәні.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TransportMeansRegIdType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түрі_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түрінің сәйкестендірушісі "Анықтамалықтың (сыныптауыштың) сәйкестендірушісі" атрибутында белгіленген анықтамалыққа (сыныптауышқа) сәйкес кодының мәні. </w:t>
            </w:r>
          </w:p>
          <w:p>
            <w:pPr>
              <w:spacing w:after="20"/>
              <w:ind w:left="20"/>
              <w:jc w:val="both"/>
            </w:pPr>
            <w:r>
              <w:rPr>
                <w:rFonts w:ascii="Times New Roman"/>
                <w:b w:val="false"/>
                <w:i w:val="false"/>
                <w:color w:val="000000"/>
                <w:sz w:val="20"/>
              </w:rPr>
              <w:t>
Шаблон: [A-Z0-9]{2}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Үштік мән.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40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сілтемемен елдің коды_ Коды. Екі әріптік.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сәйкестендірушісі "Анықтамалықтың (сыныптауыштың) сәйкестендірушісі" атрибутында белгіленген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шамасы_ Өлшем: 2-нұсқа.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сан. </w:t>
            </w:r>
          </w:p>
          <w:p>
            <w:pPr>
              <w:spacing w:after="20"/>
              <w:ind w:left="20"/>
              <w:jc w:val="both"/>
            </w:pPr>
            <w:r>
              <w:rPr>
                <w:rFonts w:ascii="Times New Roman"/>
                <w:b w:val="false"/>
                <w:i w:val="false"/>
                <w:color w:val="000000"/>
                <w:sz w:val="20"/>
              </w:rPr>
              <w:t xml:space="preserve">
Цифрлардың ең көп саны: 24. </w:t>
            </w:r>
          </w:p>
          <w:p>
            <w:pPr>
              <w:spacing w:after="20"/>
              <w:ind w:left="20"/>
              <w:jc w:val="both"/>
            </w:pPr>
            <w:r>
              <w:rPr>
                <w:rFonts w:ascii="Times New Roman"/>
                <w:b w:val="false"/>
                <w:i w:val="false"/>
                <w:color w:val="000000"/>
                <w:sz w:val="20"/>
              </w:rPr>
              <w:t>
Бөлшек цифрдың ең көп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20 символға дейін: 2-нұсқа.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сәйкестендірушісі "Анықтамалықтың (сыныптауыштың) сәйкестендірушісі" атрибутында белгіленген анықтамалыққа (сыныптауышқа) сәйкес кодтың мәні.</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Code V3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Коды. Әріптік: 3-нұсқа.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сәйкестендірушісі "Анықтамалықтың (сыныптауыштың) сәйкестендірушісі" атрибутында белгіленген анықтамалыққа (сыныптауышқа) сәйкес валютаның әріптік кодының мәні. </w:t>
            </w:r>
          </w:p>
          <w:p>
            <w:pPr>
              <w:spacing w:after="20"/>
              <w:ind w:left="20"/>
              <w:jc w:val="both"/>
            </w:pPr>
            <w:r>
              <w:rPr>
                <w:rFonts w:ascii="Times New Roman"/>
                <w:b w:val="false"/>
                <w:i w:val="false"/>
                <w:color w:val="000000"/>
                <w:sz w:val="20"/>
              </w:rPr>
              <w:t>
Шаблон: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Бестік мән.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теріс емес бүтін сан. </w:t>
            </w:r>
          </w:p>
          <w:p>
            <w:pPr>
              <w:spacing w:after="20"/>
              <w:ind w:left="20"/>
              <w:jc w:val="both"/>
            </w:pPr>
            <w:r>
              <w:rPr>
                <w:rFonts w:ascii="Times New Roman"/>
                <w:b w:val="false"/>
                <w:i w:val="false"/>
                <w:color w:val="000000"/>
                <w:sz w:val="20"/>
              </w:rPr>
              <w:t>
Цифрлардың ең көп саны: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Сегіздік мән.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теріс емес бүтін сан. </w:t>
            </w:r>
          </w:p>
          <w:p>
            <w:pPr>
              <w:spacing w:after="20"/>
              <w:ind w:left="20"/>
              <w:jc w:val="both"/>
            </w:pPr>
            <w:r>
              <w:rPr>
                <w:rFonts w:ascii="Times New Roman"/>
                <w:b w:val="false"/>
                <w:i w:val="false"/>
                <w:color w:val="000000"/>
                <w:sz w:val="20"/>
              </w:rPr>
              <w:t>
Цифрлардың ең көп саны: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сілтемесіз елдің коды_ Коды. Екі әріптік.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сәйкестендірушісі "Анықтамалықтың (сыныптауыштың) сәйкестендірушісі" атрибутында белгіленген анықтамалыққа (сыныптауышқа) сәйкес елдің екі әріптік кодының мәні. </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мекенжайлар түрлерінің сыныптауышына сәйкес кодтың мәні.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ортаның типі_ Коды: 2-нұсқа.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түрлерінің сыныптауышына сәйкес кодтың мәні.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2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25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VehicleMakeCodeType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сәйкестендірушісі "Анықтамалықтың (сыныптауыштың) сәйкестендірушісі" атрибутында белгіленген анықтамалыққа (сыныптауышқа) сәйкес жол көлігі құралының маркасы кодының мәні. </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мәліметтердің құрылым тізіміне сәйкес кодтың мәні. </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ISO/IEC 9834-8 сәйкес сәйкестендірушінің мәні. </w:t>
            </w:r>
          </w:p>
          <w:p>
            <w:pPr>
              <w:spacing w:after="20"/>
              <w:ind w:left="20"/>
              <w:jc w:val="both"/>
            </w:pPr>
            <w:r>
              <w:rPr>
                <w:rFonts w:ascii="Times New Roman"/>
                <w:b w:val="false"/>
                <w:i w:val="false"/>
                <w:color w:val="000000"/>
                <w:sz w:val="20"/>
              </w:rPr>
              <w:t>
Шаблон: [0-9a-fA-F]{8}-[0-9a-fA-F]{4}-[0-9a-fA-F]{4}-[0-9a-fA-F]{4}-[0-9a-fA-F]{12}</w:t>
            </w:r>
          </w:p>
        </w:tc>
      </w:tr>
    </w:tbl>
    <w:bookmarkStart w:name="z37" w:id="33"/>
    <w:p>
      <w:pPr>
        <w:spacing w:after="0"/>
        <w:ind w:left="0"/>
        <w:jc w:val="both"/>
      </w:pPr>
      <w:r>
        <w:rPr>
          <w:rFonts w:ascii="Times New Roman"/>
          <w:b w:val="false"/>
          <w:i w:val="false"/>
          <w:color w:val="000000"/>
          <w:sz w:val="28"/>
        </w:rPr>
        <w:t>
      11. Әуе көлігімен әкелінетін тауарлар туралы алдын ала ақпараттың құрылымында пайдаланылатын "Кедендік әкімшілендіру" мәндік саласы деректерінің қолданбалы қарапайым типтері туралы мәліметтер 8 және 9-кестеде берілген.</w:t>
      </w:r>
    </w:p>
    <w:bookmarkEnd w:id="33"/>
    <w:bookmarkStart w:name="z38" w:id="34"/>
    <w:p>
      <w:pPr>
        <w:spacing w:after="0"/>
        <w:ind w:left="0"/>
        <w:jc w:val="both"/>
      </w:pPr>
      <w:r>
        <w:rPr>
          <w:rFonts w:ascii="Times New Roman"/>
          <w:b w:val="false"/>
          <w:i w:val="false"/>
          <w:color w:val="000000"/>
          <w:sz w:val="28"/>
        </w:rPr>
        <w:t>
      8-кесте</w:t>
      </w:r>
    </w:p>
    <w:bookmarkEnd w:id="34"/>
    <w:bookmarkStart w:name="z39" w:id="35"/>
    <w:p>
      <w:pPr>
        <w:spacing w:after="0"/>
        <w:ind w:left="0"/>
        <w:jc w:val="left"/>
      </w:pPr>
      <w:r>
        <w:rPr>
          <w:rFonts w:ascii="Times New Roman"/>
          <w:b/>
          <w:i w:val="false"/>
          <w:color w:val="000000"/>
        </w:rPr>
        <w:t xml:space="preserve"> Әуе көлігімен әкелінетін тауарлар туралы алдын ала ақпараттың құрылымында пайдаланылатын "Кедендік әкімшілендіру" мәндік саласы деректерінің қолданбалы қарапайым типтері туралы жалпы мәліметтер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urn:EEC:M:CA:SimpleDataObjects:vX.X.X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p>
      <w:pPr>
        <w:spacing w:after="0"/>
        <w:ind w:left="0"/>
        <w:jc w:val="both"/>
      </w:pPr>
      <w:r>
        <w:rPr>
          <w:rFonts w:ascii="Times New Roman"/>
          <w:b w:val="false"/>
          <w:i w:val="false"/>
          <w:color w:val="000000"/>
          <w:sz w:val="28"/>
        </w:rPr>
        <w:t>
      Атаулар кеңістігіндегі "X.X.X" символдары су көлігімен әкелінетін тауарлар туралы алдын ала ақпаратты әзірлеу кезінде пайдаланылған деректер моделінің "Кедендік әкімшілендіру" мәндік саласы нұсқасының нөміріне сәйкес келеді.</w:t>
      </w:r>
    </w:p>
    <w:bookmarkStart w:name="z40" w:id="36"/>
    <w:p>
      <w:pPr>
        <w:spacing w:after="0"/>
        <w:ind w:left="0"/>
        <w:jc w:val="both"/>
      </w:pPr>
      <w:r>
        <w:rPr>
          <w:rFonts w:ascii="Times New Roman"/>
          <w:b w:val="false"/>
          <w:i w:val="false"/>
          <w:color w:val="000000"/>
          <w:sz w:val="28"/>
        </w:rPr>
        <w:t>
      9-кестеде мынадай өрістер (графалар) қалыптастырылады:</w:t>
      </w:r>
    </w:p>
    <w:bookmarkEnd w:id="36"/>
    <w:p>
      <w:pPr>
        <w:spacing w:after="0"/>
        <w:ind w:left="0"/>
        <w:jc w:val="both"/>
      </w:pPr>
      <w:r>
        <w:rPr>
          <w:rFonts w:ascii="Times New Roman"/>
          <w:b w:val="false"/>
          <w:i w:val="false"/>
          <w:color w:val="000000"/>
          <w:sz w:val="28"/>
        </w:rPr>
        <w:t>
      "сәйкестендіруші" – деректер моделіндегі деректер типінің сәйкестендірушісі;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конструкцияның сәйкестендірушісі;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"мәндердің аумағы" – деректер типіне сәйкес келетін рұқсат етілген мәндердің көптігі.</w:t>
      </w:r>
    </w:p>
    <w:bookmarkStart w:name="z41" w:id="37"/>
    <w:p>
      <w:pPr>
        <w:spacing w:after="0"/>
        <w:ind w:left="0"/>
        <w:jc w:val="both"/>
      </w:pPr>
      <w:r>
        <w:rPr>
          <w:rFonts w:ascii="Times New Roman"/>
          <w:b w:val="false"/>
          <w:i w:val="false"/>
          <w:color w:val="000000"/>
          <w:sz w:val="28"/>
        </w:rPr>
        <w:t>
      9-кесте</w:t>
      </w:r>
    </w:p>
    <w:bookmarkEnd w:id="37"/>
    <w:bookmarkStart w:name="z42" w:id="38"/>
    <w:p>
      <w:pPr>
        <w:spacing w:after="0"/>
        <w:ind w:left="0"/>
        <w:jc w:val="left"/>
      </w:pPr>
      <w:r>
        <w:rPr>
          <w:rFonts w:ascii="Times New Roman"/>
          <w:b/>
          <w:i w:val="false"/>
          <w:color w:val="000000"/>
        </w:rPr>
        <w:t xml:space="preserve"> Әуе көлігімен әкелінетін тауарлар туралы алдын ала ақпараттың құрылымында пайдаланылатын "Кедендік әкімшілендіру" мәндік саласы деректерінің қолданбалы қарапайым типтері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Конструкция UML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Мәндердің аумағы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Amount With Currency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 көрсетілген төлем_ Ақшалай сомасы.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цифрдың ең көп саны: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сәйкестендірушісі "Анықтамалықтың (сыныптауыштың) сәйкестендірушісі" атрибутында белгіленген анықтамалыққа (сыныптауышқа) сәйкес тауарлардың орналасқан жері кодының мәні.</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TransitGuaranteeMeasureCodeType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сәйкестендірушісі "Анықтамалықтың (сыныптауыштың) сәйкестендірушісі" атрибутында белгіленген анықтамалыққа (сыныптауышқа) сәйкес кедендік транзиттің сақталуын қамтамасыз ету шарасы кодының мәні.</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\d{1}|\d{2}|\d{3}|[А-Я]{1}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CargoPackageInfoCodeType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туралы ақпарат түрі_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және қаптамасы туралы ақпарат түрлерінің тізбесіне сәйкес кодтың мәні.</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4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Id10Type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10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сәйкестендірушісі "Анықтамалықтың (сыныптауыштың) сәйкестендірушісі"атрибутында белгіленген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белгіленген кодтың мәні.</w:t>
            </w:r>
          </w:p>
          <w:p>
            <w:pPr>
              <w:spacing w:after="20"/>
              <w:ind w:left="20"/>
              <w:jc w:val="both"/>
            </w:pPr>
            <w:r>
              <w:rPr>
                <w:rFonts w:ascii="Times New Roman"/>
                <w:b w:val="false"/>
                <w:i w:val="false"/>
                <w:color w:val="000000"/>
                <w:sz w:val="20"/>
              </w:rPr>
              <w:t>
Шаблон: ([A-Z]{2})|(\d{2})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2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кедендік нөмір_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тіркелген елде қабылданған қағидаларға сәйкес сәйкестендірушінің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Code1to3CodeType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1-ден 3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CAAmountWithCurrencyType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көрсетілген төлем_ Ақшалай сомасы.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цифрдың ең көп саны: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 Indicator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ұсыну белгісінің кодтық белгіленімі.</w:t>
            </w:r>
          </w:p>
          <w:p>
            <w:pPr>
              <w:spacing w:after="20"/>
              <w:ind w:left="20"/>
              <w:jc w:val="both"/>
            </w:pPr>
            <w:r>
              <w:rPr>
                <w:rFonts w:ascii="Times New Roman"/>
                <w:b w:val="false"/>
                <w:i w:val="false"/>
                <w:color w:val="000000"/>
                <w:sz w:val="20"/>
              </w:rPr>
              <w:t>
Шаблон: (ЭД)|(ОО)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TransportTypeCodeType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құралының типі_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сәйкестендірушісі "Анықтамалықтың (сыныптауыштың) сәйкестендірушісі" атрибутында белгіленген анықтамалыққа (сыныптауышқа) сәйкес халықаралық тасымалдау көлік құралының типі кодының мәні.</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 Unit Abbreviation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TransitProcedureCodeType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декларацияда орын ауыстыру ерекшелігі_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сілтемемен орналасқан жерінің коды_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сәйкестендірушісі "Анықтамалықтың (сыныптауыштың) сәйкестендірушісі" атрибутында белгіленген анықтамалыққа (сыныптауышқа) сәйкес орналасқан жері кодының мәні.</w:t>
            </w:r>
          </w:p>
          <w:p>
            <w:pPr>
              <w:spacing w:after="20"/>
              <w:ind w:left="20"/>
              <w:jc w:val="both"/>
            </w:pPr>
            <w:r>
              <w:rPr>
                <w:rFonts w:ascii="Times New Roman"/>
                <w:b w:val="false"/>
                <w:i w:val="false"/>
                <w:color w:val="000000"/>
                <w:sz w:val="20"/>
              </w:rPr>
              <w:t>
Шаблон: [A-Z]{3}|[А-Я]{3}|[0-9A-Z]{5}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3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PreliminaryInformationSeqIdType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реттік нөмірі_Сәйкестендіруші.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Measure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температурасы_ Өлшеу.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4.</w:t>
            </w:r>
          </w:p>
          <w:p>
            <w:pPr>
              <w:spacing w:after="20"/>
              <w:ind w:left="20"/>
              <w:jc w:val="both"/>
            </w:pPr>
            <w:r>
              <w:rPr>
                <w:rFonts w:ascii="Times New Roman"/>
                <w:b w:val="false"/>
                <w:i w:val="false"/>
                <w:color w:val="000000"/>
                <w:sz w:val="20"/>
              </w:rPr>
              <w:t>
Бөлшек цифрдың ең көп саны: 1</w:t>
            </w:r>
          </w:p>
        </w:tc>
      </w:tr>
    </w:tbl>
    <w:p>
      <w:pPr>
        <w:spacing w:after="0"/>
        <w:ind w:left="0"/>
        <w:jc w:val="left"/>
      </w:pPr>
    </w:p>
    <w:p>
      <w:pPr>
        <w:spacing w:after="0"/>
        <w:ind w:left="0"/>
        <w:jc w:val="both"/>
      </w:pPr>
      <w:r>
        <w:rPr>
          <w:rFonts w:ascii="Times New Roman"/>
          <w:b w:val="false"/>
          <w:i w:val="false"/>
          <w:color w:val="000000"/>
          <w:sz w:val="28"/>
        </w:rPr>
        <w:t>
      12. Әуе кемесімен әкелінетін тауарлар туралы алдын ала ақпарат құрылымының жекелеген деректемелерін толтыру сипаттамасы 10-кестеде берілген.</w:t>
      </w:r>
    </w:p>
    <w:p>
      <w:pPr>
        <w:spacing w:after="0"/>
        <w:ind w:left="0"/>
        <w:jc w:val="both"/>
      </w:pPr>
      <w:r>
        <w:rPr>
          <w:rFonts w:ascii="Times New Roman"/>
          <w:b w:val="false"/>
          <w:i w:val="false"/>
          <w:color w:val="000000"/>
          <w:sz w:val="28"/>
        </w:rPr>
        <w:t>
      Кестеде мынадай өрістер (графалар) қалыптастырылады:</w:t>
      </w:r>
    </w:p>
    <w:p>
      <w:pPr>
        <w:spacing w:after="0"/>
        <w:ind w:left="0"/>
        <w:jc w:val="both"/>
      </w:pPr>
      <w:r>
        <w:rPr>
          <w:rFonts w:ascii="Times New Roman"/>
          <w:b w:val="false"/>
          <w:i w:val="false"/>
          <w:color w:val="000000"/>
          <w:sz w:val="28"/>
        </w:rPr>
        <w:t>
      "деректеме атауы" – деректеменің иерархиялық нөмірін көрсете отырып, деректеменің тұрақты немесе ресми сөздік белгісі;</w:t>
      </w:r>
    </w:p>
    <w:p>
      <w:pPr>
        <w:spacing w:after="0"/>
        <w:ind w:left="0"/>
        <w:jc w:val="both"/>
      </w:pPr>
      <w:r>
        <w:rPr>
          <w:rFonts w:ascii="Times New Roman"/>
          <w:b w:val="false"/>
          <w:i w:val="false"/>
          <w:color w:val="000000"/>
          <w:sz w:val="28"/>
        </w:rPr>
        <w:t>
      "қағиданың сипаттамасы" –  деректемені толтыру қағидасының сипаттамасы.</w:t>
      </w:r>
    </w:p>
    <w:bookmarkStart w:name="z44" w:id="39"/>
    <w:p>
      <w:pPr>
        <w:spacing w:after="0"/>
        <w:ind w:left="0"/>
        <w:jc w:val="both"/>
      </w:pPr>
      <w:r>
        <w:rPr>
          <w:rFonts w:ascii="Times New Roman"/>
          <w:b w:val="false"/>
          <w:i w:val="false"/>
          <w:color w:val="000000"/>
          <w:sz w:val="28"/>
        </w:rPr>
        <w:t>
      10-кесте</w:t>
      </w:r>
    </w:p>
    <w:bookmarkEnd w:id="39"/>
    <w:bookmarkStart w:name="z45" w:id="40"/>
    <w:p>
      <w:pPr>
        <w:spacing w:after="0"/>
        <w:ind w:left="0"/>
        <w:jc w:val="left"/>
      </w:pPr>
      <w:r>
        <w:rPr>
          <w:rFonts w:ascii="Times New Roman"/>
          <w:b/>
          <w:i w:val="false"/>
          <w:color w:val="000000"/>
        </w:rPr>
        <w:t xml:space="preserve"> Әуе көлігімен әкелінетін тауарлар туралы алдын ала ақпарат құрылымының жекелеген деректемелерін толтыру сипаттамасы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Имя реквизита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Қағиданың сипаттамасы</w:t>
            </w:r>
            <w:r>
              <w:rPr>
                <w:rFonts w:ascii="Times New Roman"/>
                <w:b/>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 белгісі</w:t>
            </w:r>
          </w:p>
          <w:p>
            <w:pPr>
              <w:spacing w:after="20"/>
              <w:ind w:left="20"/>
              <w:jc w:val="both"/>
            </w:pPr>
            <w:r>
              <w:rPr>
                <w:rFonts w:ascii="Times New Roman"/>
                <w:b w:val="false"/>
                <w:i w:val="false"/>
                <w:color w:val="000000"/>
                <w:sz w:val="20"/>
              </w:rPr>
              <w:t>
(casdo: EDoc Indicator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мынадай мәндердің бірін қабылдауы тиіс: </w:t>
            </w:r>
          </w:p>
          <w:p>
            <w:pPr>
              <w:spacing w:after="20"/>
              <w:ind w:left="20"/>
              <w:jc w:val="both"/>
            </w:pPr>
            <w:r>
              <w:rPr>
                <w:rFonts w:ascii="Times New Roman"/>
                <w:b w:val="false"/>
                <w:i w:val="false"/>
                <w:color w:val="000000"/>
                <w:sz w:val="20"/>
              </w:rPr>
              <w:t>
ЭД – егер алдын ала ақпарат электрондық құжат түрінде ұсынылған болса;</w:t>
            </w:r>
          </w:p>
          <w:p>
            <w:pPr>
              <w:spacing w:after="20"/>
              <w:ind w:left="20"/>
              <w:jc w:val="both"/>
            </w:pPr>
            <w:r>
              <w:rPr>
                <w:rFonts w:ascii="Times New Roman"/>
                <w:b w:val="false"/>
                <w:i w:val="false"/>
                <w:color w:val="000000"/>
                <w:sz w:val="20"/>
              </w:rPr>
              <w:t>
ОО – басқа жағдайларда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8. Алдын ала ақпаратты ұсыну мақсаты</w:t>
            </w:r>
          </w:p>
          <w:p>
            <w:pPr>
              <w:spacing w:after="20"/>
              <w:ind w:left="20"/>
              <w:jc w:val="both"/>
            </w:pPr>
            <w:r>
              <w:rPr>
                <w:rFonts w:ascii="Times New Roman"/>
                <w:b w:val="false"/>
                <w:i w:val="false"/>
                <w:color w:val="000000"/>
                <w:sz w:val="20"/>
              </w:rPr>
              <w:t>
(casdo: Preliminary Information Usage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11-кестеде берілген әуе көлігімен әкелінетін тауарлар туралы алдын ала ақпаратты ұсыну мақсаттарының тізбесіне сәйкес кодтық мәнді қабылдауы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11.9. Мәліметтердің сәйкестігі белгісі</w:t>
            </w:r>
          </w:p>
          <w:p>
            <w:pPr>
              <w:spacing w:after="20"/>
              <w:ind w:left="20"/>
              <w:jc w:val="both"/>
            </w:pPr>
            <w:r>
              <w:rPr>
                <w:rFonts w:ascii="Times New Roman"/>
                <w:b w:val="false"/>
                <w:i w:val="false"/>
                <w:color w:val="000000"/>
                <w:sz w:val="20"/>
              </w:rPr>
              <w:t>
(casdo: Equal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ол толтырылған жағдайда, мынадай мәндердің бірін қабылдауы тиіс: </w:t>
            </w:r>
          </w:p>
          <w:p>
            <w:pPr>
              <w:spacing w:after="20"/>
              <w:ind w:left="20"/>
              <w:jc w:val="both"/>
            </w:pPr>
            <w:r>
              <w:rPr>
                <w:rFonts w:ascii="Times New Roman"/>
                <w:b w:val="false"/>
                <w:i w:val="false"/>
                <w:color w:val="000000"/>
                <w:sz w:val="20"/>
              </w:rPr>
              <w:t>
1 – алдын ала ақпаратты ұсынған тұлға Еуразиялық экономикалық одақтың кедендік аумағына тауарлар әкелуді жүзеге асыратын тасымалдаушымен сәйкес келеді;</w:t>
            </w:r>
          </w:p>
          <w:p>
            <w:pPr>
              <w:spacing w:after="20"/>
              <w:ind w:left="20"/>
              <w:jc w:val="both"/>
            </w:pPr>
            <w:r>
              <w:rPr>
                <w:rFonts w:ascii="Times New Roman"/>
                <w:b w:val="false"/>
                <w:i w:val="false"/>
                <w:color w:val="000000"/>
                <w:sz w:val="20"/>
              </w:rPr>
              <w:t>
0 – алдын ала ақпаратты ұсынған тұлға Еуразиялық экономикалық одақтың кедендік аумағына тауарлар әкелуді жүзеге асыратын тасымалдаушымен сәйкес келмейді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12.3. Контейнерлік тасымалдау белгісі</w:t>
            </w:r>
          </w:p>
          <w:p>
            <w:pPr>
              <w:spacing w:after="20"/>
              <w:ind w:left="20"/>
              <w:jc w:val="both"/>
            </w:pPr>
            <w:r>
              <w:rPr>
                <w:rFonts w:ascii="Times New Roman"/>
                <w:b w:val="false"/>
                <w:i w:val="false"/>
                <w:color w:val="000000"/>
                <w:sz w:val="20"/>
              </w:rPr>
              <w:t>
(casdo: Container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тауарлар контейнерде тасымалданады;</w:t>
            </w:r>
          </w:p>
          <w:p>
            <w:pPr>
              <w:spacing w:after="20"/>
              <w:ind w:left="20"/>
              <w:jc w:val="both"/>
            </w:pPr>
            <w:r>
              <w:rPr>
                <w:rFonts w:ascii="Times New Roman"/>
                <w:b w:val="false"/>
                <w:i w:val="false"/>
                <w:color w:val="000000"/>
                <w:sz w:val="20"/>
              </w:rPr>
              <w:t>
0 – тауарлар контейнерде тасымалданбайды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12.8. Көлік құралын әкелу мақсатының коды</w:t>
            </w:r>
          </w:p>
          <w:p>
            <w:pPr>
              <w:spacing w:after="20"/>
              <w:ind w:left="20"/>
              <w:jc w:val="both"/>
            </w:pPr>
            <w:r>
              <w:rPr>
                <w:rFonts w:ascii="Times New Roman"/>
                <w:b w:val="false"/>
                <w:i w:val="false"/>
                <w:color w:val="000000"/>
                <w:sz w:val="20"/>
              </w:rPr>
              <w:t>
(casdo: Transport Means Entry Purpose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мынадай мәндердің бірін қабылдауы тиіс:</w:t>
            </w:r>
          </w:p>
          <w:p>
            <w:pPr>
              <w:spacing w:after="20"/>
              <w:ind w:left="20"/>
              <w:jc w:val="both"/>
            </w:pPr>
            <w:r>
              <w:rPr>
                <w:rFonts w:ascii="Times New Roman"/>
                <w:b w:val="false"/>
                <w:i w:val="false"/>
                <w:color w:val="000000"/>
                <w:sz w:val="20"/>
              </w:rPr>
              <w:t xml:space="preserve">
1 – жүктерді, жолаушыларды және (немесе) багажды халықаралық тасымалдауды бастау үшін көлік құралын кедендік аумаққа әкелу; </w:t>
            </w:r>
          </w:p>
          <w:p>
            <w:pPr>
              <w:spacing w:after="20"/>
              <w:ind w:left="20"/>
              <w:jc w:val="both"/>
            </w:pPr>
            <w:r>
              <w:rPr>
                <w:rFonts w:ascii="Times New Roman"/>
                <w:b w:val="false"/>
                <w:i w:val="false"/>
                <w:color w:val="000000"/>
                <w:sz w:val="20"/>
              </w:rPr>
              <w:t>
3 – жүктерді, жолаушыларды және (немесе) багажды халықаралық тасымалдауды аяқтау үшін көлік құралын кедендік аумаққа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13.1. Алдын ала ақпаратты ұсыну мақсаты</w:t>
            </w:r>
          </w:p>
          <w:p>
            <w:pPr>
              <w:spacing w:after="20"/>
              <w:ind w:left="20"/>
              <w:jc w:val="both"/>
            </w:pPr>
            <w:r>
              <w:rPr>
                <w:rFonts w:ascii="Times New Roman"/>
                <w:b w:val="false"/>
                <w:i w:val="false"/>
                <w:color w:val="000000"/>
                <w:sz w:val="20"/>
              </w:rPr>
              <w:t>
(casdo: Preliminary Information Usage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11-кестеде берілген әуе көлігімен әкелінетін тауарлар туралы алдын ала ақпаратты ұсыну мақсаттарының тізбесіне сәйкес кодтық мәнді қабылдауы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13.4. Декларацияның типі</w:t>
            </w:r>
          </w:p>
          <w:p>
            <w:pPr>
              <w:spacing w:after="20"/>
              <w:ind w:left="20"/>
              <w:jc w:val="both"/>
            </w:pPr>
            <w:r>
              <w:rPr>
                <w:rFonts w:ascii="Times New Roman"/>
                <w:b w:val="false"/>
                <w:i w:val="false"/>
                <w:color w:val="000000"/>
                <w:sz w:val="20"/>
              </w:rPr>
              <w:t>
(casdo: Declaration Kind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мынадай мәнді қабылдауы тиіс:</w:t>
            </w:r>
          </w:p>
          <w:p>
            <w:pPr>
              <w:spacing w:after="20"/>
              <w:ind w:left="20"/>
              <w:jc w:val="both"/>
            </w:pPr>
            <w:r>
              <w:rPr>
                <w:rFonts w:ascii="Times New Roman"/>
                <w:b w:val="false"/>
                <w:i w:val="false"/>
                <w:color w:val="000000"/>
                <w:sz w:val="20"/>
              </w:rPr>
              <w:t>
КТ – тауарды кедендік транзиттің кедендік рәсіміне сәйкес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13.5. Тауарларды тасымалдау (тасу) ерекшелігінің коды</w:t>
            </w:r>
          </w:p>
          <w:p>
            <w:pPr>
              <w:spacing w:after="20"/>
              <w:ind w:left="20"/>
              <w:jc w:val="both"/>
            </w:pPr>
            <w:r>
              <w:rPr>
                <w:rFonts w:ascii="Times New Roman"/>
                <w:b w:val="false"/>
                <w:i w:val="false"/>
                <w:color w:val="000000"/>
                <w:sz w:val="20"/>
              </w:rPr>
              <w:t>
(casdo: Transit Procedure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мынадай мәндердің бірін қабылдауы тиіс:</w:t>
            </w:r>
          </w:p>
          <w:p>
            <w:pPr>
              <w:spacing w:after="20"/>
              <w:ind w:left="20"/>
              <w:jc w:val="both"/>
            </w:pPr>
            <w:r>
              <w:rPr>
                <w:rFonts w:ascii="Times New Roman"/>
                <w:b w:val="false"/>
                <w:i w:val="false"/>
                <w:color w:val="000000"/>
                <w:sz w:val="20"/>
              </w:rPr>
              <w:t>
ТР – тауарларды келу орнындағы кеден органынан кету орнындағы кеден органына дейін тасымалдау;</w:t>
            </w:r>
          </w:p>
          <w:p>
            <w:pPr>
              <w:spacing w:after="20"/>
              <w:ind w:left="20"/>
              <w:jc w:val="both"/>
            </w:pPr>
            <w:r>
              <w:rPr>
                <w:rFonts w:ascii="Times New Roman"/>
                <w:b w:val="false"/>
                <w:i w:val="false"/>
                <w:color w:val="000000"/>
                <w:sz w:val="20"/>
              </w:rPr>
              <w:t>
ИМ – тауарларды келу орнындағы кеден органынан ішкі кеден органына дейін тасымалдау;</w:t>
            </w:r>
          </w:p>
          <w:p>
            <w:pPr>
              <w:spacing w:after="20"/>
              <w:ind w:left="20"/>
              <w:jc w:val="both"/>
            </w:pPr>
            <w:r>
              <w:rPr>
                <w:rFonts w:ascii="Times New Roman"/>
                <w:b w:val="false"/>
                <w:i w:val="false"/>
                <w:color w:val="000000"/>
                <w:sz w:val="20"/>
              </w:rPr>
              <w:t>
ТС – тауарларды Еуразиялық экономикалық одаққа мүше болып табылмайтын мемлекеттердің аумағы және (немесе) теңіз арқылы кеден органдары арасында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13.6. Транзиттік декларацияда декларацияланатын тауарлардың тағайындалу коды</w:t>
            </w:r>
          </w:p>
          <w:p>
            <w:pPr>
              <w:spacing w:after="20"/>
              <w:ind w:left="20"/>
              <w:jc w:val="both"/>
            </w:pPr>
            <w:r>
              <w:rPr>
                <w:rFonts w:ascii="Times New Roman"/>
                <w:b w:val="false"/>
                <w:i w:val="false"/>
                <w:color w:val="000000"/>
                <w:sz w:val="20"/>
              </w:rPr>
              <w:t>
(casdo: Transit Feature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мынадай мәндердің бірін қабылдауы тиіс:</w:t>
            </w:r>
          </w:p>
          <w:p>
            <w:pPr>
              <w:spacing w:after="20"/>
              <w:ind w:left="20"/>
              <w:jc w:val="both"/>
            </w:pPr>
            <w:r>
              <w:rPr>
                <w:rFonts w:ascii="Times New Roman"/>
                <w:b w:val="false"/>
                <w:i w:val="false"/>
                <w:color w:val="000000"/>
                <w:sz w:val="20"/>
              </w:rPr>
              <w:t>
ХПЖ – халықаралық пошта жөнелтілімдерін кедендік декларациялау кезінде;</w:t>
            </w:r>
          </w:p>
          <w:p>
            <w:pPr>
              <w:spacing w:after="20"/>
              <w:ind w:left="20"/>
              <w:jc w:val="both"/>
            </w:pPr>
            <w:r>
              <w:rPr>
                <w:rFonts w:ascii="Times New Roman"/>
                <w:b w:val="false"/>
                <w:i w:val="false"/>
                <w:color w:val="000000"/>
                <w:sz w:val="20"/>
              </w:rPr>
              <w:t>
ЖТ – жеке пайдалануға арналған тауарларды және (немесе) жеке пайдалануға арналған көлік құралдарын кедендік декларациялау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13.15. Халықаралық пошта жөнелтілімдерінің болуы белгісі</w:t>
            </w:r>
          </w:p>
          <w:p>
            <w:pPr>
              <w:spacing w:after="20"/>
              <w:ind w:left="20"/>
              <w:jc w:val="both"/>
            </w:pPr>
            <w:r>
              <w:rPr>
                <w:rFonts w:ascii="Times New Roman"/>
                <w:b w:val="false"/>
                <w:i w:val="false"/>
                <w:color w:val="000000"/>
                <w:sz w:val="20"/>
              </w:rPr>
              <w:t>
(casdo: International Mail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мынадай мәндердің бірін қабылдауы тиіс:</w:t>
            </w:r>
          </w:p>
          <w:p>
            <w:pPr>
              <w:spacing w:after="20"/>
              <w:ind w:left="20"/>
              <w:jc w:val="both"/>
            </w:pPr>
            <w:r>
              <w:rPr>
                <w:rFonts w:ascii="Times New Roman"/>
                <w:b w:val="false"/>
                <w:i w:val="false"/>
                <w:color w:val="000000"/>
                <w:sz w:val="20"/>
              </w:rPr>
              <w:t>
ХПЖ – бортта халықаралық пошта жөнелтілімдері болған кезде;</w:t>
            </w:r>
          </w:p>
          <w:p>
            <w:pPr>
              <w:spacing w:after="20"/>
              <w:ind w:left="20"/>
              <w:jc w:val="both"/>
            </w:pPr>
            <w:r>
              <w:rPr>
                <w:rFonts w:ascii="Times New Roman"/>
                <w:b w:val="false"/>
                <w:i w:val="false"/>
                <w:color w:val="000000"/>
                <w:sz w:val="20"/>
              </w:rPr>
              <w:t>
ЭКЖ – бортта экспресс-жүктер болған кезде.</w:t>
            </w:r>
          </w:p>
          <w:p>
            <w:pPr>
              <w:spacing w:after="20"/>
              <w:ind w:left="20"/>
              <w:jc w:val="both"/>
            </w:pPr>
            <w:r>
              <w:rPr>
                <w:rFonts w:ascii="Times New Roman"/>
                <w:b w:val="false"/>
                <w:i w:val="false"/>
                <w:color w:val="000000"/>
                <w:sz w:val="20"/>
              </w:rPr>
              <w:t>
Басқа жағдайларда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13.23.1. Мәліметтердің сәйкестігі белгісі</w:t>
            </w:r>
          </w:p>
          <w:p>
            <w:pPr>
              <w:spacing w:after="20"/>
              <w:ind w:left="20"/>
              <w:jc w:val="both"/>
            </w:pPr>
            <w:r>
              <w:rPr>
                <w:rFonts w:ascii="Times New Roman"/>
                <w:b w:val="false"/>
                <w:i w:val="false"/>
                <w:color w:val="000000"/>
                <w:sz w:val="20"/>
              </w:rPr>
              <w:t>
(casdo: Equal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Еуразиялық экономикалық одақтың кедендік аумағына келген көлік құралдары кедендік транзиттің кедендік рәсіміне сәйкес тауарларды тасымалдауды жүзеге асыратын көлік құралдарыме сәйкес келеді;</w:t>
            </w:r>
          </w:p>
          <w:p>
            <w:pPr>
              <w:spacing w:after="20"/>
              <w:ind w:left="20"/>
              <w:jc w:val="both"/>
            </w:pPr>
            <w:r>
              <w:rPr>
                <w:rFonts w:ascii="Times New Roman"/>
                <w:b w:val="false"/>
                <w:i w:val="false"/>
                <w:color w:val="000000"/>
                <w:sz w:val="20"/>
              </w:rPr>
              <w:t>
0 – Еуразиялық экономикалық одақтың кедендік аумағына келген көлік құралдары кедендік транзиттің кедендік рәсіміне сәйкес тауарларды тасымалдауды жүзеге асыратын көлік құралдарыме сәйкес келмейді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13.25.1. Жүк операциясы түрінің коды</w:t>
            </w:r>
          </w:p>
          <w:p>
            <w:pPr>
              <w:spacing w:after="20"/>
              <w:ind w:left="20"/>
              <w:jc w:val="both"/>
            </w:pPr>
            <w:r>
              <w:rPr>
                <w:rFonts w:ascii="Times New Roman"/>
                <w:b w:val="false"/>
                <w:i w:val="false"/>
                <w:color w:val="000000"/>
                <w:sz w:val="20"/>
              </w:rPr>
              <w:t>
(casdo: Cargo Operation Kind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келу орнында тауарларды түсіру;</w:t>
            </w:r>
          </w:p>
          <w:p>
            <w:pPr>
              <w:spacing w:after="20"/>
              <w:ind w:left="20"/>
              <w:jc w:val="both"/>
            </w:pPr>
            <w:r>
              <w:rPr>
                <w:rFonts w:ascii="Times New Roman"/>
                <w:b w:val="false"/>
                <w:i w:val="false"/>
                <w:color w:val="000000"/>
                <w:sz w:val="20"/>
              </w:rPr>
              <w:t>
2 – келу орнында тауарларды қайта тиеу (ауыстырып тиеу), көлік құралдарын алмастыру;</w:t>
            </w:r>
          </w:p>
          <w:p>
            <w:pPr>
              <w:spacing w:after="20"/>
              <w:ind w:left="20"/>
              <w:jc w:val="both"/>
            </w:pPr>
            <w:r>
              <w:rPr>
                <w:rFonts w:ascii="Times New Roman"/>
                <w:b w:val="false"/>
                <w:i w:val="false"/>
                <w:color w:val="000000"/>
                <w:sz w:val="20"/>
              </w:rPr>
              <w:t>
3 – кедендік транзиттің кедендік рәсіміне сәйкес тауарларды тасымалдау кезінде тауарларды қайта тиеу (ауыстырып тиеу), көлік құралдарын алмастыру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13.25.2. Контейнерлік тасымалдау белгісі</w:t>
            </w:r>
          </w:p>
          <w:p>
            <w:pPr>
              <w:spacing w:after="20"/>
              <w:ind w:left="20"/>
              <w:jc w:val="both"/>
            </w:pPr>
            <w:r>
              <w:rPr>
                <w:rFonts w:ascii="Times New Roman"/>
                <w:b w:val="false"/>
                <w:i w:val="false"/>
                <w:color w:val="000000"/>
                <w:sz w:val="20"/>
              </w:rPr>
              <w:t>
(casdo: Container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мынадай мәндердің бірін қабылдауы тиіс:</w:t>
            </w:r>
          </w:p>
          <w:p>
            <w:pPr>
              <w:spacing w:after="20"/>
              <w:ind w:left="20"/>
              <w:jc w:val="both"/>
            </w:pPr>
            <w:r>
              <w:rPr>
                <w:rFonts w:ascii="Times New Roman"/>
                <w:b w:val="false"/>
                <w:i w:val="false"/>
                <w:color w:val="000000"/>
                <w:sz w:val="20"/>
              </w:rPr>
              <w:t>
1 – тауарларды бір контейнерден екіншісіне қайта тиеу жүзеге асырылады;</w:t>
            </w:r>
          </w:p>
          <w:p>
            <w:pPr>
              <w:spacing w:after="20"/>
              <w:ind w:left="20"/>
              <w:jc w:val="both"/>
            </w:pPr>
            <w:r>
              <w:rPr>
                <w:rFonts w:ascii="Times New Roman"/>
                <w:b w:val="false"/>
                <w:i w:val="false"/>
                <w:color w:val="000000"/>
                <w:sz w:val="20"/>
              </w:rPr>
              <w:t>
0 – басқа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13.26.6.1. Сақтаудың айрықша талаптарының қажеттілігі белгісі</w:t>
            </w:r>
          </w:p>
          <w:p>
            <w:pPr>
              <w:spacing w:after="20"/>
              <w:ind w:left="20"/>
              <w:jc w:val="both"/>
            </w:pPr>
            <w:r>
              <w:rPr>
                <w:rFonts w:ascii="Times New Roman"/>
                <w:b w:val="false"/>
                <w:i w:val="false"/>
                <w:color w:val="000000"/>
                <w:sz w:val="20"/>
              </w:rPr>
              <w:t>
(casdo: Special Storage Requirement‌Indicator)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тауарларды уақытша сақтаудың айрықша талаптарын қамтамасыз ету қажет;</w:t>
            </w:r>
          </w:p>
          <w:p>
            <w:pPr>
              <w:spacing w:after="20"/>
              <w:ind w:left="20"/>
              <w:jc w:val="both"/>
            </w:pPr>
            <w:r>
              <w:rPr>
                <w:rFonts w:ascii="Times New Roman"/>
                <w:b w:val="false"/>
                <w:i w:val="false"/>
                <w:color w:val="000000"/>
                <w:sz w:val="20"/>
              </w:rPr>
              <w:t>
0 – тауарларды уақытша сақтаудың айрықша талаптарын қамтамасыз ету қажеттілігі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13.27.8. Әскери мақсаттағы өнімнің белгісі</w:t>
            </w:r>
          </w:p>
          <w:p>
            <w:pPr>
              <w:spacing w:after="20"/>
              <w:ind w:left="20"/>
              <w:jc w:val="both"/>
            </w:pPr>
            <w:r>
              <w:rPr>
                <w:rFonts w:ascii="Times New Roman"/>
                <w:b w:val="false"/>
                <w:i w:val="false"/>
                <w:color w:val="000000"/>
                <w:sz w:val="20"/>
              </w:rPr>
              <w:t>
(casdo: Goods Military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мынадай мәнді қабылдауы тиіс:</w:t>
            </w:r>
          </w:p>
          <w:p>
            <w:pPr>
              <w:spacing w:after="20"/>
              <w:ind w:left="20"/>
              <w:jc w:val="both"/>
            </w:pPr>
            <w:r>
              <w:rPr>
                <w:rFonts w:ascii="Times New Roman"/>
                <w:b w:val="false"/>
                <w:i w:val="false"/>
                <w:color w:val="000000"/>
                <w:sz w:val="20"/>
              </w:rPr>
              <w:t xml:space="preserve">
1 – тауар әскери мақсаттағы өнім болып табылады. </w:t>
            </w:r>
          </w:p>
          <w:p>
            <w:pPr>
              <w:spacing w:after="20"/>
              <w:ind w:left="20"/>
              <w:jc w:val="both"/>
            </w:pPr>
            <w:r>
              <w:rPr>
                <w:rFonts w:ascii="Times New Roman"/>
                <w:b w:val="false"/>
                <w:i w:val="false"/>
                <w:color w:val="000000"/>
                <w:sz w:val="20"/>
              </w:rPr>
              <w:t>
Басқа жағдайларда деректеме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13.27.15.1. Тауардың қаптамасы туралы ақпарат түрінің коды</w:t>
            </w:r>
          </w:p>
          <w:p>
            <w:pPr>
              <w:spacing w:after="20"/>
              <w:ind w:left="20"/>
              <w:jc w:val="both"/>
            </w:pPr>
            <w:r>
              <w:rPr>
                <w:rFonts w:ascii="Times New Roman"/>
                <w:b w:val="false"/>
                <w:i w:val="false"/>
                <w:color w:val="000000"/>
                <w:sz w:val="20"/>
              </w:rPr>
              <w:t>
(casdo: Package Availability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мынадай мәндердің бірін қабылдауы тиіс:</w:t>
            </w:r>
          </w:p>
          <w:p>
            <w:pPr>
              <w:spacing w:after="20"/>
              <w:ind w:left="20"/>
              <w:jc w:val="both"/>
            </w:pPr>
            <w:r>
              <w:rPr>
                <w:rFonts w:ascii="Times New Roman"/>
                <w:b w:val="false"/>
                <w:i w:val="false"/>
                <w:color w:val="000000"/>
                <w:sz w:val="20"/>
              </w:rPr>
              <w:t>
0 – қаптамасыз;</w:t>
            </w:r>
          </w:p>
          <w:p>
            <w:pPr>
              <w:spacing w:after="20"/>
              <w:ind w:left="20"/>
              <w:jc w:val="both"/>
            </w:pPr>
            <w:r>
              <w:rPr>
                <w:rFonts w:ascii="Times New Roman"/>
                <w:b w:val="false"/>
                <w:i w:val="false"/>
                <w:color w:val="000000"/>
                <w:sz w:val="20"/>
              </w:rPr>
              <w:t>
1 – қаптамасы бар;</w:t>
            </w:r>
          </w:p>
          <w:p>
            <w:pPr>
              <w:spacing w:after="20"/>
              <w:ind w:left="20"/>
              <w:jc w:val="both"/>
            </w:pPr>
            <w:r>
              <w:rPr>
                <w:rFonts w:ascii="Times New Roman"/>
                <w:b w:val="false"/>
                <w:i w:val="false"/>
                <w:color w:val="000000"/>
                <w:sz w:val="20"/>
              </w:rPr>
              <w:t>
2 – қаптамасыз, көлік құралының жабдықталған ыдыстарында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13.27.15.5.1. Жүк орны (қаптамасы) туралы ақпарат түрінің коды</w:t>
            </w:r>
          </w:p>
          <w:p>
            <w:pPr>
              <w:spacing w:after="20"/>
              <w:ind w:left="20"/>
              <w:jc w:val="both"/>
            </w:pPr>
            <w:r>
              <w:rPr>
                <w:rFonts w:ascii="Times New Roman"/>
                <w:b w:val="false"/>
                <w:i w:val="false"/>
                <w:color w:val="000000"/>
                <w:sz w:val="20"/>
              </w:rPr>
              <w:t>
(casdo: Cargo Package Info Kind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0 – қаптама туралы мәліметтер;</w:t>
            </w:r>
          </w:p>
          <w:p>
            <w:pPr>
              <w:spacing w:after="20"/>
              <w:ind w:left="20"/>
              <w:jc w:val="both"/>
            </w:pPr>
            <w:r>
              <w:rPr>
                <w:rFonts w:ascii="Times New Roman"/>
                <w:b w:val="false"/>
                <w:i w:val="false"/>
                <w:color w:val="000000"/>
                <w:sz w:val="20"/>
              </w:rPr>
              <w:t>
1 – ыдыс туралы мәліметтер;</w:t>
            </w:r>
          </w:p>
          <w:p>
            <w:pPr>
              <w:spacing w:after="20"/>
              <w:ind w:left="20"/>
              <w:jc w:val="both"/>
            </w:pPr>
            <w:r>
              <w:rPr>
                <w:rFonts w:ascii="Times New Roman"/>
                <w:b w:val="false"/>
                <w:i w:val="false"/>
                <w:color w:val="000000"/>
                <w:sz w:val="20"/>
              </w:rPr>
              <w:t>
2 – жүк туралы мәліметтер;</w:t>
            </w:r>
          </w:p>
          <w:p>
            <w:pPr>
              <w:spacing w:after="20"/>
              <w:ind w:left="20"/>
              <w:jc w:val="both"/>
            </w:pPr>
            <w:r>
              <w:rPr>
                <w:rFonts w:ascii="Times New Roman"/>
                <w:b w:val="false"/>
                <w:i w:val="false"/>
                <w:color w:val="000000"/>
                <w:sz w:val="20"/>
              </w:rPr>
              <w:t>
3 – түпқоймалар туралы мәліметтер;</w:t>
            </w:r>
          </w:p>
          <w:p>
            <w:pPr>
              <w:spacing w:after="20"/>
              <w:ind w:left="20"/>
              <w:jc w:val="both"/>
            </w:pPr>
            <w:r>
              <w:rPr>
                <w:rFonts w:ascii="Times New Roman"/>
                <w:b w:val="false"/>
                <w:i w:val="false"/>
                <w:color w:val="000000"/>
                <w:sz w:val="20"/>
              </w:rPr>
              <w:t>
4 – жеке қаптама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13.27.20.16.1. Зарарсыздандыруды жүргізу белгісі</w:t>
            </w:r>
          </w:p>
          <w:p>
            <w:pPr>
              <w:spacing w:after="20"/>
              <w:ind w:left="20"/>
              <w:jc w:val="both"/>
            </w:pPr>
            <w:r>
              <w:rPr>
                <w:rFonts w:ascii="Times New Roman"/>
                <w:b w:val="false"/>
                <w:i w:val="false"/>
                <w:color w:val="000000"/>
                <w:sz w:val="20"/>
              </w:rPr>
              <w:t>
(casdo: Disinfection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өнімді зарарсыздандыру жүргізілді;</w:t>
            </w:r>
          </w:p>
          <w:p>
            <w:pPr>
              <w:spacing w:after="20"/>
              <w:ind w:left="20"/>
              <w:jc w:val="both"/>
            </w:pPr>
            <w:r>
              <w:rPr>
                <w:rFonts w:ascii="Times New Roman"/>
                <w:b w:val="false"/>
                <w:i w:val="false"/>
                <w:color w:val="000000"/>
                <w:sz w:val="20"/>
              </w:rPr>
              <w:t>
0 – өнімді зарарсыздандыру жүргізілмеді немесе зарарсыздандыруды жүргізу туралы мәліметтер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13.29.8. Мәліметтердің сәйкестігі белгісі</w:t>
            </w:r>
          </w:p>
          <w:p>
            <w:pPr>
              <w:spacing w:after="20"/>
              <w:ind w:left="20"/>
              <w:jc w:val="both"/>
            </w:pPr>
            <w:r>
              <w:rPr>
                <w:rFonts w:ascii="Times New Roman"/>
                <w:b w:val="false"/>
                <w:i w:val="false"/>
                <w:color w:val="000000"/>
                <w:sz w:val="20"/>
              </w:rPr>
              <w:t>
(casdo: Equal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кедендік транзиттің кедендік рәсімінің декларанты кедендік транзиттің кедендік рәсіміне сәйкес тауарларды тасымалдауды жүзеге асыратын тасымалдаушымен сәйкес келеді;</w:t>
            </w:r>
          </w:p>
          <w:p>
            <w:pPr>
              <w:spacing w:after="20"/>
              <w:ind w:left="20"/>
              <w:jc w:val="both"/>
            </w:pPr>
            <w:r>
              <w:rPr>
                <w:rFonts w:ascii="Times New Roman"/>
                <w:b w:val="false"/>
                <w:i w:val="false"/>
                <w:color w:val="000000"/>
                <w:sz w:val="20"/>
              </w:rPr>
              <w:t>
0 – кедендік транзиттің кедендік рәсімінің декларанты кедендік транзиттің кедендік рәсіміне сәйкес тауарларды тасымалдауды жүзеге асыратын тасымалдаушымен сәйкес келмейді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13.30.8.5. Рөлдің коды</w:t>
            </w:r>
          </w:p>
          <w:p>
            <w:pPr>
              <w:spacing w:after="20"/>
              <w:ind w:left="20"/>
              <w:jc w:val="both"/>
            </w:pPr>
            <w:r>
              <w:rPr>
                <w:rFonts w:ascii="Times New Roman"/>
                <w:b w:val="false"/>
                <w:i w:val="false"/>
                <w:color w:val="000000"/>
                <w:sz w:val="20"/>
              </w:rPr>
              <w:t>
(casdo: Role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көлік құралының жүргізушісі;</w:t>
            </w:r>
          </w:p>
          <w:p>
            <w:pPr>
              <w:spacing w:after="20"/>
              <w:ind w:left="20"/>
              <w:jc w:val="both"/>
            </w:pPr>
            <w:r>
              <w:rPr>
                <w:rFonts w:ascii="Times New Roman"/>
                <w:b w:val="false"/>
                <w:i w:val="false"/>
                <w:color w:val="000000"/>
                <w:sz w:val="20"/>
              </w:rPr>
              <w:t>
2 – экспедитор;</w:t>
            </w:r>
          </w:p>
          <w:p>
            <w:pPr>
              <w:spacing w:after="20"/>
              <w:ind w:left="20"/>
              <w:jc w:val="both"/>
            </w:pPr>
            <w:r>
              <w:rPr>
                <w:rFonts w:ascii="Times New Roman"/>
                <w:b w:val="false"/>
                <w:i w:val="false"/>
                <w:color w:val="000000"/>
                <w:sz w:val="20"/>
              </w:rPr>
              <w:t>
3 – тасымалдаушы ұйымның өкілі болып табылатын өзге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15.1. Керек-жарақтардың болуы белгісі</w:t>
            </w:r>
          </w:p>
          <w:p>
            <w:pPr>
              <w:spacing w:after="20"/>
              <w:ind w:left="20"/>
              <w:jc w:val="both"/>
            </w:pPr>
            <w:r>
              <w:rPr>
                <w:rFonts w:ascii="Times New Roman"/>
                <w:b w:val="false"/>
                <w:i w:val="false"/>
                <w:color w:val="000000"/>
                <w:sz w:val="20"/>
              </w:rPr>
              <w:t>
(casdo: Store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көлік құралының бортында керек-жарақтар бар;</w:t>
            </w:r>
          </w:p>
          <w:p>
            <w:pPr>
              <w:spacing w:after="20"/>
              <w:ind w:left="20"/>
              <w:jc w:val="both"/>
            </w:pPr>
            <w:r>
              <w:rPr>
                <w:rFonts w:ascii="Times New Roman"/>
                <w:b w:val="false"/>
                <w:i w:val="false"/>
                <w:color w:val="000000"/>
                <w:sz w:val="20"/>
              </w:rPr>
              <w:t>
0 – көлік құралының бортында керек-жарақтар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16. Дәрілік заттардың болуы белгісі</w:t>
            </w:r>
          </w:p>
          <w:p>
            <w:pPr>
              <w:spacing w:after="20"/>
              <w:ind w:left="20"/>
              <w:jc w:val="both"/>
            </w:pPr>
            <w:r>
              <w:rPr>
                <w:rFonts w:ascii="Times New Roman"/>
                <w:b w:val="false"/>
                <w:i w:val="false"/>
                <w:color w:val="000000"/>
                <w:sz w:val="20"/>
              </w:rPr>
              <w:t>
(casdo: Drugs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мынадай мәндердің бірін қабылдауы тиіс:</w:t>
            </w:r>
          </w:p>
          <w:p>
            <w:pPr>
              <w:spacing w:after="20"/>
              <w:ind w:left="20"/>
              <w:jc w:val="both"/>
            </w:pPr>
            <w:r>
              <w:rPr>
                <w:rFonts w:ascii="Times New Roman"/>
                <w:b w:val="false"/>
                <w:i w:val="false"/>
                <w:color w:val="000000"/>
                <w:sz w:val="20"/>
              </w:rPr>
              <w:t>
1 – көлік құралының бортында құрамы есірткі, күшті әсер ететін заттар, психотропты және уытты заттарды қамтитын дәрілік заттар бар;</w:t>
            </w:r>
          </w:p>
          <w:p>
            <w:pPr>
              <w:spacing w:after="20"/>
              <w:ind w:left="20"/>
              <w:jc w:val="both"/>
            </w:pPr>
            <w:r>
              <w:rPr>
                <w:rFonts w:ascii="Times New Roman"/>
                <w:b w:val="false"/>
                <w:i w:val="false"/>
                <w:color w:val="000000"/>
                <w:sz w:val="20"/>
              </w:rPr>
              <w:t>
0 – көлік құралының бортында құрамы есірткі, күшті әсер ететін заттар, психотропты және уытты заттарды қамтитын дәрілік заттар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17. Қауіпті жүктердің болуы белгісі</w:t>
            </w:r>
          </w:p>
          <w:p>
            <w:pPr>
              <w:spacing w:after="20"/>
              <w:ind w:left="20"/>
              <w:jc w:val="both"/>
            </w:pPr>
            <w:r>
              <w:rPr>
                <w:rFonts w:ascii="Times New Roman"/>
                <w:b w:val="false"/>
                <w:i w:val="false"/>
                <w:color w:val="000000"/>
                <w:sz w:val="20"/>
              </w:rPr>
              <w:t>
(casdo: Dangerous Goods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мынадай мәндердің бірін қабылдауы тиіс:</w:t>
            </w:r>
          </w:p>
          <w:p>
            <w:pPr>
              <w:spacing w:after="20"/>
              <w:ind w:left="20"/>
              <w:jc w:val="both"/>
            </w:pPr>
            <w:r>
              <w:rPr>
                <w:rFonts w:ascii="Times New Roman"/>
                <w:b w:val="false"/>
                <w:i w:val="false"/>
                <w:color w:val="000000"/>
                <w:sz w:val="20"/>
              </w:rPr>
              <w:t>
1 – көлік құралының бортында қауіпті жүктер бар;</w:t>
            </w:r>
          </w:p>
          <w:p>
            <w:pPr>
              <w:spacing w:after="20"/>
              <w:ind w:left="20"/>
              <w:jc w:val="both"/>
            </w:pPr>
            <w:r>
              <w:rPr>
                <w:rFonts w:ascii="Times New Roman"/>
                <w:b w:val="false"/>
                <w:i w:val="false"/>
                <w:color w:val="000000"/>
                <w:sz w:val="20"/>
              </w:rPr>
              <w:t>
0 – көлік құралының бортында қауіпті жүктер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18. Қару-жарақтың және (немесе) оқ-дәрілердің болуы белгісі</w:t>
            </w:r>
          </w:p>
          <w:p>
            <w:pPr>
              <w:spacing w:after="20"/>
              <w:ind w:left="20"/>
              <w:jc w:val="both"/>
            </w:pPr>
            <w:r>
              <w:rPr>
                <w:rFonts w:ascii="Times New Roman"/>
                <w:b w:val="false"/>
                <w:i w:val="false"/>
                <w:color w:val="000000"/>
                <w:sz w:val="20"/>
              </w:rPr>
              <w:t>
(casdo: Weapon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мынадай мәндердің бірін қабылдауы тиіс:</w:t>
            </w:r>
          </w:p>
          <w:p>
            <w:pPr>
              <w:spacing w:after="20"/>
              <w:ind w:left="20"/>
              <w:jc w:val="both"/>
            </w:pPr>
            <w:r>
              <w:rPr>
                <w:rFonts w:ascii="Times New Roman"/>
                <w:b w:val="false"/>
                <w:i w:val="false"/>
                <w:color w:val="000000"/>
                <w:sz w:val="20"/>
              </w:rPr>
              <w:t>
1 – көлік құралының бортында қару-жарақ және (немесе) оқ-дәрілер бар;</w:t>
            </w:r>
          </w:p>
          <w:p>
            <w:pPr>
              <w:spacing w:after="20"/>
              <w:ind w:left="20"/>
              <w:jc w:val="both"/>
            </w:pPr>
            <w:r>
              <w:rPr>
                <w:rFonts w:ascii="Times New Roman"/>
                <w:b w:val="false"/>
                <w:i w:val="false"/>
                <w:color w:val="000000"/>
                <w:sz w:val="20"/>
              </w:rPr>
              <w:t>
0 – көлік құралының бортында қару-жарақ және (немесе) оқ-дәрілер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19.1. Қосалқы бөлшектердің және жабдықтың болуы белгісі</w:t>
            </w:r>
          </w:p>
          <w:p>
            <w:pPr>
              <w:spacing w:after="20"/>
              <w:ind w:left="20"/>
              <w:jc w:val="both"/>
            </w:pPr>
            <w:r>
              <w:rPr>
                <w:rFonts w:ascii="Times New Roman"/>
                <w:b w:val="false"/>
                <w:i w:val="false"/>
                <w:color w:val="000000"/>
                <w:sz w:val="20"/>
              </w:rPr>
              <w:t>
(casdo: Spare Parts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көлік құралының бортында қосалқы бөлшектер және (немесе) жабдық бар;</w:t>
            </w:r>
          </w:p>
          <w:p>
            <w:pPr>
              <w:spacing w:after="20"/>
              <w:ind w:left="20"/>
              <w:jc w:val="both"/>
            </w:pPr>
            <w:r>
              <w:rPr>
                <w:rFonts w:ascii="Times New Roman"/>
                <w:b w:val="false"/>
                <w:i w:val="false"/>
                <w:color w:val="000000"/>
                <w:sz w:val="20"/>
              </w:rPr>
              <w:t>
0 – көлік құралының бортында қосалқы бөлшектер және (немесе) жабдық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20.1. Науқас тұлғаның болуы белгісі</w:t>
            </w:r>
          </w:p>
          <w:p>
            <w:pPr>
              <w:spacing w:after="20"/>
              <w:ind w:left="20"/>
              <w:jc w:val="both"/>
            </w:pPr>
            <w:r>
              <w:rPr>
                <w:rFonts w:ascii="Times New Roman"/>
                <w:b w:val="false"/>
                <w:i w:val="false"/>
                <w:color w:val="000000"/>
                <w:sz w:val="20"/>
              </w:rPr>
              <w:t>
(casdo: On Board Disease Person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кеме бортында науқас тұлға бар;</w:t>
            </w:r>
          </w:p>
          <w:p>
            <w:pPr>
              <w:spacing w:after="20"/>
              <w:ind w:left="20"/>
              <w:jc w:val="both"/>
            </w:pPr>
            <w:r>
              <w:rPr>
                <w:rFonts w:ascii="Times New Roman"/>
                <w:b w:val="false"/>
                <w:i w:val="false"/>
                <w:color w:val="000000"/>
                <w:sz w:val="20"/>
              </w:rPr>
              <w:t>
0 – кеме бортында науқас тұлға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20.3.1. Дезинсекция жүргізу белгісі</w:t>
            </w:r>
          </w:p>
          <w:p>
            <w:pPr>
              <w:spacing w:after="20"/>
              <w:ind w:left="20"/>
              <w:jc w:val="both"/>
            </w:pPr>
            <w:r>
              <w:rPr>
                <w:rFonts w:ascii="Times New Roman"/>
                <w:b w:val="false"/>
                <w:i w:val="false"/>
                <w:color w:val="000000"/>
                <w:sz w:val="20"/>
              </w:rPr>
              <w:t>
(casdo: Disinfestation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кемеде дезинсекция жүргізілді;</w:t>
            </w:r>
          </w:p>
          <w:p>
            <w:pPr>
              <w:spacing w:after="20"/>
              <w:ind w:left="20"/>
              <w:jc w:val="both"/>
            </w:pPr>
            <w:r>
              <w:rPr>
                <w:rFonts w:ascii="Times New Roman"/>
                <w:b w:val="false"/>
                <w:i w:val="false"/>
                <w:color w:val="000000"/>
                <w:sz w:val="20"/>
              </w:rPr>
              <w:t>
0 – кемеде дезинсекция жүргізілмеді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20.3.2.1. Жүргізілген дезинсекция түрінің коды</w:t>
            </w:r>
          </w:p>
          <w:p>
            <w:pPr>
              <w:spacing w:after="20"/>
              <w:ind w:left="20"/>
              <w:jc w:val="both"/>
            </w:pPr>
            <w:r>
              <w:rPr>
                <w:rFonts w:ascii="Times New Roman"/>
                <w:b w:val="false"/>
                <w:i w:val="false"/>
                <w:color w:val="000000"/>
                <w:sz w:val="20"/>
              </w:rPr>
              <w:t>
(casdo: Disinfestation Kind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жоспарлы дезинсекция;</w:t>
            </w:r>
          </w:p>
          <w:p>
            <w:pPr>
              <w:spacing w:after="20"/>
              <w:ind w:left="20"/>
              <w:jc w:val="both"/>
            </w:pPr>
            <w:r>
              <w:rPr>
                <w:rFonts w:ascii="Times New Roman"/>
                <w:b w:val="false"/>
                <w:i w:val="false"/>
                <w:color w:val="000000"/>
                <w:sz w:val="20"/>
              </w:rPr>
              <w:t xml:space="preserve">
2 – эпидемиологиялық көрсеткіштер бойынша дезинсекция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21.2. Рөлдің коды</w:t>
            </w:r>
          </w:p>
          <w:p>
            <w:pPr>
              <w:spacing w:after="20"/>
              <w:ind w:left="20"/>
              <w:jc w:val="both"/>
            </w:pPr>
            <w:r>
              <w:rPr>
                <w:rFonts w:ascii="Times New Roman"/>
                <w:b w:val="false"/>
                <w:i w:val="false"/>
                <w:color w:val="000000"/>
                <w:sz w:val="20"/>
              </w:rPr>
              <w:t>
(casdo: Role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экипаж мүшесі;</w:t>
            </w:r>
          </w:p>
          <w:p>
            <w:pPr>
              <w:spacing w:after="20"/>
              <w:ind w:left="20"/>
              <w:jc w:val="both"/>
            </w:pPr>
            <w:r>
              <w:rPr>
                <w:rFonts w:ascii="Times New Roman"/>
                <w:b w:val="false"/>
                <w:i w:val="false"/>
                <w:color w:val="000000"/>
                <w:sz w:val="20"/>
              </w:rPr>
              <w:t>
2 – жолаушы</w:t>
            </w:r>
          </w:p>
        </w:tc>
      </w:tr>
    </w:tbl>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 Күрделі деректеменің құрамына енетін қоса тіркелген деректер үшін осы күрделі деректеме толтырылған жағдайда қолданылады.</w:t>
      </w:r>
    </w:p>
    <w:bookmarkStart w:name="z46" w:id="41"/>
    <w:p>
      <w:pPr>
        <w:spacing w:after="0"/>
        <w:ind w:left="0"/>
        <w:jc w:val="both"/>
      </w:pPr>
      <w:r>
        <w:rPr>
          <w:rFonts w:ascii="Times New Roman"/>
          <w:b w:val="false"/>
          <w:i w:val="false"/>
          <w:color w:val="000000"/>
          <w:sz w:val="28"/>
        </w:rPr>
        <w:t>
      11-кесте</w:t>
      </w:r>
    </w:p>
    <w:bookmarkEnd w:id="41"/>
    <w:bookmarkStart w:name="z47" w:id="42"/>
    <w:p>
      <w:pPr>
        <w:spacing w:after="0"/>
        <w:ind w:left="0"/>
        <w:jc w:val="left"/>
      </w:pPr>
      <w:r>
        <w:rPr>
          <w:rFonts w:ascii="Times New Roman"/>
          <w:b/>
          <w:i w:val="false"/>
          <w:color w:val="000000"/>
        </w:rPr>
        <w:t xml:space="preserve"> Әуе көлігімен әкелінетін тауарлар туралы алдын ала ақпаратты ұсыну мақсаттарының 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i w:val="false"/>
                <w:color w:val="000000"/>
                <w:sz w:val="20"/>
              </w:rPr>
              <w:t>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11-бабы 2-тармағының 1-тармақшасында көзделген мақсаттарда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278-бабына сәйкес халықаралық тасымалдау көлік құралына декларация ретінде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тұрғындардың санитариялық-эпидемиологиялық саламаттылығы саласындағы уәкілетті органының халықаралық тасымалдау көлік құралдарын және тұлғаларды санитариялық-эпидемиологиялық қадағалауға (бақылауға) қатысты бөлігінде шешім қабылдауын талап ететін кедендік операцияларды жүргізу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100-бабына сәйкес тауарларды уақытша сақтауға орналастырумен байланысты кедендік операцияларды жүргізу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транзиттің кедендік рәсіміне орналастырумен байланысты кедендік операцияларды жүргізу үшін, соның ішінде транзиттік декларация ретінде пайдалану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шекарасында Еуразиялық экономикалық одаққа мүше мемлекеттің халықтың санитариялық-эпидемиологиялық саламаттығы саласындағы уәкілетті органының санитариялық-эпидемиологиялық қадағалауға (бақылауға) жататын тауарларға қатысты шешім қабылдауын талап ететін кедендік операцияларды жүргізу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шекарасында Еуразиялық экономикалық одаққа мүше мемлекеттің ветеринария саласындағы уәкілетті органының ветеринариялық бақылауға (қадағалауға) жататын тауарларға қатысты шешім қабылдауын талап ететін кедендік операцияларды жүргізу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шекарасында Еуразиялық экономикалық одаққа мүше мемлекеттің өсімдіктер карантині бойынша уәкілетті органының карантинге жатқызылған өнімге қатысты шешім қабылдауын талап ететін кедендік операцияларды жүргізу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88-бабына сәйкес тауарлардың Еуразиялық экономикалық одақтың кедендік аумағына жеткізілгені туралы хабарламамен байланысты кедендік операцияларды жүргізу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келу орнында тауарларды түсіруді жүзеге асыруға рұқсат алуымен байланысты кедендік операцияларды жүргізу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Еуразиялық экономикалық одаққа мүше мемлекеттердің заңнамасында және (немесе) Еуразиялық экономикалық одаққа мүше мемлекеттердің үшінші тараппен халықаралық шарттарында көзделген жағдайларда мұндай хабарламаға рұқсат етілетін болса, кеден органын келу орнында тауарларды түсіруді жүзеге асыру туралы хабардар етумен байланысты кедендік операцияларды жүргізу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тауарларды қайта тиеуді (ауыстырып тиеуді) және тауарлармен өзге де жүк операцияларын, сондай-ақ Еуразиялық экономикалық одақтың кедендік аумағына тауарларды жеткізген халықаралық тасымалдау көлік құралдарын келу орнында басқа көлік құралдарымен алмастыруды жүзеге асыруға рұқсат алуымен байланысты кедендік операцияларды жүргізу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 тауарларды қайта тиеуді (ауыстырып тиеуді) және тауарлармен өзге де жүк операцияларын, сондай-ақ Еуразиялық экономикалық одақтың кедендік аумағына тауарларды жеткізген халықаралық тасымалдау көлік құралдарын келу орнында басқа көлік құралдарымен алмастыруды жүзеге асыру туралы хабардар етумен байланысты кедендік операцияларды жүргізу үшін ұсынылатын алдын ала ақпарат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